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fcdd5" w14:paraId="12fcdd5" w:rsidRDefault="00132754" w:rsidP="005B2C8C" w:rsidR="0098470D" w:rsidRPr="005B2C8C">
      <w:pPr>
        <w:ind w:firstLine="426" w:left="708"/>
        <w15:collapsed w:val="false"/>
        <w:rPr>
          <w:rFonts w:hAnsi="Times New Roman" w:ascii="Times New Roman"/>
          <w:b/>
          <w:color w:val="000000"/>
          <w:u w:val="single"/>
        </w:rPr>
      </w:pPr>
      <w:bookmarkStart w:name="_GoBack" w:id="0"/>
      <w:bookmarkEnd w:id="0"/>
      <w:r>
        <w:rPr>
          <w:rFonts w:hAnsi="Times New Roman" w:ascii="Times New Roman"/>
          <w:noProof/>
          <w:color w:val="0000FF"/>
          <w:lang w:eastAsia="hr-HR"/>
        </w:rPr>
        <w:drawing>
          <wp:inline distR="0" distL="0" distB="0" distT="0">
            <wp:extent cy="698500" cx="552450"/>
            <wp:effectExtent b="6350" r="0" t="0" l="0"/>
            <wp:docPr descr="http://tbn0.google.com/images?q=tbn:8lIypWC5bJjP1M:http://www.hnv.org.yu/images/grb-rh.jpg" name="Slika 2"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t xml:space="preserve"> </w:t>
      </w:r>
    </w:p>
    <w:p w:rsidRDefault="0098470D" w:rsidP="005B2C8C" w:rsidR="0098470D" w:rsidRPr="005B2C8C">
      <w:pPr>
        <w:rPr>
          <w:rFonts w:hAnsi="Times New Roman" w:ascii="Times New Roman"/>
          <w:b/>
        </w:rPr>
      </w:pPr>
      <w:r w:rsidRPr="005B2C8C">
        <w:rPr>
          <w:rFonts w:hAnsi="Times New Roman" w:ascii="Times New Roman"/>
          <w:color w:val="000000"/>
        </w:rPr>
        <w:t xml:space="preserve">        </w:t>
      </w:r>
      <w:r w:rsidRPr="005B2C8C">
        <w:rPr>
          <w:rFonts w:hAnsi="Times New Roman" w:ascii="Times New Roman"/>
          <w:b/>
        </w:rPr>
        <w:t>REPUBLIKA HRVATSKA</w:t>
      </w:r>
    </w:p>
    <w:p w:rsidRDefault="0098470D" w:rsidP="005B2C8C" w:rsidR="0098470D" w:rsidRPr="005B2C8C">
      <w:pPr>
        <w:rPr>
          <w:rFonts w:hAnsi="Times New Roman" w:ascii="Times New Roman"/>
          <w:b/>
        </w:rPr>
      </w:pPr>
      <w:r w:rsidRPr="005B2C8C">
        <w:rPr>
          <w:rFonts w:hAnsi="Times New Roman" w:ascii="Times New Roman"/>
          <w:b/>
        </w:rPr>
        <w:t xml:space="preserve">     TRGOVAČKI SUD U SPLITU</w:t>
      </w:r>
    </w:p>
    <w:p w:rsidRDefault="0098470D" w:rsidP="0048041C" w:rsidR="0098470D" w:rsidRPr="005B2C8C">
      <w:pPr>
        <w:rPr>
          <w:rFonts w:hAnsi="Times New Roman" w:ascii="Times New Roman"/>
          <w:b/>
        </w:rPr>
      </w:pPr>
      <w:r w:rsidRPr="005B2C8C">
        <w:rPr>
          <w:rFonts w:hAnsi="Times New Roman" w:ascii="Times New Roman"/>
          <w:b/>
        </w:rPr>
        <w:t xml:space="preserve">   </w:t>
      </w:r>
      <w:r w:rsidR="0048041C">
        <w:rPr>
          <w:rFonts w:hAnsi="Times New Roman" w:ascii="Times New Roman"/>
          <w:b/>
        </w:rPr>
        <w:t xml:space="preserve">Sukoišanska 6, Split </w:t>
      </w:r>
    </w:p>
    <w:p w:rsidRDefault="0098470D" w:rsidP="0048041C" w:rsidR="0098470D" w:rsidRPr="005B2C8C">
      <w:pPr>
        <w:jc w:val="right"/>
        <w:rPr>
          <w:rFonts w:hAnsi="Times New Roman" w:ascii="Times New Roman"/>
          <w:b/>
        </w:rPr>
      </w:pPr>
      <w:r w:rsidRPr="005B2C8C">
        <w:rPr>
          <w:rFonts w:hAnsi="Times New Roman" w:ascii="Times New Roman"/>
          <w:b/>
        </w:rPr>
        <w:t>Posl. br. 6-St.</w:t>
      </w:r>
      <w:r w:rsidR="00F85C18">
        <w:rPr>
          <w:rFonts w:hAnsi="Times New Roman" w:ascii="Times New Roman"/>
          <w:b/>
        </w:rPr>
        <w:t>1</w:t>
      </w:r>
      <w:r w:rsidR="00F30484">
        <w:rPr>
          <w:rFonts w:hAnsi="Times New Roman" w:ascii="Times New Roman"/>
          <w:b/>
        </w:rPr>
        <w:t>053</w:t>
      </w:r>
      <w:r w:rsidRPr="005B2C8C">
        <w:rPr>
          <w:rFonts w:hAnsi="Times New Roman" w:ascii="Times New Roman"/>
          <w:b/>
        </w:rPr>
        <w:t>/2016-</w:t>
      </w:r>
      <w:r w:rsidR="0048041C">
        <w:rPr>
          <w:rFonts w:hAnsi="Times New Roman" w:ascii="Times New Roman"/>
          <w:b/>
        </w:rPr>
        <w:t>29</w:t>
      </w:r>
    </w:p>
    <w:p w:rsidRDefault="0098470D" w:rsidP="005B2C8C" w:rsidR="0098470D" w:rsidRPr="005B2C8C">
      <w:pPr>
        <w:jc w:val="center"/>
        <w:rPr>
          <w:rFonts w:hAnsi="Times New Roman" w:ascii="Times New Roman"/>
          <w:b/>
        </w:rPr>
      </w:pPr>
    </w:p>
    <w:p w:rsidRDefault="0098470D" w:rsidP="005B2C8C" w:rsidR="0098470D" w:rsidRPr="005B2C8C">
      <w:pPr>
        <w:jc w:val="center"/>
        <w:rPr>
          <w:rFonts w:hAnsi="Times New Roman" w:ascii="Times New Roman"/>
          <w:b/>
        </w:rPr>
      </w:pPr>
      <w:r w:rsidRPr="005B2C8C">
        <w:rPr>
          <w:rFonts w:hAnsi="Times New Roman" w:ascii="Times New Roman"/>
          <w:b/>
        </w:rPr>
        <w:t>U   I M E   R E P U B L I K E    H R V A T S K E</w:t>
      </w:r>
    </w:p>
    <w:p w:rsidRDefault="0098470D" w:rsidP="005B2C8C" w:rsidR="0098470D" w:rsidRPr="005B2C8C">
      <w:pPr>
        <w:jc w:val="center"/>
        <w:rPr>
          <w:rFonts w:hAnsi="Times New Roman" w:ascii="Times New Roman"/>
          <w:b/>
        </w:rPr>
      </w:pPr>
    </w:p>
    <w:p w:rsidRDefault="0098470D" w:rsidP="005B2C8C" w:rsidR="0098470D" w:rsidRPr="005B2C8C">
      <w:pPr>
        <w:jc w:val="center"/>
        <w:rPr>
          <w:rFonts w:hAnsi="Times New Roman" w:ascii="Times New Roman"/>
          <w:b/>
        </w:rPr>
      </w:pPr>
      <w:r w:rsidRPr="005B2C8C">
        <w:rPr>
          <w:rFonts w:hAnsi="Times New Roman" w:ascii="Times New Roman"/>
          <w:b/>
        </w:rPr>
        <w:t>R J E Š E N J E</w:t>
      </w:r>
    </w:p>
    <w:p w:rsidRDefault="0098470D" w:rsidP="0048041C" w:rsidR="0098470D" w:rsidRPr="005B2C8C">
      <w:pPr>
        <w:rPr>
          <w:rFonts w:hAnsi="Times New Roman" w:ascii="Times New Roman"/>
          <w:b/>
        </w:rPr>
      </w:pPr>
    </w:p>
    <w:p w:rsidRDefault="0098470D" w:rsidP="0048041C" w:rsidR="0098470D" w:rsidRPr="005B2C8C">
      <w:pPr>
        <w:ind w:firstLine="360"/>
        <w:jc w:val="both"/>
        <w:rPr>
          <w:rFonts w:hAnsi="Times New Roman" w:ascii="Times New Roman"/>
        </w:rPr>
      </w:pPr>
      <w:r w:rsidRPr="005B2C8C">
        <w:rPr>
          <w:rFonts w:hAnsi="Times New Roman" w:ascii="Times New Roman"/>
        </w:rPr>
        <w:tab/>
        <w:t xml:space="preserve">Trgovački sud u Splitu, po stečajnom sucu tog suda Srđanu Gavraniću, kao sucu pojedincu, u </w:t>
      </w:r>
      <w:r>
        <w:rPr>
          <w:rFonts w:hAnsi="Times New Roman" w:ascii="Times New Roman"/>
        </w:rPr>
        <w:t xml:space="preserve">stečajnom </w:t>
      </w:r>
      <w:r w:rsidRPr="008E6823">
        <w:rPr>
          <w:rFonts w:hAnsi="Times New Roman" w:ascii="Times New Roman"/>
        </w:rPr>
        <w:t xml:space="preserve">postupku </w:t>
      </w:r>
      <w:r>
        <w:rPr>
          <w:rFonts w:hAnsi="Times New Roman" w:ascii="Times New Roman"/>
        </w:rPr>
        <w:t>nad</w:t>
      </w:r>
      <w:r w:rsidRPr="008E6823">
        <w:rPr>
          <w:rFonts w:hAnsi="Times New Roman" w:ascii="Times New Roman"/>
        </w:rPr>
        <w:t xml:space="preserve"> </w:t>
      </w:r>
      <w:r w:rsidR="00964FC7" w:rsidRPr="00F30484">
        <w:rPr>
          <w:rFonts w:hAnsi="Times New Roman" w:ascii="Times New Roman"/>
          <w:bCs/>
        </w:rPr>
        <w:t xml:space="preserve">dužnikom </w:t>
      </w:r>
      <w:r w:rsidR="00F30484" w:rsidRPr="00F30484">
        <w:rPr>
          <w:rFonts w:hAnsi="Times New Roman" w:ascii="Times New Roman"/>
          <w:lang w:val="en-AU"/>
        </w:rPr>
        <w:t>A &amp; D COMMERCE d.o.o., za poljoprivrednu proizvodnju i trgovinu, 12. Dalmatinske brigade 8, Supetar, MBS: 060096376, OIB: 67785421208</w:t>
      </w:r>
      <w:r w:rsidR="00032396" w:rsidRPr="00F30484">
        <w:rPr>
          <w:rFonts w:hAnsi="Times New Roman" w:ascii="Times New Roman"/>
          <w:bCs/>
        </w:rPr>
        <w:t xml:space="preserve">, zastupano po stečajnom upravitelju </w:t>
      </w:r>
      <w:r w:rsidR="00F30484">
        <w:rPr>
          <w:rFonts w:hAnsi="Times New Roman" w:ascii="Times New Roman"/>
          <w:bCs/>
        </w:rPr>
        <w:t>Vlahu Monkoviću iz Cavtata</w:t>
      </w:r>
      <w:r w:rsidR="00032396" w:rsidRPr="00032396">
        <w:rPr>
          <w:rFonts w:hAnsi="Times New Roman" w:ascii="Times New Roman"/>
          <w:bCs/>
        </w:rPr>
        <w:t xml:space="preserve">, </w:t>
      </w:r>
      <w:r w:rsidRPr="00541B41">
        <w:rPr>
          <w:rFonts w:hAnsi="Times New Roman" w:ascii="Times New Roman"/>
        </w:rPr>
        <w:t xml:space="preserve">nakon ispitnog i izvještajnog ročišta održanog dana </w:t>
      </w:r>
      <w:r w:rsidR="000422F8">
        <w:rPr>
          <w:rFonts w:hAnsi="Times New Roman" w:ascii="Times New Roman"/>
        </w:rPr>
        <w:t>1</w:t>
      </w:r>
      <w:r w:rsidR="00964FC7">
        <w:rPr>
          <w:rFonts w:hAnsi="Times New Roman" w:ascii="Times New Roman"/>
        </w:rPr>
        <w:t>8</w:t>
      </w:r>
      <w:r w:rsidRPr="00541B41">
        <w:rPr>
          <w:rFonts w:hAnsi="Times New Roman" w:ascii="Times New Roman"/>
        </w:rPr>
        <w:t xml:space="preserve">. </w:t>
      </w:r>
      <w:r w:rsidR="00964FC7">
        <w:rPr>
          <w:rFonts w:hAnsi="Times New Roman" w:ascii="Times New Roman"/>
        </w:rPr>
        <w:t>rujna</w:t>
      </w:r>
      <w:r w:rsidRPr="00541B41">
        <w:rPr>
          <w:rFonts w:hAnsi="Times New Roman" w:ascii="Times New Roman"/>
        </w:rPr>
        <w:t xml:space="preserve"> 2017. godine u prisutnosti</w:t>
      </w:r>
      <w:r w:rsidRPr="005B2C8C">
        <w:rPr>
          <w:rFonts w:hAnsi="Times New Roman" w:ascii="Times New Roman"/>
        </w:rPr>
        <w:t xml:space="preserve"> stečajnog upravitelja i vjerovnika</w:t>
      </w:r>
      <w:r w:rsidR="0048041C">
        <w:rPr>
          <w:rFonts w:hAnsi="Times New Roman" w:ascii="Times New Roman"/>
        </w:rPr>
        <w:t xml:space="preserve">: </w:t>
      </w:r>
      <w:r w:rsidR="007A5A8F" w:rsidRPr="007A5A8F">
        <w:rPr>
          <w:rFonts w:eastAsia="Times New Roman" w:hAnsi="Times New Roman" w:ascii="Times New Roman"/>
          <w:lang w:eastAsia="hr-HR"/>
        </w:rPr>
        <w:t xml:space="preserve">REPUBLIKA HRVATSKA, MINISTARSTVO FINANCIJA </w:t>
      </w:r>
      <w:r w:rsidR="007A5A8F">
        <w:rPr>
          <w:rFonts w:eastAsia="Times New Roman" w:hAnsi="Times New Roman" w:ascii="Times New Roman"/>
          <w:lang w:eastAsia="hr-HR"/>
        </w:rPr>
        <w:t xml:space="preserve">zastupano po </w:t>
      </w:r>
      <w:r w:rsidR="007A5A8F" w:rsidRPr="007A5A8F">
        <w:rPr>
          <w:rFonts w:eastAsia="Times New Roman" w:hAnsi="Times New Roman" w:ascii="Times New Roman"/>
          <w:lang w:eastAsia="hr-HR"/>
        </w:rPr>
        <w:t>zamjenik</w:t>
      </w:r>
      <w:r w:rsidR="007A5A8F">
        <w:rPr>
          <w:rFonts w:eastAsia="Times New Roman" w:hAnsi="Times New Roman" w:ascii="Times New Roman"/>
          <w:lang w:eastAsia="hr-HR"/>
        </w:rPr>
        <w:t>u</w:t>
      </w:r>
      <w:r w:rsidR="007A5A8F" w:rsidRPr="007A5A8F">
        <w:rPr>
          <w:rFonts w:eastAsia="Times New Roman" w:hAnsi="Times New Roman" w:ascii="Times New Roman"/>
          <w:lang w:eastAsia="hr-HR"/>
        </w:rPr>
        <w:t xml:space="preserve"> ŽDO Split, </w:t>
      </w:r>
      <w:r w:rsidR="0048041C">
        <w:rPr>
          <w:rFonts w:eastAsia="Times New Roman" w:hAnsi="Times New Roman" w:ascii="Times New Roman"/>
          <w:lang w:eastAsia="hr-HR"/>
        </w:rPr>
        <w:t xml:space="preserve">Jurici Jurać, </w:t>
      </w:r>
      <w:r w:rsidR="00A34332" w:rsidRPr="00A34332">
        <w:rPr>
          <w:rFonts w:hAnsi="Times New Roman" w:ascii="Times New Roman"/>
        </w:rPr>
        <w:t xml:space="preserve">JADRANSKA PIVOVARA – SPLIT d.d., Split, </w:t>
      </w:r>
      <w:r w:rsidR="0048041C">
        <w:rPr>
          <w:rFonts w:hAnsi="Times New Roman" w:ascii="Times New Roman"/>
        </w:rPr>
        <w:t xml:space="preserve">zastupano po punomoćniku Silvani Radovčić, zaposlenoj kod vjerovnika, </w:t>
      </w:r>
      <w:r w:rsidR="00A34332">
        <w:rPr>
          <w:rFonts w:hAnsi="Times New Roman" w:ascii="Times New Roman"/>
        </w:rPr>
        <w:t xml:space="preserve">SPLITSKA BANKA d.d., Split, </w:t>
      </w:r>
      <w:r w:rsidR="0048041C">
        <w:rPr>
          <w:rFonts w:hAnsi="Times New Roman" w:ascii="Times New Roman"/>
        </w:rPr>
        <w:t xml:space="preserve">zastupano po punomoćniku Danijeli Ivančić, zaposlenoj kod vjerovnika, </w:t>
      </w:r>
      <w:r w:rsidR="00A34332">
        <w:rPr>
          <w:rFonts w:hAnsi="Times New Roman" w:ascii="Times New Roman"/>
        </w:rPr>
        <w:t>HRVATSKE ŠUME d.o.o., Zagreb</w:t>
      </w:r>
      <w:r w:rsidR="00A34332" w:rsidRPr="00072F7D">
        <w:rPr>
          <w:rFonts w:hAnsi="Times New Roman" w:ascii="Times New Roman"/>
        </w:rPr>
        <w:t xml:space="preserve">, </w:t>
      </w:r>
      <w:r w:rsidR="0048041C">
        <w:rPr>
          <w:rFonts w:hAnsi="Times New Roman" w:ascii="Times New Roman"/>
        </w:rPr>
        <w:t xml:space="preserve">zastupano po zamjeniku punomoćnika Stani Kulić, odvjetnici u Splitu, </w:t>
      </w:r>
      <w:r w:rsidRPr="005B2C8C">
        <w:rPr>
          <w:rFonts w:hAnsi="Times New Roman" w:ascii="Times New Roman"/>
        </w:rPr>
        <w:t>istog dana</w:t>
      </w:r>
      <w:r>
        <w:rPr>
          <w:rFonts w:hAnsi="Times New Roman" w:ascii="Times New Roman"/>
        </w:rPr>
        <w:t>,</w:t>
      </w:r>
    </w:p>
    <w:p w:rsidRDefault="0098470D" w:rsidP="005B2C8C" w:rsidR="0098470D" w:rsidRPr="005B2C8C">
      <w:pPr>
        <w:jc w:val="both"/>
        <w:rPr>
          <w:rFonts w:hAnsi="Times New Roman" w:ascii="Times New Roman"/>
        </w:rPr>
      </w:pPr>
    </w:p>
    <w:p w:rsidRDefault="0098470D" w:rsidP="005B2C8C" w:rsidR="0098470D" w:rsidRPr="005B2C8C">
      <w:pPr>
        <w:jc w:val="center"/>
        <w:rPr>
          <w:rFonts w:hAnsi="Times New Roman" w:ascii="Times New Roman"/>
          <w:b/>
        </w:rPr>
      </w:pPr>
      <w:r w:rsidRPr="005B2C8C">
        <w:rPr>
          <w:rFonts w:hAnsi="Times New Roman" w:ascii="Times New Roman"/>
          <w:b/>
        </w:rPr>
        <w:t>r i j e š i o    j e</w:t>
      </w:r>
    </w:p>
    <w:p w:rsidRDefault="0098470D" w:rsidP="005B2C8C" w:rsidR="0098470D" w:rsidRPr="005B2C8C">
      <w:pPr>
        <w:jc w:val="center"/>
        <w:rPr>
          <w:rFonts w:hAnsi="Times New Roman" w:ascii="Times New Roman"/>
          <w:b/>
        </w:rPr>
      </w:pPr>
    </w:p>
    <w:p w:rsidRDefault="0098470D" w:rsidP="00EF00F8" w:rsidR="0098470D" w:rsidRPr="00485125">
      <w:pPr>
        <w:pStyle w:val="Odlomakpopisa"/>
        <w:numPr>
          <w:ilvl w:val="0"/>
          <w:numId w:val="6"/>
        </w:numPr>
        <w:tabs>
          <w:tab w:pos="284" w:val="left"/>
          <w:tab w:pos="426" w:val="left"/>
        </w:tabs>
        <w:ind w:firstLine="0" w:left="0"/>
        <w:rPr>
          <w:rFonts w:hAnsi="Times New Roman" w:ascii="Times New Roman"/>
        </w:rPr>
      </w:pPr>
      <w:r w:rsidRPr="00485125">
        <w:rPr>
          <w:rFonts w:hAnsi="Times New Roman" w:ascii="Times New Roman"/>
        </w:rPr>
        <w:t>Utvrđuju se osnovane tražbine vjerovnika I. (</w:t>
      </w:r>
      <w:r>
        <w:rPr>
          <w:rFonts w:hAnsi="Times New Roman" w:ascii="Times New Roman"/>
        </w:rPr>
        <w:t>prvog</w:t>
      </w:r>
      <w:r w:rsidRPr="00485125">
        <w:rPr>
          <w:rFonts w:hAnsi="Times New Roman" w:ascii="Times New Roman"/>
        </w:rPr>
        <w:t>) višeg isplatnog reda:</w:t>
      </w:r>
    </w:p>
    <w:p w:rsidRDefault="004938C1" w:rsidP="00E0079A" w:rsidR="00CE4339">
      <w:pPr>
        <w:ind w:hanging="284" w:left="284"/>
        <w:jc w:val="both"/>
        <w:rPr>
          <w:rFonts w:hAnsi="Times New Roman" w:ascii="Times New Roman"/>
        </w:rPr>
      </w:pPr>
      <w:r>
        <w:rPr>
          <w:rFonts w:hAnsi="Times New Roman" w:ascii="Times New Roman"/>
        </w:rPr>
        <w:t>1.</w:t>
      </w:r>
      <w:r w:rsidR="00B877D2">
        <w:rPr>
          <w:rFonts w:hAnsi="Times New Roman" w:ascii="Times New Roman"/>
        </w:rPr>
        <w:tab/>
      </w:r>
      <w:r w:rsidR="009C5766">
        <w:rPr>
          <w:rFonts w:hAnsi="Times New Roman" w:ascii="Times New Roman"/>
        </w:rPr>
        <w:t>MARIJO DOMINIS, Postira</w:t>
      </w:r>
      <w:r w:rsidRPr="004938C1">
        <w:rPr>
          <w:rFonts w:hAnsi="Times New Roman" w:ascii="Times New Roman"/>
        </w:rPr>
        <w:t xml:space="preserve">, OIB: </w:t>
      </w:r>
      <w:r w:rsidR="009C5766">
        <w:rPr>
          <w:rFonts w:hAnsi="Times New Roman" w:ascii="Times New Roman"/>
        </w:rPr>
        <w:t>22551770350</w:t>
      </w:r>
      <w:r w:rsidRPr="004938C1">
        <w:rPr>
          <w:rFonts w:hAnsi="Times New Roman" w:ascii="Times New Roman"/>
        </w:rPr>
        <w:t xml:space="preserve">, u iznosu </w:t>
      </w:r>
      <w:r w:rsidR="009C5766">
        <w:rPr>
          <w:rFonts w:hAnsi="Times New Roman" w:ascii="Times New Roman"/>
        </w:rPr>
        <w:t>253.282,60</w:t>
      </w:r>
      <w:r w:rsidRPr="004938C1">
        <w:rPr>
          <w:rFonts w:hAnsi="Times New Roman" w:ascii="Times New Roman"/>
        </w:rPr>
        <w:t xml:space="preserve"> kuna</w:t>
      </w:r>
      <w:r w:rsidR="009C5766">
        <w:rPr>
          <w:rFonts w:hAnsi="Times New Roman" w:ascii="Times New Roman"/>
        </w:rPr>
        <w:t>,</w:t>
      </w:r>
    </w:p>
    <w:p w:rsidRDefault="009C5766" w:rsidP="00E0079A" w:rsidR="009C5766">
      <w:pPr>
        <w:ind w:hanging="284" w:left="284"/>
        <w:jc w:val="both"/>
        <w:rPr>
          <w:rFonts w:hAnsi="Times New Roman" w:ascii="Times New Roman"/>
        </w:rPr>
      </w:pPr>
      <w:r>
        <w:rPr>
          <w:rFonts w:hAnsi="Times New Roman" w:ascii="Times New Roman"/>
        </w:rPr>
        <w:t>2.</w:t>
      </w:r>
      <w:r>
        <w:rPr>
          <w:rFonts w:hAnsi="Times New Roman" w:ascii="Times New Roman"/>
        </w:rPr>
        <w:tab/>
      </w:r>
      <w:r w:rsidR="00AA1C6C">
        <w:rPr>
          <w:rFonts w:hAnsi="Times New Roman" w:ascii="Times New Roman"/>
        </w:rPr>
        <w:t>ANTE KURTE, Supetar, OIB:68930464928, u iznosu 158.466,6</w:t>
      </w:r>
      <w:r w:rsidR="0048041C">
        <w:rPr>
          <w:rFonts w:hAnsi="Times New Roman" w:ascii="Times New Roman"/>
        </w:rPr>
        <w:t>8</w:t>
      </w:r>
      <w:r w:rsidR="00AA1C6C">
        <w:rPr>
          <w:rFonts w:hAnsi="Times New Roman" w:ascii="Times New Roman"/>
        </w:rPr>
        <w:t xml:space="preserve"> kuna,</w:t>
      </w:r>
    </w:p>
    <w:p w:rsidRDefault="00AA1C6C" w:rsidP="00E0079A" w:rsidR="00AA1C6C">
      <w:pPr>
        <w:ind w:hanging="284" w:left="284"/>
        <w:jc w:val="both"/>
        <w:rPr>
          <w:rFonts w:hAnsi="Times New Roman" w:ascii="Times New Roman"/>
        </w:rPr>
      </w:pPr>
      <w:r>
        <w:rPr>
          <w:rFonts w:hAnsi="Times New Roman" w:ascii="Times New Roman"/>
        </w:rPr>
        <w:t>3. IVA KURTE, Supetar, OIB: 40808441313, u iznosu 28.128,00 kuna,</w:t>
      </w:r>
    </w:p>
    <w:p w:rsidRDefault="00AA1C6C" w:rsidP="00E0079A" w:rsidR="00AA1C6C" w:rsidRPr="00E0079A">
      <w:pPr>
        <w:ind w:hanging="284" w:left="284"/>
        <w:jc w:val="both"/>
        <w:rPr>
          <w:rFonts w:hAnsi="Times New Roman" w:ascii="Times New Roman"/>
        </w:rPr>
      </w:pPr>
      <w:r>
        <w:rPr>
          <w:rFonts w:hAnsi="Times New Roman" w:ascii="Times New Roman"/>
        </w:rPr>
        <w:t>4. ZORAN MIHALJEVIĆ, Postira, OIB: 96257345538, u iznosu 28.128,00 kuna.</w:t>
      </w:r>
    </w:p>
    <w:p w:rsidRDefault="0098470D" w:rsidP="000A2CAB" w:rsidR="0098470D" w:rsidRPr="007B7A91">
      <w:pPr>
        <w:tabs>
          <w:tab w:pos="360" w:val="left"/>
        </w:tabs>
        <w:ind w:left="360"/>
        <w:jc w:val="both"/>
        <w:rPr>
          <w:rFonts w:hAnsi="Times New Roman" w:ascii="Times New Roman"/>
          <w:sz w:val="16"/>
          <w:szCs w:val="16"/>
        </w:rPr>
      </w:pPr>
    </w:p>
    <w:p w:rsidRDefault="0098470D" w:rsidP="007A2C09" w:rsidR="0098470D">
      <w:pPr>
        <w:numPr>
          <w:ilvl w:val="0"/>
          <w:numId w:val="6"/>
        </w:numPr>
        <w:tabs>
          <w:tab w:pos="360" w:val="left"/>
        </w:tabs>
        <w:ind w:firstLine="0" w:left="0"/>
        <w:jc w:val="both"/>
        <w:rPr>
          <w:rFonts w:hAnsi="Times New Roman" w:ascii="Times New Roman"/>
        </w:rPr>
      </w:pPr>
      <w:r w:rsidRPr="005B2C8C">
        <w:rPr>
          <w:rFonts w:hAnsi="Times New Roman" w:ascii="Times New Roman"/>
        </w:rPr>
        <w:t xml:space="preserve">Utvrđuju se osnovane tražbine vjerovnika </w:t>
      </w:r>
      <w:r w:rsidRPr="008E6823">
        <w:rPr>
          <w:rFonts w:hAnsi="Times New Roman" w:ascii="Times New Roman"/>
        </w:rPr>
        <w:t>II. (drugog) višeg isplatnog reda</w:t>
      </w:r>
      <w:r w:rsidRPr="005B2C8C">
        <w:rPr>
          <w:rFonts w:hAnsi="Times New Roman" w:ascii="Times New Roman"/>
        </w:rPr>
        <w:t>:</w:t>
      </w:r>
    </w:p>
    <w:p w:rsidRDefault="008D6298" w:rsidP="00072F7D" w:rsidR="008D6298">
      <w:pPr>
        <w:pStyle w:val="Odlomakpopisa"/>
        <w:numPr>
          <w:ilvl w:val="0"/>
          <w:numId w:val="8"/>
        </w:numPr>
        <w:jc w:val="both"/>
        <w:rPr>
          <w:rFonts w:hAnsi="Times New Roman" w:ascii="Times New Roman"/>
        </w:rPr>
      </w:pPr>
      <w:r>
        <w:rPr>
          <w:rFonts w:hAnsi="Times New Roman" w:ascii="Times New Roman"/>
        </w:rPr>
        <w:t>JADRANSKA PIVOVARA –</w:t>
      </w:r>
      <w:r w:rsidR="00FB4C56">
        <w:rPr>
          <w:rFonts w:hAnsi="Times New Roman" w:ascii="Times New Roman"/>
        </w:rPr>
        <w:t xml:space="preserve"> SPLIT d.d., Solin</w:t>
      </w:r>
      <w:r w:rsidR="007C22AE">
        <w:rPr>
          <w:rFonts w:hAnsi="Times New Roman" w:ascii="Times New Roman"/>
        </w:rPr>
        <w:t xml:space="preserve">, </w:t>
      </w:r>
      <w:r w:rsidR="00CA3230">
        <w:rPr>
          <w:rFonts w:hAnsi="Times New Roman" w:ascii="Times New Roman"/>
        </w:rPr>
        <w:t>OIB: 50466902241, u iznosu 18.985,48 kuna</w:t>
      </w:r>
      <w:r w:rsidR="00104335">
        <w:rPr>
          <w:rFonts w:hAnsi="Times New Roman" w:ascii="Times New Roman"/>
        </w:rPr>
        <w:t>,</w:t>
      </w:r>
    </w:p>
    <w:p w:rsidRDefault="00104335" w:rsidP="00072F7D" w:rsidR="00104335">
      <w:pPr>
        <w:pStyle w:val="Odlomakpopisa"/>
        <w:numPr>
          <w:ilvl w:val="0"/>
          <w:numId w:val="8"/>
        </w:numPr>
        <w:jc w:val="both"/>
        <w:rPr>
          <w:rFonts w:hAnsi="Times New Roman" w:ascii="Times New Roman"/>
        </w:rPr>
      </w:pPr>
      <w:r>
        <w:rPr>
          <w:rFonts w:hAnsi="Times New Roman" w:ascii="Times New Roman"/>
        </w:rPr>
        <w:t>EURA – ALFA d.o.o., Zagreb, OIB: 15191211491, u iznosu 313.765,29 kuna,</w:t>
      </w:r>
    </w:p>
    <w:p w:rsidRDefault="002D3DB9" w:rsidP="00072F7D" w:rsidR="00104335">
      <w:pPr>
        <w:pStyle w:val="Odlomakpopisa"/>
        <w:numPr>
          <w:ilvl w:val="0"/>
          <w:numId w:val="8"/>
        </w:numPr>
        <w:jc w:val="both"/>
        <w:rPr>
          <w:rFonts w:hAnsi="Times New Roman" w:ascii="Times New Roman"/>
        </w:rPr>
      </w:pPr>
      <w:r>
        <w:rPr>
          <w:rFonts w:hAnsi="Times New Roman" w:ascii="Times New Roman"/>
        </w:rPr>
        <w:t>B2 KAPITAL d.o.o., Zagreb, OIB: 57509775367, u iznosu 2.058.400,05 kuna,</w:t>
      </w:r>
    </w:p>
    <w:p w:rsidRDefault="002D3DB9" w:rsidP="00072F7D" w:rsidR="002D3DB9">
      <w:pPr>
        <w:pStyle w:val="Odlomakpopisa"/>
        <w:numPr>
          <w:ilvl w:val="0"/>
          <w:numId w:val="8"/>
        </w:numPr>
        <w:jc w:val="both"/>
        <w:rPr>
          <w:rFonts w:hAnsi="Times New Roman" w:ascii="Times New Roman"/>
        </w:rPr>
      </w:pPr>
      <w:r>
        <w:rPr>
          <w:rFonts w:hAnsi="Times New Roman" w:ascii="Times New Roman"/>
        </w:rPr>
        <w:t>SPLITSKA BANKA d.d., Split, OIB: 69326397242, u iznosu 10.256.674,08 kuna,</w:t>
      </w:r>
    </w:p>
    <w:p w:rsidRDefault="002F0C50" w:rsidP="00072F7D" w:rsidR="00072F7D">
      <w:pPr>
        <w:pStyle w:val="Odlomakpopisa"/>
        <w:numPr>
          <w:ilvl w:val="0"/>
          <w:numId w:val="8"/>
        </w:numPr>
        <w:jc w:val="both"/>
        <w:rPr>
          <w:rFonts w:hAnsi="Times New Roman" w:ascii="Times New Roman"/>
        </w:rPr>
      </w:pPr>
      <w:r>
        <w:rPr>
          <w:rFonts w:hAnsi="Times New Roman" w:ascii="Times New Roman"/>
        </w:rPr>
        <w:t>HRVATSKE ŠUME d.o.o., Zagreb</w:t>
      </w:r>
      <w:r w:rsidR="00072F7D" w:rsidRPr="00072F7D">
        <w:rPr>
          <w:rFonts w:hAnsi="Times New Roman" w:ascii="Times New Roman"/>
        </w:rPr>
        <w:t xml:space="preserve">, OIB: </w:t>
      </w:r>
      <w:r w:rsidR="00185E7C">
        <w:rPr>
          <w:rFonts w:hAnsi="Times New Roman" w:ascii="Times New Roman"/>
        </w:rPr>
        <w:t>69693144506</w:t>
      </w:r>
      <w:r w:rsidR="00072F7D" w:rsidRPr="00072F7D">
        <w:rPr>
          <w:rFonts w:hAnsi="Times New Roman" w:ascii="Times New Roman"/>
        </w:rPr>
        <w:t xml:space="preserve">, u iznosu </w:t>
      </w:r>
      <w:r w:rsidR="006D5828">
        <w:rPr>
          <w:rFonts w:hAnsi="Times New Roman" w:ascii="Times New Roman"/>
        </w:rPr>
        <w:t>22.110,42</w:t>
      </w:r>
      <w:r w:rsidR="002F1FF0">
        <w:rPr>
          <w:rFonts w:hAnsi="Times New Roman" w:ascii="Times New Roman"/>
        </w:rPr>
        <w:t xml:space="preserve"> kuna</w:t>
      </w:r>
      <w:r w:rsidR="006D5828">
        <w:rPr>
          <w:rFonts w:hAnsi="Times New Roman" w:ascii="Times New Roman"/>
        </w:rPr>
        <w:t>,</w:t>
      </w:r>
    </w:p>
    <w:p w:rsidRDefault="006D5828" w:rsidP="00072F7D" w:rsidR="006D5828">
      <w:pPr>
        <w:pStyle w:val="Odlomakpopisa"/>
        <w:numPr>
          <w:ilvl w:val="0"/>
          <w:numId w:val="8"/>
        </w:numPr>
        <w:jc w:val="both"/>
        <w:rPr>
          <w:rFonts w:hAnsi="Times New Roman" w:ascii="Times New Roman"/>
        </w:rPr>
      </w:pPr>
      <w:r>
        <w:rPr>
          <w:rFonts w:hAnsi="Times New Roman" w:ascii="Times New Roman"/>
        </w:rPr>
        <w:t>HEP ELEKTRA d.o.o., Zagreb, OIB: 43965974818, u iznosu 16.007,10 kuna,</w:t>
      </w:r>
    </w:p>
    <w:p w:rsidRDefault="00FB0EE4" w:rsidP="00072F7D" w:rsidR="006D5828" w:rsidRPr="00F85C18">
      <w:pPr>
        <w:pStyle w:val="Odlomakpopisa"/>
        <w:numPr>
          <w:ilvl w:val="0"/>
          <w:numId w:val="8"/>
        </w:numPr>
        <w:jc w:val="both"/>
        <w:rPr>
          <w:rFonts w:hAnsi="Times New Roman" w:ascii="Times New Roman"/>
        </w:rPr>
      </w:pPr>
      <w:r>
        <w:rPr>
          <w:rFonts w:hAnsi="Times New Roman" w:ascii="Times New Roman"/>
        </w:rPr>
        <w:t>W</w:t>
      </w:r>
      <w:r w:rsidR="0048041C">
        <w:rPr>
          <w:rFonts w:hAnsi="Times New Roman" w:ascii="Times New Roman"/>
        </w:rPr>
        <w:t>Ü</w:t>
      </w:r>
      <w:r>
        <w:rPr>
          <w:rFonts w:hAnsi="Times New Roman" w:ascii="Times New Roman"/>
        </w:rPr>
        <w:t xml:space="preserve">RTH – HRVATSKA d.o.o., Zagreb, OIB: 52641439848, u iznosu </w:t>
      </w:r>
      <w:r w:rsidR="0085196B">
        <w:rPr>
          <w:rFonts w:hAnsi="Times New Roman" w:ascii="Times New Roman"/>
        </w:rPr>
        <w:t>55.817,25</w:t>
      </w:r>
      <w:r>
        <w:rPr>
          <w:rFonts w:hAnsi="Times New Roman" w:ascii="Times New Roman"/>
        </w:rPr>
        <w:t xml:space="preserve"> kuna, </w:t>
      </w:r>
    </w:p>
    <w:p w:rsidRDefault="00185E7C" w:rsidP="00072F7D" w:rsidR="002F1FF0">
      <w:pPr>
        <w:pStyle w:val="Odlomakpopisa"/>
        <w:numPr>
          <w:ilvl w:val="0"/>
          <w:numId w:val="8"/>
        </w:numPr>
        <w:jc w:val="both"/>
        <w:rPr>
          <w:rFonts w:hAnsi="Times New Roman" w:ascii="Times New Roman"/>
        </w:rPr>
      </w:pPr>
      <w:r w:rsidRPr="00185E7C">
        <w:rPr>
          <w:rFonts w:hAnsi="Times New Roman" w:ascii="Times New Roman"/>
        </w:rPr>
        <w:t xml:space="preserve">REPUBLIKA HRVATSKA, MINISTARSTVO FINANCIJA, </w:t>
      </w:r>
      <w:r>
        <w:rPr>
          <w:rFonts w:hAnsi="Times New Roman" w:ascii="Times New Roman"/>
        </w:rPr>
        <w:t xml:space="preserve">Zagreb, </w:t>
      </w:r>
      <w:r w:rsidR="0048041C">
        <w:rPr>
          <w:rFonts w:hAnsi="Times New Roman" w:ascii="Times New Roman"/>
        </w:rPr>
        <w:t>OIB:</w:t>
      </w:r>
      <w:r w:rsidRPr="00185E7C">
        <w:rPr>
          <w:rFonts w:hAnsi="Times New Roman" w:ascii="Times New Roman"/>
        </w:rPr>
        <w:t>18683136487</w:t>
      </w:r>
      <w:r w:rsidR="002F1FF0">
        <w:rPr>
          <w:rFonts w:hAnsi="Times New Roman" w:ascii="Times New Roman"/>
        </w:rPr>
        <w:t xml:space="preserve">, </w:t>
      </w:r>
      <w:r w:rsidR="003814AE">
        <w:rPr>
          <w:rFonts w:hAnsi="Times New Roman" w:ascii="Times New Roman"/>
        </w:rPr>
        <w:t xml:space="preserve">u iznosu </w:t>
      </w:r>
      <w:r w:rsidR="0085196B">
        <w:rPr>
          <w:rFonts w:hAnsi="Times New Roman" w:ascii="Times New Roman"/>
        </w:rPr>
        <w:t>680</w:t>
      </w:r>
      <w:r w:rsidR="00F4660C">
        <w:rPr>
          <w:rFonts w:hAnsi="Times New Roman" w:ascii="Times New Roman"/>
        </w:rPr>
        <w:t>.</w:t>
      </w:r>
      <w:r w:rsidR="0085196B">
        <w:rPr>
          <w:rFonts w:hAnsi="Times New Roman" w:ascii="Times New Roman"/>
        </w:rPr>
        <w:t>003</w:t>
      </w:r>
      <w:r w:rsidR="00F4660C">
        <w:rPr>
          <w:rFonts w:hAnsi="Times New Roman" w:ascii="Times New Roman"/>
        </w:rPr>
        <w:t>,</w:t>
      </w:r>
      <w:r w:rsidR="0085196B">
        <w:rPr>
          <w:rFonts w:hAnsi="Times New Roman" w:ascii="Times New Roman"/>
        </w:rPr>
        <w:t>66</w:t>
      </w:r>
      <w:r w:rsidR="00F4660C">
        <w:rPr>
          <w:rFonts w:hAnsi="Times New Roman" w:ascii="Times New Roman"/>
        </w:rPr>
        <w:t xml:space="preserve"> kuna.</w:t>
      </w:r>
    </w:p>
    <w:p w:rsidRDefault="004774CA" w:rsidP="004774CA" w:rsidR="004774CA" w:rsidRPr="007168FC">
      <w:pPr>
        <w:jc w:val="both"/>
        <w:rPr>
          <w:rFonts w:hAnsi="Times New Roman" w:ascii="Times New Roman"/>
          <w:b/>
          <w:sz w:val="16"/>
          <w:szCs w:val="16"/>
        </w:rPr>
      </w:pPr>
    </w:p>
    <w:p w:rsidRDefault="003C6118" w:rsidP="00465FFB" w:rsidR="003C6118" w:rsidRPr="003C6118">
      <w:pPr>
        <w:tabs>
          <w:tab w:pos="426" w:val="left"/>
        </w:tabs>
        <w:jc w:val="both"/>
        <w:rPr>
          <w:rFonts w:hAnsi="Times New Roman" w:ascii="Times New Roman"/>
        </w:rPr>
      </w:pPr>
      <w:r w:rsidRPr="003C6118">
        <w:rPr>
          <w:rFonts w:hAnsi="Times New Roman" w:ascii="Times New Roman"/>
          <w:b/>
        </w:rPr>
        <w:t>III.</w:t>
      </w:r>
      <w:r w:rsidR="00465FFB">
        <w:rPr>
          <w:rFonts w:hAnsi="Times New Roman" w:ascii="Times New Roman"/>
          <w:b/>
        </w:rPr>
        <w:tab/>
      </w:r>
      <w:r w:rsidRPr="003C6118">
        <w:rPr>
          <w:rFonts w:hAnsi="Times New Roman" w:ascii="Times New Roman"/>
        </w:rPr>
        <w:t>Osporava</w:t>
      </w:r>
      <w:r w:rsidR="00510ED7">
        <w:rPr>
          <w:rFonts w:hAnsi="Times New Roman" w:ascii="Times New Roman"/>
        </w:rPr>
        <w:t>ju</w:t>
      </w:r>
      <w:r w:rsidRPr="003C6118">
        <w:rPr>
          <w:rFonts w:hAnsi="Times New Roman" w:ascii="Times New Roman"/>
        </w:rPr>
        <w:t xml:space="preserve"> se tražbin</w:t>
      </w:r>
      <w:r w:rsidR="00510ED7">
        <w:rPr>
          <w:rFonts w:hAnsi="Times New Roman" w:ascii="Times New Roman"/>
        </w:rPr>
        <w:t>e</w:t>
      </w:r>
      <w:r w:rsidRPr="003C6118">
        <w:rPr>
          <w:rFonts w:hAnsi="Times New Roman" w:ascii="Times New Roman"/>
        </w:rPr>
        <w:t xml:space="preserve"> vjerovnika II. (drugog) višeg isplatnog reda:</w:t>
      </w:r>
    </w:p>
    <w:p w:rsidRDefault="00EF00F8" w:rsidP="00EF00F8" w:rsidR="003C6118">
      <w:pPr>
        <w:tabs>
          <w:tab w:pos="426" w:val="left"/>
        </w:tabs>
        <w:jc w:val="both"/>
        <w:rPr>
          <w:rFonts w:hAnsi="Times New Roman" w:ascii="Times New Roman"/>
        </w:rPr>
      </w:pPr>
      <w:r>
        <w:rPr>
          <w:rFonts w:hAnsi="Times New Roman" w:ascii="Times New Roman"/>
        </w:rPr>
        <w:t>1.</w:t>
      </w:r>
      <w:r>
        <w:rPr>
          <w:rFonts w:hAnsi="Times New Roman" w:ascii="Times New Roman"/>
        </w:rPr>
        <w:tab/>
      </w:r>
      <w:r w:rsidR="00D97A74">
        <w:rPr>
          <w:rFonts w:hAnsi="Times New Roman" w:ascii="Times New Roman"/>
        </w:rPr>
        <w:t>ERSTE CARD KLUB d.o.o.</w:t>
      </w:r>
      <w:r w:rsidR="003C6118" w:rsidRPr="003C6118">
        <w:rPr>
          <w:rFonts w:hAnsi="Times New Roman" w:ascii="Times New Roman"/>
        </w:rPr>
        <w:t xml:space="preserve">, </w:t>
      </w:r>
      <w:r w:rsidR="00DE1EB8">
        <w:rPr>
          <w:rFonts w:hAnsi="Times New Roman" w:ascii="Times New Roman"/>
        </w:rPr>
        <w:t>Zagreb</w:t>
      </w:r>
      <w:r w:rsidR="003C6118" w:rsidRPr="003C6118">
        <w:rPr>
          <w:rFonts w:hAnsi="Times New Roman" w:ascii="Times New Roman"/>
        </w:rPr>
        <w:t>, OIB:</w:t>
      </w:r>
      <w:r w:rsidR="00DE1EB8">
        <w:rPr>
          <w:rFonts w:hAnsi="Times New Roman" w:ascii="Times New Roman"/>
        </w:rPr>
        <w:t xml:space="preserve"> 85941596441</w:t>
      </w:r>
      <w:r w:rsidR="003C6118" w:rsidRPr="003C6118">
        <w:rPr>
          <w:rFonts w:hAnsi="Times New Roman" w:ascii="Times New Roman"/>
        </w:rPr>
        <w:t xml:space="preserve">, u iznosu </w:t>
      </w:r>
      <w:r w:rsidR="00DE1EB8">
        <w:rPr>
          <w:rFonts w:hAnsi="Times New Roman" w:ascii="Times New Roman"/>
        </w:rPr>
        <w:t>14.945,66</w:t>
      </w:r>
      <w:r w:rsidR="003C6118" w:rsidRPr="003C6118">
        <w:rPr>
          <w:rFonts w:hAnsi="Times New Roman" w:ascii="Times New Roman"/>
        </w:rPr>
        <w:t xml:space="preserve"> kuna,</w:t>
      </w:r>
    </w:p>
    <w:p w:rsidRDefault="00FD38A5" w:rsidP="00FD38A5" w:rsidR="00FD38A5" w:rsidRPr="00FD38A5">
      <w:pPr>
        <w:tabs>
          <w:tab w:pos="426" w:val="left"/>
        </w:tabs>
        <w:ind w:hanging="420" w:left="420"/>
        <w:jc w:val="both"/>
        <w:rPr>
          <w:rFonts w:hAnsi="Times New Roman" w:ascii="Times New Roman"/>
        </w:rPr>
      </w:pPr>
      <w:r w:rsidRPr="00FD38A5">
        <w:rPr>
          <w:rFonts w:hAnsi="Times New Roman" w:ascii="Times New Roman"/>
        </w:rPr>
        <w:t>2.</w:t>
      </w:r>
      <w:r w:rsidRPr="00FD38A5">
        <w:rPr>
          <w:rFonts w:hAnsi="Times New Roman" w:ascii="Times New Roman"/>
        </w:rPr>
        <w:tab/>
        <w:t xml:space="preserve">REPUBLIKA HRVATSKA, MINISTARSTVO FINANCIJA, Zagreb, OIB: 18683136487, u iznosu </w:t>
      </w:r>
      <w:r w:rsidR="00465FFB">
        <w:rPr>
          <w:rFonts w:hAnsi="Times New Roman" w:ascii="Times New Roman"/>
        </w:rPr>
        <w:t>171.860,51</w:t>
      </w:r>
      <w:r w:rsidRPr="00FD38A5">
        <w:rPr>
          <w:rFonts w:hAnsi="Times New Roman" w:ascii="Times New Roman"/>
        </w:rPr>
        <w:t xml:space="preserve"> kuna.</w:t>
      </w:r>
    </w:p>
    <w:p w:rsidRDefault="003C6118" w:rsidP="003C6118" w:rsidR="003C6118" w:rsidRPr="007168FC">
      <w:pPr>
        <w:jc w:val="both"/>
        <w:rPr>
          <w:rFonts w:hAnsi="Times New Roman" w:ascii="Times New Roman"/>
          <w:sz w:val="16"/>
          <w:szCs w:val="16"/>
          <w:u w:val="single"/>
        </w:rPr>
      </w:pPr>
    </w:p>
    <w:p w:rsidRDefault="0055068D" w:rsidP="00EF00F8" w:rsidR="003C6118" w:rsidRPr="003C6118">
      <w:pPr>
        <w:tabs>
          <w:tab w:pos="426" w:val="left"/>
        </w:tabs>
        <w:jc w:val="both"/>
        <w:rPr>
          <w:rFonts w:hAnsi="Times New Roman" w:ascii="Times New Roman"/>
        </w:rPr>
      </w:pPr>
      <w:r>
        <w:rPr>
          <w:rFonts w:hAnsi="Times New Roman" w:ascii="Times New Roman"/>
          <w:b/>
        </w:rPr>
        <w:t>I</w:t>
      </w:r>
      <w:r w:rsidR="003C6118" w:rsidRPr="003C6118">
        <w:rPr>
          <w:rFonts w:hAnsi="Times New Roman" w:ascii="Times New Roman"/>
          <w:b/>
        </w:rPr>
        <w:t>V.</w:t>
      </w:r>
      <w:r w:rsidR="00EF00F8">
        <w:rPr>
          <w:rFonts w:hAnsi="Times New Roman" w:ascii="Times New Roman"/>
          <w:b/>
        </w:rPr>
        <w:tab/>
      </w:r>
      <w:r w:rsidR="003C6118" w:rsidRPr="003C6118">
        <w:rPr>
          <w:rFonts w:hAnsi="Times New Roman" w:ascii="Times New Roman"/>
          <w:lang w:val="fr-FR"/>
        </w:rPr>
        <w:t xml:space="preserve">Upućuju se vjerovnici za osporenu tražbinu iz točke </w:t>
      </w:r>
      <w:r>
        <w:rPr>
          <w:rFonts w:hAnsi="Times New Roman" w:ascii="Times New Roman"/>
          <w:lang w:val="fr-FR"/>
        </w:rPr>
        <w:t>III</w:t>
      </w:r>
      <w:r w:rsidR="00510ED7">
        <w:rPr>
          <w:rFonts w:hAnsi="Times New Roman" w:ascii="Times New Roman"/>
          <w:lang w:val="fr-FR"/>
        </w:rPr>
        <w:t xml:space="preserve">. </w:t>
      </w:r>
      <w:r w:rsidR="003C6118" w:rsidRPr="003C6118">
        <w:rPr>
          <w:rFonts w:hAnsi="Times New Roman" w:ascii="Times New Roman"/>
          <w:lang w:val="fr-FR"/>
        </w:rPr>
        <w:t xml:space="preserve">ovog rješenja i to: </w:t>
      </w:r>
    </w:p>
    <w:p w:rsidRDefault="000E1543" w:rsidP="0055068D" w:rsidR="003C6118">
      <w:pPr>
        <w:tabs>
          <w:tab w:pos="426" w:val="left"/>
        </w:tabs>
        <w:ind w:hanging="420" w:left="420"/>
        <w:jc w:val="both"/>
        <w:rPr>
          <w:rFonts w:hAnsi="Times New Roman" w:ascii="Times New Roman"/>
        </w:rPr>
      </w:pPr>
      <w:r w:rsidRPr="000E1543">
        <w:rPr>
          <w:rFonts w:hAnsi="Times New Roman" w:ascii="Times New Roman"/>
        </w:rPr>
        <w:t>1.</w:t>
      </w:r>
      <w:r w:rsidRPr="000E1543">
        <w:rPr>
          <w:rFonts w:hAnsi="Times New Roman" w:ascii="Times New Roman"/>
          <w:b/>
        </w:rPr>
        <w:tab/>
      </w:r>
      <w:r w:rsidR="00DE1EB8" w:rsidRPr="00DE1EB8">
        <w:rPr>
          <w:rFonts w:hAnsi="Times New Roman" w:ascii="Times New Roman"/>
        </w:rPr>
        <w:t>ERSTE CARD KLUB d.o.o., Zagreb, OIB: 85941596441, u iznosu 14.945,66 kuna</w:t>
      </w:r>
      <w:r w:rsidR="003C6118" w:rsidRPr="003C6118">
        <w:rPr>
          <w:rFonts w:hAnsi="Times New Roman" w:ascii="Times New Roman"/>
        </w:rPr>
        <w:t>,</w:t>
      </w:r>
    </w:p>
    <w:p w:rsidRDefault="00C72B54" w:rsidP="0048041C" w:rsidR="005E7742" w:rsidRPr="0048041C">
      <w:pPr>
        <w:tabs>
          <w:tab w:pos="426" w:val="left"/>
        </w:tabs>
        <w:ind w:hanging="420" w:left="420"/>
        <w:jc w:val="both"/>
        <w:rPr>
          <w:rFonts w:hAnsi="Times New Roman" w:ascii="Times New Roman"/>
        </w:rPr>
      </w:pPr>
      <w:r>
        <w:rPr>
          <w:rFonts w:hAnsi="Times New Roman" w:ascii="Times New Roman"/>
        </w:rPr>
        <w:t>2</w:t>
      </w:r>
      <w:r w:rsidR="00EF00F8">
        <w:rPr>
          <w:rFonts w:hAnsi="Times New Roman" w:ascii="Times New Roman"/>
        </w:rPr>
        <w:t xml:space="preserve">. </w:t>
      </w:r>
      <w:r w:rsidR="00EF00F8">
        <w:rPr>
          <w:rFonts w:hAnsi="Times New Roman" w:ascii="Times New Roman"/>
        </w:rPr>
        <w:tab/>
      </w:r>
      <w:r w:rsidR="005E7742" w:rsidRPr="005E7742">
        <w:rPr>
          <w:rFonts w:hAnsi="Times New Roman" w:ascii="Times New Roman"/>
        </w:rPr>
        <w:t xml:space="preserve">REPUBLIKA HRVATSKA, MINISTARSTVO FINANCIJA, Zagreb, OIB: 18683136487, u iznosu </w:t>
      </w:r>
      <w:r w:rsidR="0055068D" w:rsidRPr="0055068D">
        <w:rPr>
          <w:rFonts w:hAnsi="Times New Roman" w:ascii="Times New Roman"/>
        </w:rPr>
        <w:t xml:space="preserve">171.860,51 </w:t>
      </w:r>
      <w:r w:rsidR="005E7742" w:rsidRPr="005E7742">
        <w:rPr>
          <w:rFonts w:hAnsi="Times New Roman" w:ascii="Times New Roman"/>
        </w:rPr>
        <w:t>kuna</w:t>
      </w:r>
      <w:r w:rsidR="005E7742">
        <w:rPr>
          <w:rFonts w:hAnsi="Times New Roman" w:ascii="Times New Roman"/>
        </w:rPr>
        <w:t>,</w:t>
      </w:r>
      <w:r w:rsidR="0048041C">
        <w:rPr>
          <w:rFonts w:hAnsi="Times New Roman" w:ascii="Times New Roman"/>
        </w:rPr>
        <w:t xml:space="preserve"> </w:t>
      </w:r>
      <w:r w:rsidR="003C6118" w:rsidRPr="003C6118">
        <w:rPr>
          <w:rFonts w:hAnsi="Times New Roman" w:ascii="Times New Roman"/>
          <w:lang w:val="fr-FR"/>
        </w:rPr>
        <w:t>u roku od 8 dana od pravomoćnosti ovog rješenja pokrenuti postupak radi utvrđenja osporene tražbine, jer će se inače smatrati da su odustali od prava na vođenje parnice</w:t>
      </w:r>
      <w:r w:rsidR="005E7742">
        <w:rPr>
          <w:rFonts w:hAnsi="Times New Roman" w:ascii="Times New Roman"/>
          <w:lang w:val="fr-FR"/>
        </w:rPr>
        <w:t>.</w:t>
      </w:r>
    </w:p>
    <w:p w:rsidRDefault="000E1543" w:rsidP="0048041C" w:rsidR="000E1543">
      <w:pPr>
        <w:ind w:left="426"/>
        <w:jc w:val="both"/>
        <w:rPr>
          <w:rFonts w:hAnsi="Times New Roman" w:ascii="Times New Roman"/>
          <w:b/>
        </w:rPr>
      </w:pPr>
    </w:p>
    <w:p w:rsidRDefault="0048041C" w:rsidR="0048041C">
      <w:pPr>
        <w:rPr>
          <w:rFonts w:hAnsi="Times New Roman" w:ascii="Times New Roman"/>
          <w:b/>
        </w:rPr>
      </w:pPr>
      <w:r>
        <w:rPr>
          <w:rFonts w:hAnsi="Times New Roman" w:ascii="Times New Roman"/>
          <w:b/>
        </w:rPr>
        <w:br w:type="page"/>
      </w:r>
    </w:p>
    <w:p w:rsidRDefault="0098470D" w:rsidP="00E77DCF" w:rsidR="0098470D" w:rsidRPr="00E77DCF">
      <w:pPr>
        <w:jc w:val="center"/>
        <w:rPr>
          <w:rFonts w:hAnsi="Times New Roman" w:ascii="Times New Roman"/>
          <w:b/>
        </w:rPr>
      </w:pPr>
      <w:r w:rsidRPr="00E77DCF">
        <w:rPr>
          <w:rFonts w:hAnsi="Times New Roman" w:ascii="Times New Roman"/>
          <w:b/>
        </w:rPr>
        <w:lastRenderedPageBreak/>
        <w:t>Obrazloženje</w:t>
      </w:r>
    </w:p>
    <w:p w:rsidRDefault="0098470D" w:rsidP="00E77DCF" w:rsidR="0098470D" w:rsidRPr="00E77DCF">
      <w:pPr>
        <w:jc w:val="both"/>
        <w:rPr>
          <w:rFonts w:hAnsi="Times New Roman" w:ascii="Times New Roman"/>
          <w:b/>
        </w:rPr>
      </w:pPr>
    </w:p>
    <w:p w:rsidRDefault="0098470D" w:rsidP="00E77DCF" w:rsidR="0098470D">
      <w:pPr>
        <w:ind w:firstLine="708"/>
        <w:jc w:val="both"/>
        <w:rPr>
          <w:rFonts w:hAnsi="Times New Roman" w:ascii="Times New Roman"/>
        </w:rPr>
      </w:pPr>
      <w:r w:rsidRPr="00E77DCF">
        <w:rPr>
          <w:rFonts w:hAnsi="Times New Roman" w:ascii="Times New Roman"/>
        </w:rPr>
        <w:t>Rješenjem ovog suda posl. br. 6-St.</w:t>
      </w:r>
      <w:r w:rsidR="003814AE">
        <w:rPr>
          <w:rFonts w:hAnsi="Times New Roman" w:ascii="Times New Roman"/>
        </w:rPr>
        <w:t>1</w:t>
      </w:r>
      <w:r w:rsidR="00047336">
        <w:rPr>
          <w:rFonts w:hAnsi="Times New Roman" w:ascii="Times New Roman"/>
        </w:rPr>
        <w:t>170</w:t>
      </w:r>
      <w:r w:rsidRPr="00E77DCF">
        <w:rPr>
          <w:rFonts w:hAnsi="Times New Roman" w:ascii="Times New Roman"/>
        </w:rPr>
        <w:t>/2016-</w:t>
      </w:r>
      <w:r w:rsidR="00D25EE3">
        <w:rPr>
          <w:rFonts w:hAnsi="Times New Roman" w:ascii="Times New Roman"/>
        </w:rPr>
        <w:t>16</w:t>
      </w:r>
      <w:r w:rsidRPr="00E77DCF">
        <w:rPr>
          <w:rFonts w:hAnsi="Times New Roman" w:ascii="Times New Roman"/>
        </w:rPr>
        <w:t xml:space="preserve"> od </w:t>
      </w:r>
      <w:r w:rsidR="00D25EE3">
        <w:rPr>
          <w:rFonts w:hAnsi="Times New Roman" w:ascii="Times New Roman"/>
        </w:rPr>
        <w:t>9</w:t>
      </w:r>
      <w:r w:rsidR="00DF39D0" w:rsidRPr="00DF39D0">
        <w:rPr>
          <w:rFonts w:hAnsi="Times New Roman" w:ascii="Times New Roman"/>
        </w:rPr>
        <w:t xml:space="preserve">. </w:t>
      </w:r>
      <w:r w:rsidR="00D25EE3">
        <w:rPr>
          <w:rFonts w:hAnsi="Times New Roman" w:ascii="Times New Roman"/>
        </w:rPr>
        <w:t>lipnja</w:t>
      </w:r>
      <w:r w:rsidR="00DF39D0" w:rsidRPr="00DF39D0">
        <w:rPr>
          <w:rFonts w:hAnsi="Times New Roman" w:ascii="Times New Roman"/>
        </w:rPr>
        <w:t xml:space="preserve"> 2017. godine</w:t>
      </w:r>
      <w:r w:rsidR="00DF39D0">
        <w:rPr>
          <w:rFonts w:hAnsi="Times New Roman" w:ascii="Times New Roman"/>
        </w:rPr>
        <w:t xml:space="preserve"> </w:t>
      </w:r>
      <w:r>
        <w:rPr>
          <w:rFonts w:hAnsi="Times New Roman" w:ascii="Times New Roman"/>
        </w:rPr>
        <w:t xml:space="preserve">otvoren je stečajni postupak nad dužnikom </w:t>
      </w:r>
      <w:r w:rsidR="00D25EE3" w:rsidRPr="00D25EE3">
        <w:rPr>
          <w:rFonts w:hAnsi="Times New Roman" w:ascii="Times New Roman"/>
          <w:bCs/>
          <w:lang w:val="en-AU"/>
        </w:rPr>
        <w:t>DOM GRADITELJSTVO d.o.o., Split</w:t>
      </w:r>
      <w:r>
        <w:rPr>
          <w:rFonts w:hAnsi="Times New Roman" w:ascii="Times New Roman"/>
        </w:rPr>
        <w:t>.</w:t>
      </w:r>
    </w:p>
    <w:p w:rsidRDefault="0098470D" w:rsidP="00E77DCF" w:rsidR="0098470D" w:rsidRPr="00E77DCF">
      <w:pPr>
        <w:pStyle w:val="Tijeloteksta"/>
        <w:rPr>
          <w:sz w:val="16"/>
          <w:szCs w:val="16"/>
        </w:rPr>
      </w:pPr>
    </w:p>
    <w:p w:rsidRDefault="0098470D" w:rsidP="00E77DCF" w:rsidR="0098470D" w:rsidRPr="00E77DCF">
      <w:pPr>
        <w:pStyle w:val="Tijeloteksta"/>
        <w:rPr>
          <w:sz w:val="22"/>
          <w:szCs w:val="22"/>
        </w:rPr>
      </w:pPr>
      <w:r w:rsidRPr="00E77DCF">
        <w:rPr>
          <w:sz w:val="22"/>
          <w:szCs w:val="22"/>
        </w:rPr>
        <w:tab/>
        <w:t xml:space="preserve">Stečajni upravitelj je dostavio tablicu ispitanih tražbina </w:t>
      </w:r>
      <w:r w:rsidRPr="00E77DCF">
        <w:rPr>
          <w:sz w:val="22"/>
          <w:szCs w:val="22"/>
        </w:rPr>
        <w:tab/>
        <w:t>(</w:t>
      </w:r>
      <w:r>
        <w:rPr>
          <w:sz w:val="22"/>
          <w:szCs w:val="22"/>
        </w:rPr>
        <w:t xml:space="preserve">list </w:t>
      </w:r>
      <w:r w:rsidRPr="00D43625">
        <w:rPr>
          <w:sz w:val="22"/>
          <w:szCs w:val="22"/>
        </w:rPr>
        <w:t>spisa</w:t>
      </w:r>
      <w:r>
        <w:rPr>
          <w:sz w:val="22"/>
          <w:szCs w:val="22"/>
        </w:rPr>
        <w:t xml:space="preserve"> </w:t>
      </w:r>
      <w:r w:rsidR="0048041C">
        <w:rPr>
          <w:sz w:val="22"/>
          <w:szCs w:val="22"/>
        </w:rPr>
        <w:t>43-44</w:t>
      </w:r>
      <w:r w:rsidRPr="00E77DCF">
        <w:rPr>
          <w:sz w:val="22"/>
          <w:szCs w:val="22"/>
        </w:rPr>
        <w:t xml:space="preserve">). Na temelju dostavljenih tablica na ispitnom ročištu održanom dana </w:t>
      </w:r>
      <w:r w:rsidR="003D6238">
        <w:rPr>
          <w:sz w:val="22"/>
          <w:szCs w:val="22"/>
        </w:rPr>
        <w:t>18</w:t>
      </w:r>
      <w:r w:rsidRPr="00E77DCF">
        <w:rPr>
          <w:sz w:val="22"/>
          <w:szCs w:val="22"/>
        </w:rPr>
        <w:t xml:space="preserve">. </w:t>
      </w:r>
      <w:r w:rsidR="003D6238">
        <w:rPr>
          <w:sz w:val="22"/>
          <w:szCs w:val="22"/>
        </w:rPr>
        <w:t>rujna</w:t>
      </w:r>
      <w:r w:rsidRPr="00E77DCF">
        <w:rPr>
          <w:sz w:val="22"/>
          <w:szCs w:val="22"/>
        </w:rPr>
        <w:t xml:space="preserve"> 201</w:t>
      </w:r>
      <w:r>
        <w:rPr>
          <w:sz w:val="22"/>
          <w:szCs w:val="22"/>
        </w:rPr>
        <w:t>7</w:t>
      </w:r>
      <w:r w:rsidRPr="00E77DCF">
        <w:rPr>
          <w:sz w:val="22"/>
          <w:szCs w:val="22"/>
        </w:rPr>
        <w:t xml:space="preserve">. godine predmet ispitivanja su bile tražbine u iznosima i u isplatnim redovima kako su prijavljene u roku određenom za prijavu tražbina prema oglasu objavljenom na mrežna stranica e-Oglasna ploča sudova o otvaranju stečajnog postupka od </w:t>
      </w:r>
      <w:r w:rsidR="00D24C5F">
        <w:rPr>
          <w:sz w:val="22"/>
          <w:szCs w:val="22"/>
        </w:rPr>
        <w:t xml:space="preserve">9. lipnja </w:t>
      </w:r>
      <w:r w:rsidRPr="0000595E">
        <w:rPr>
          <w:sz w:val="22"/>
          <w:szCs w:val="22"/>
        </w:rPr>
        <w:t>201</w:t>
      </w:r>
      <w:r w:rsidR="003D6238">
        <w:rPr>
          <w:sz w:val="22"/>
          <w:szCs w:val="22"/>
        </w:rPr>
        <w:t>7</w:t>
      </w:r>
      <w:r w:rsidRPr="0000595E">
        <w:rPr>
          <w:sz w:val="22"/>
          <w:szCs w:val="22"/>
        </w:rPr>
        <w:t>. godine</w:t>
      </w:r>
      <w:r w:rsidRPr="00E77DCF">
        <w:rPr>
          <w:sz w:val="22"/>
          <w:szCs w:val="22"/>
        </w:rPr>
        <w:t>.</w:t>
      </w:r>
    </w:p>
    <w:p w:rsidRDefault="0098470D" w:rsidP="00E77DCF" w:rsidR="0098470D" w:rsidRPr="00990350">
      <w:pPr>
        <w:pStyle w:val="Tijeloteksta"/>
        <w:rPr>
          <w:sz w:val="16"/>
          <w:szCs w:val="16"/>
        </w:rPr>
      </w:pPr>
    </w:p>
    <w:p w:rsidRDefault="0098470D" w:rsidP="00E77DCF" w:rsidR="0098470D">
      <w:pPr>
        <w:pStyle w:val="Tijeloteksta"/>
        <w:rPr>
          <w:sz w:val="22"/>
          <w:szCs w:val="22"/>
        </w:rPr>
      </w:pPr>
      <w:r w:rsidRPr="00E77DCF">
        <w:rPr>
          <w:sz w:val="22"/>
          <w:szCs w:val="22"/>
        </w:rPr>
        <w:tab/>
        <w:t>Stečajni upravitelj se, u smislu čl. 260. Stečajnog zakona (NN 71/15, dalje u tekstu: SZ), određeno očitova</w:t>
      </w:r>
      <w:r>
        <w:rPr>
          <w:sz w:val="22"/>
          <w:szCs w:val="22"/>
        </w:rPr>
        <w:t>o</w:t>
      </w:r>
      <w:r w:rsidRPr="00E77DCF">
        <w:rPr>
          <w:sz w:val="22"/>
          <w:szCs w:val="22"/>
        </w:rPr>
        <w:t xml:space="preserve"> da li priznaje ili osporava tražbine kako je to navedeno u izreci. Prema čl. 263. SZ, tražbina se smatra utvrđenom ako ju na ispitnom ročištu prizna stečajni upravitelj, a ne ospori koji od stečajnih vjerovnika. </w:t>
      </w:r>
    </w:p>
    <w:p w:rsidRDefault="000E1543" w:rsidP="003C6118" w:rsidR="000E1543" w:rsidRPr="000E1543">
      <w:pPr>
        <w:pStyle w:val="Tijeloteksta"/>
        <w:ind w:firstLine="708"/>
        <w:rPr>
          <w:sz w:val="16"/>
          <w:szCs w:val="16"/>
        </w:rPr>
      </w:pPr>
    </w:p>
    <w:p w:rsidRDefault="003C6118" w:rsidP="003C6118" w:rsidR="003C6118" w:rsidRPr="003C6118">
      <w:pPr>
        <w:pStyle w:val="Tijeloteksta"/>
        <w:ind w:firstLine="708"/>
        <w:rPr>
          <w:sz w:val="22"/>
          <w:szCs w:val="22"/>
        </w:rPr>
      </w:pPr>
      <w:r w:rsidRPr="003C6118">
        <w:rPr>
          <w:sz w:val="22"/>
          <w:szCs w:val="22"/>
        </w:rPr>
        <w:t xml:space="preserve">Stečajni upravitelj je osporio tražbinu vjerovnika II. (drugog) višeg isplatnog reda i to: </w:t>
      </w:r>
    </w:p>
    <w:p w:rsidRDefault="003C6118" w:rsidP="005E7742" w:rsidR="00104335">
      <w:pPr>
        <w:pStyle w:val="Tijeloteksta"/>
        <w:rPr>
          <w:sz w:val="22"/>
          <w:szCs w:val="22"/>
        </w:rPr>
      </w:pPr>
      <w:r w:rsidRPr="003C6118">
        <w:rPr>
          <w:sz w:val="22"/>
          <w:szCs w:val="22"/>
        </w:rPr>
        <w:t xml:space="preserve">- </w:t>
      </w:r>
      <w:r w:rsidR="00DE1EB8" w:rsidRPr="00DE1EB8">
        <w:rPr>
          <w:sz w:val="22"/>
          <w:szCs w:val="22"/>
        </w:rPr>
        <w:t xml:space="preserve">ERSTE CARD KLUB d.o.o., Zagreb, OIB: 85941596441, u iznosu 14.945,66 kuna </w:t>
      </w:r>
      <w:r w:rsidRPr="003C6118">
        <w:rPr>
          <w:sz w:val="22"/>
          <w:szCs w:val="22"/>
        </w:rPr>
        <w:t xml:space="preserve">iz razloga što je tražbina </w:t>
      </w:r>
      <w:r w:rsidR="00104335">
        <w:rPr>
          <w:sz w:val="22"/>
          <w:szCs w:val="22"/>
        </w:rPr>
        <w:t>zastarjela</w:t>
      </w:r>
      <w:r w:rsidR="005E7742">
        <w:rPr>
          <w:sz w:val="22"/>
          <w:szCs w:val="22"/>
        </w:rPr>
        <w:t>,</w:t>
      </w:r>
    </w:p>
    <w:p w:rsidRDefault="005E7742" w:rsidP="005E7742" w:rsidR="005E7742">
      <w:pPr>
        <w:pStyle w:val="Tijeloteksta"/>
        <w:rPr>
          <w:sz w:val="22"/>
          <w:szCs w:val="22"/>
        </w:rPr>
      </w:pPr>
      <w:r>
        <w:rPr>
          <w:sz w:val="22"/>
          <w:szCs w:val="22"/>
        </w:rPr>
        <w:t xml:space="preserve">- </w:t>
      </w:r>
      <w:r w:rsidRPr="005E7742">
        <w:rPr>
          <w:sz w:val="22"/>
          <w:szCs w:val="22"/>
        </w:rPr>
        <w:t xml:space="preserve">REPUBLIKA HRVATSKA, MINISTARSTVO FINANCIJA, Zagreb, OIB: 18683136487, </w:t>
      </w:r>
      <w:r w:rsidR="000B6449" w:rsidRPr="000E1543">
        <w:rPr>
          <w:sz w:val="22"/>
          <w:szCs w:val="22"/>
        </w:rPr>
        <w:t xml:space="preserve">u iznosu </w:t>
      </w:r>
      <w:r w:rsidR="000B6449" w:rsidRPr="0070592C">
        <w:rPr>
          <w:sz w:val="22"/>
          <w:szCs w:val="22"/>
        </w:rPr>
        <w:t>1</w:t>
      </w:r>
      <w:r w:rsidR="000B6449">
        <w:rPr>
          <w:sz w:val="22"/>
          <w:szCs w:val="22"/>
        </w:rPr>
        <w:t>46.660,51</w:t>
      </w:r>
      <w:r w:rsidR="000B6449" w:rsidRPr="0070592C">
        <w:rPr>
          <w:sz w:val="22"/>
          <w:szCs w:val="22"/>
        </w:rPr>
        <w:t xml:space="preserve"> kuna</w:t>
      </w:r>
      <w:r w:rsidR="000B6449" w:rsidRPr="000E1543">
        <w:rPr>
          <w:sz w:val="22"/>
          <w:szCs w:val="22"/>
        </w:rPr>
        <w:t xml:space="preserve">, budući da je </w:t>
      </w:r>
      <w:r w:rsidR="000B6449">
        <w:rPr>
          <w:sz w:val="22"/>
          <w:szCs w:val="22"/>
        </w:rPr>
        <w:t xml:space="preserve">ova tražbina obračunata i priznata u prvom višem isplatnom redu kroz iznose plaća zaposlenika dužnika u bruto iznosu i ne radi se o tražbini </w:t>
      </w:r>
      <w:r w:rsidR="000B6449" w:rsidRPr="00CF479E">
        <w:rPr>
          <w:sz w:val="22"/>
          <w:szCs w:val="22"/>
        </w:rPr>
        <w:t>REPUBLIK</w:t>
      </w:r>
      <w:r w:rsidR="000B6449">
        <w:rPr>
          <w:sz w:val="22"/>
          <w:szCs w:val="22"/>
        </w:rPr>
        <w:t>E HRVATSKE</w:t>
      </w:r>
      <w:r w:rsidR="000B6449" w:rsidRPr="00CF479E">
        <w:rPr>
          <w:sz w:val="22"/>
          <w:szCs w:val="22"/>
        </w:rPr>
        <w:t>, MINISTARSTVO FINANCIJA</w:t>
      </w:r>
      <w:r w:rsidR="000B6449">
        <w:rPr>
          <w:sz w:val="22"/>
          <w:szCs w:val="22"/>
        </w:rPr>
        <w:t xml:space="preserve"> već o tražbini radnika po osnovi bruto plaće koje iznose je isplatitelj dužan za radnika isplatiti u korist odgovarajućih računa za poreze, prireze, doprinose, odnosno javna davanja</w:t>
      </w:r>
      <w:r w:rsidR="00696879">
        <w:rPr>
          <w:sz w:val="22"/>
          <w:szCs w:val="22"/>
        </w:rPr>
        <w:t>,</w:t>
      </w:r>
      <w:r w:rsidR="000B6449">
        <w:rPr>
          <w:sz w:val="22"/>
          <w:szCs w:val="22"/>
        </w:rPr>
        <w:t xml:space="preserve"> te </w:t>
      </w:r>
      <w:r w:rsidRPr="005E7742">
        <w:rPr>
          <w:sz w:val="22"/>
          <w:szCs w:val="22"/>
        </w:rPr>
        <w:t>u iznosu 25.200,00 kuna</w:t>
      </w:r>
      <w:r>
        <w:rPr>
          <w:sz w:val="22"/>
          <w:szCs w:val="22"/>
        </w:rPr>
        <w:t xml:space="preserve">, budući da je kao tražbina drugog višeg isplatnog reda prijavljena tražbina za </w:t>
      </w:r>
      <w:r w:rsidR="00C4522B">
        <w:rPr>
          <w:sz w:val="22"/>
          <w:szCs w:val="22"/>
        </w:rPr>
        <w:t>novčane kazne i prekršaje koja nije tražbina drugog višeg isplatnog reda već spada u tražbinu nižeg isplatnog reda koju vjerovnici nisu pozvani prijaviti.</w:t>
      </w:r>
    </w:p>
    <w:p w:rsidRDefault="003C6118" w:rsidP="003C6118" w:rsidR="003C6118" w:rsidRPr="00A34332">
      <w:pPr>
        <w:pStyle w:val="Tijeloteksta"/>
        <w:rPr>
          <w:sz w:val="16"/>
          <w:szCs w:val="16"/>
        </w:rPr>
      </w:pPr>
    </w:p>
    <w:p w:rsidRDefault="003C6118" w:rsidP="003C6118" w:rsidR="003C6118" w:rsidRPr="003C6118">
      <w:pPr>
        <w:pStyle w:val="Tijeloteksta"/>
        <w:ind w:firstLine="708"/>
        <w:rPr>
          <w:sz w:val="22"/>
          <w:szCs w:val="22"/>
        </w:rPr>
      </w:pPr>
      <w:r w:rsidRPr="003C6118">
        <w:rPr>
          <w:sz w:val="22"/>
          <w:szCs w:val="22"/>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sidR="00E43D2A" w:rsidRPr="00E43D2A">
        <w:rPr>
          <w:sz w:val="22"/>
          <w:szCs w:val="22"/>
        </w:rPr>
        <w:t>ERSTE CARD KLUB d.o.o.</w:t>
      </w:r>
      <w:r w:rsidR="00E43D2A">
        <w:rPr>
          <w:sz w:val="22"/>
          <w:szCs w:val="22"/>
        </w:rPr>
        <w:t xml:space="preserve"> i </w:t>
      </w:r>
      <w:r w:rsidR="00E43D2A" w:rsidRPr="005E7742">
        <w:rPr>
          <w:sz w:val="22"/>
          <w:szCs w:val="22"/>
        </w:rPr>
        <w:t>REPUBLIKA HRVATSKA, MINISTARSTVO FINANCIJA</w:t>
      </w:r>
      <w:r w:rsidR="00E43D2A" w:rsidRPr="003C6118">
        <w:rPr>
          <w:sz w:val="22"/>
          <w:szCs w:val="22"/>
        </w:rPr>
        <w:t xml:space="preserve"> </w:t>
      </w:r>
      <w:r w:rsidRPr="003C6118">
        <w:rPr>
          <w:sz w:val="22"/>
          <w:szCs w:val="22"/>
        </w:rPr>
        <w:t xml:space="preserve">za svoju </w:t>
      </w:r>
      <w:r w:rsidR="00E43D2A">
        <w:rPr>
          <w:sz w:val="22"/>
          <w:szCs w:val="22"/>
        </w:rPr>
        <w:t xml:space="preserve">osporenu </w:t>
      </w:r>
      <w:r w:rsidRPr="003C6118">
        <w:rPr>
          <w:sz w:val="22"/>
          <w:szCs w:val="22"/>
        </w:rPr>
        <w:t>tražbinu nema ovršnu ispravu. Prema čl. 267. SZ ako osoba koja je upućena na parnicu ne pokrene parnicu u roku od osam dana od dana pravomoćnosti rješenja o upućivanju u parnicu, odnosno primitka drugostupanjske odluke, smatrat će se da je odustala od prava na vođenje parnice.</w:t>
      </w:r>
    </w:p>
    <w:p w:rsidRDefault="003C6118" w:rsidP="009E7AD8" w:rsidR="003C6118" w:rsidRPr="00A34332">
      <w:pPr>
        <w:pStyle w:val="Tijeloteksta"/>
        <w:ind w:firstLine="708"/>
        <w:rPr>
          <w:sz w:val="16"/>
          <w:szCs w:val="16"/>
        </w:rPr>
      </w:pPr>
    </w:p>
    <w:p w:rsidRDefault="0098470D" w:rsidP="009E7AD8" w:rsidR="0098470D">
      <w:pPr>
        <w:pStyle w:val="Tijeloteksta"/>
        <w:ind w:firstLine="708"/>
        <w:rPr>
          <w:sz w:val="22"/>
          <w:szCs w:val="22"/>
        </w:rPr>
      </w:pPr>
      <w:r w:rsidRPr="00E77DCF">
        <w:rPr>
          <w:sz w:val="22"/>
          <w:szCs w:val="22"/>
        </w:rPr>
        <w:t>Sukladno čl. 265. SZ, na temelju tablice ispitanih tražbina sud donosi rješenje o kojim odlučuje u kojem iznosu i u kojem isplatnom redu su utvrđene</w:t>
      </w:r>
      <w:r w:rsidR="00D24C5F">
        <w:rPr>
          <w:sz w:val="22"/>
          <w:szCs w:val="22"/>
        </w:rPr>
        <w:t xml:space="preserve"> ili</w:t>
      </w:r>
      <w:r w:rsidRPr="00E77DCF">
        <w:rPr>
          <w:sz w:val="22"/>
          <w:szCs w:val="22"/>
        </w:rPr>
        <w:t xml:space="preserve"> osporene tražbine i o upućivanju u parnicu radi utvrđenja odnosno osporavanja tražbine.</w:t>
      </w:r>
    </w:p>
    <w:p w:rsidRDefault="00D24C5F" w:rsidP="009E7AD8" w:rsidR="00D24C5F">
      <w:pPr>
        <w:pStyle w:val="Tijeloteksta"/>
        <w:ind w:firstLine="708"/>
        <w:rPr>
          <w:sz w:val="22"/>
          <w:szCs w:val="22"/>
        </w:rPr>
      </w:pPr>
    </w:p>
    <w:p w:rsidRDefault="0098470D" w:rsidP="00E77DCF" w:rsidR="0098470D" w:rsidRPr="00E77DCF">
      <w:pPr>
        <w:pStyle w:val="Tijeloteksta"/>
        <w:rPr>
          <w:sz w:val="22"/>
          <w:szCs w:val="22"/>
        </w:rPr>
      </w:pPr>
      <w:r w:rsidRPr="00E77DCF">
        <w:rPr>
          <w:sz w:val="22"/>
          <w:szCs w:val="22"/>
        </w:rPr>
        <w:tab/>
        <w:t>Zbog navedenog, na temelju spomenutih propisa, odlučeno je kao u izreci.</w:t>
      </w:r>
    </w:p>
    <w:p w:rsidRDefault="0098470D" w:rsidP="00E77DCF" w:rsidR="0098470D" w:rsidRPr="007B7A91">
      <w:pPr>
        <w:pStyle w:val="Tijeloteksta"/>
        <w:rPr>
          <w:sz w:val="16"/>
          <w:szCs w:val="16"/>
        </w:rPr>
      </w:pPr>
    </w:p>
    <w:p w:rsidRDefault="0098470D" w:rsidP="00E77DCF" w:rsidR="0098470D" w:rsidRPr="00E77DCF">
      <w:pPr>
        <w:jc w:val="center"/>
        <w:rPr>
          <w:rFonts w:hAnsi="Times New Roman" w:ascii="Times New Roman"/>
          <w:b/>
        </w:rPr>
      </w:pPr>
      <w:r w:rsidRPr="00E77DCF">
        <w:rPr>
          <w:rFonts w:hAnsi="Times New Roman" w:ascii="Times New Roman"/>
          <w:b/>
        </w:rPr>
        <w:t xml:space="preserve">U </w:t>
      </w:r>
      <w:r w:rsidR="00435D8E">
        <w:rPr>
          <w:rFonts w:hAnsi="Times New Roman" w:ascii="Times New Roman"/>
          <w:b/>
        </w:rPr>
        <w:t>Splitu</w:t>
      </w:r>
      <w:r w:rsidRPr="00E77DCF">
        <w:rPr>
          <w:rFonts w:hAnsi="Times New Roman" w:ascii="Times New Roman"/>
          <w:b/>
        </w:rPr>
        <w:t xml:space="preserve">, dana </w:t>
      </w:r>
      <w:r w:rsidR="000422F8">
        <w:rPr>
          <w:rFonts w:hAnsi="Times New Roman" w:ascii="Times New Roman"/>
          <w:b/>
        </w:rPr>
        <w:t>1</w:t>
      </w:r>
      <w:r w:rsidR="003D6238">
        <w:rPr>
          <w:rFonts w:hAnsi="Times New Roman" w:ascii="Times New Roman"/>
          <w:b/>
        </w:rPr>
        <w:t>8</w:t>
      </w:r>
      <w:r>
        <w:rPr>
          <w:rFonts w:hAnsi="Times New Roman" w:ascii="Times New Roman"/>
          <w:b/>
        </w:rPr>
        <w:t xml:space="preserve">. </w:t>
      </w:r>
      <w:r w:rsidR="003D6238">
        <w:rPr>
          <w:rFonts w:hAnsi="Times New Roman" w:ascii="Times New Roman"/>
          <w:b/>
        </w:rPr>
        <w:t>rujna</w:t>
      </w:r>
      <w:r w:rsidRPr="00E77DCF">
        <w:rPr>
          <w:rFonts w:hAnsi="Times New Roman" w:ascii="Times New Roman"/>
          <w:b/>
        </w:rPr>
        <w:t xml:space="preserve"> 201</w:t>
      </w:r>
      <w:r>
        <w:rPr>
          <w:rFonts w:hAnsi="Times New Roman" w:ascii="Times New Roman"/>
          <w:b/>
        </w:rPr>
        <w:t>7</w:t>
      </w:r>
      <w:r w:rsidRPr="00E77DCF">
        <w:rPr>
          <w:rFonts w:hAnsi="Times New Roman" w:ascii="Times New Roman"/>
          <w:b/>
        </w:rPr>
        <w:t>. godine</w:t>
      </w:r>
    </w:p>
    <w:p w:rsidRDefault="0098470D" w:rsidP="00E77DCF" w:rsidR="0098470D" w:rsidRPr="00E77DCF">
      <w:pPr>
        <w:jc w:val="both"/>
        <w:rPr>
          <w:rFonts w:hAnsi="Times New Roman" w:ascii="Times New Roman"/>
          <w:sz w:val="16"/>
          <w:szCs w:val="16"/>
        </w:rPr>
      </w:pPr>
    </w:p>
    <w:p w:rsidRDefault="0098470D" w:rsidP="00E77DCF" w:rsidR="0098470D" w:rsidRPr="00E77DCF">
      <w:pPr>
        <w:jc w:val="both"/>
        <w:rPr>
          <w:rFonts w:hAnsi="Times New Roman" w:ascii="Times New Roman"/>
          <w:b/>
        </w:rPr>
      </w:pP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b/>
        </w:rPr>
        <w:t>Stečajni sudac:</w:t>
      </w:r>
    </w:p>
    <w:p w:rsidRDefault="0098470D" w:rsidP="00E77DCF" w:rsidR="0098470D" w:rsidRPr="00E77DCF">
      <w:pPr>
        <w:jc w:val="both"/>
        <w:rPr>
          <w:rFonts w:hAnsi="Times New Roman" w:ascii="Times New Roman"/>
          <w:b/>
          <w:sz w:val="16"/>
          <w:szCs w:val="16"/>
        </w:rPr>
      </w:pPr>
    </w:p>
    <w:p w:rsidRDefault="0098470D" w:rsidP="00E77DCF" w:rsidR="00274143">
      <w:pPr>
        <w:jc w:val="both"/>
        <w:rPr>
          <w:rFonts w:hAnsi="Times New Roman" w:ascii="Times New Roman"/>
          <w:b/>
        </w:rPr>
      </w:pP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t>Srđan Gavranić</w:t>
      </w:r>
    </w:p>
    <w:p w:rsidRDefault="0098470D" w:rsidP="00E77DCF" w:rsidR="0098470D" w:rsidRPr="00E77DCF">
      <w:pPr>
        <w:jc w:val="both"/>
        <w:rPr>
          <w:rFonts w:hAnsi="Times New Roman" w:ascii="Times New Roman"/>
          <w:b/>
        </w:rPr>
      </w:pPr>
      <w:r w:rsidRPr="00E77DCF">
        <w:rPr>
          <w:rFonts w:hAnsi="Times New Roman" w:ascii="Times New Roman"/>
          <w:b/>
        </w:rPr>
        <w:t>POUKA O PRAVNOM LIJEKU</w:t>
      </w:r>
    </w:p>
    <w:p w:rsidRDefault="00E765AA" w:rsidP="00E765AA" w:rsidR="00E765AA" w:rsidRPr="00E765AA">
      <w:pPr>
        <w:jc w:val="both"/>
        <w:rPr>
          <w:rFonts w:hAnsi="Times New Roman" w:ascii="Times New Roman"/>
        </w:rPr>
      </w:pPr>
      <w:r w:rsidRPr="00E765AA">
        <w:rPr>
          <w:rFonts w:hAnsi="Times New Roman" w:ascii="Times New Roman"/>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98470D" w:rsidP="00E77DCF" w:rsidR="0098470D" w:rsidRPr="00620BB3">
      <w:pPr>
        <w:jc w:val="both"/>
        <w:rPr>
          <w:rFonts w:hAnsi="Times New Roman" w:ascii="Times New Roman"/>
          <w:b/>
          <w:sz w:val="16"/>
          <w:szCs w:val="16"/>
        </w:rPr>
      </w:pPr>
    </w:p>
    <w:p w:rsidRDefault="0098470D" w:rsidP="00E77DCF" w:rsidR="0098470D" w:rsidRPr="00620BB3">
      <w:pPr>
        <w:jc w:val="both"/>
        <w:rPr>
          <w:rFonts w:hAnsi="Times New Roman" w:ascii="Times New Roman"/>
          <w:sz w:val="20"/>
          <w:szCs w:val="20"/>
        </w:rPr>
      </w:pPr>
      <w:r w:rsidRPr="00620BB3">
        <w:rPr>
          <w:rFonts w:hAnsi="Times New Roman" w:ascii="Times New Roman"/>
          <w:b/>
          <w:sz w:val="20"/>
          <w:szCs w:val="20"/>
        </w:rPr>
        <w:t xml:space="preserve">DN-a </w:t>
      </w:r>
      <w:r w:rsidRPr="00620BB3">
        <w:rPr>
          <w:rFonts w:hAnsi="Times New Roman" w:ascii="Times New Roman"/>
          <w:sz w:val="20"/>
          <w:szCs w:val="20"/>
        </w:rPr>
        <w:t>(</w:t>
      </w:r>
      <w:r w:rsidR="000422F8">
        <w:rPr>
          <w:rFonts w:hAnsi="Times New Roman" w:ascii="Times New Roman"/>
          <w:sz w:val="20"/>
          <w:szCs w:val="20"/>
        </w:rPr>
        <w:t>1</w:t>
      </w:r>
      <w:r w:rsidR="006254DF">
        <w:rPr>
          <w:rFonts w:hAnsi="Times New Roman" w:ascii="Times New Roman"/>
          <w:sz w:val="20"/>
          <w:szCs w:val="20"/>
        </w:rPr>
        <w:t>8</w:t>
      </w:r>
      <w:r w:rsidRPr="00620BB3">
        <w:rPr>
          <w:rFonts w:hAnsi="Times New Roman" w:ascii="Times New Roman"/>
          <w:sz w:val="20"/>
          <w:szCs w:val="20"/>
        </w:rPr>
        <w:t>.0</w:t>
      </w:r>
      <w:r w:rsidR="003D6238">
        <w:rPr>
          <w:rFonts w:hAnsi="Times New Roman" w:ascii="Times New Roman"/>
          <w:sz w:val="20"/>
          <w:szCs w:val="20"/>
        </w:rPr>
        <w:t>9</w:t>
      </w:r>
      <w:r w:rsidRPr="00620BB3">
        <w:rPr>
          <w:rFonts w:hAnsi="Times New Roman" w:ascii="Times New Roman"/>
          <w:sz w:val="20"/>
          <w:szCs w:val="20"/>
        </w:rPr>
        <w:t>.2017.g.)</w:t>
      </w:r>
      <w:r w:rsidRPr="00620BB3">
        <w:rPr>
          <w:rFonts w:hAnsi="Times New Roman" w:ascii="Times New Roman"/>
          <w:b/>
          <w:sz w:val="20"/>
          <w:szCs w:val="20"/>
        </w:rPr>
        <w:t>:</w:t>
      </w:r>
    </w:p>
    <w:p w:rsidRDefault="0098470D" w:rsidP="00E77DCF" w:rsidR="0098470D">
      <w:pPr>
        <w:rPr>
          <w:rFonts w:hAnsi="Times New Roman" w:ascii="Times New Roman"/>
          <w:sz w:val="20"/>
          <w:szCs w:val="20"/>
        </w:rPr>
      </w:pPr>
      <w:r w:rsidRPr="00620BB3">
        <w:rPr>
          <w:rFonts w:hAnsi="Times New Roman" w:ascii="Times New Roman"/>
          <w:sz w:val="20"/>
          <w:szCs w:val="20"/>
        </w:rPr>
        <w:t>- stečajnom upravitelju (uz tablicu),</w:t>
      </w:r>
    </w:p>
    <w:p w:rsidRDefault="00E43D2A" w:rsidP="00E77DCF" w:rsidR="00E43D2A">
      <w:pPr>
        <w:rPr>
          <w:rFonts w:hAnsi="Times New Roman" w:ascii="Times New Roman"/>
          <w:sz w:val="20"/>
          <w:szCs w:val="20"/>
        </w:rPr>
      </w:pPr>
      <w:r>
        <w:rPr>
          <w:rFonts w:hAnsi="Times New Roman" w:ascii="Times New Roman"/>
          <w:sz w:val="20"/>
          <w:szCs w:val="20"/>
        </w:rPr>
        <w:t>- ERSTE KLUB CARD d.o.o., Frana Folnegovića 6, Zagreb,</w:t>
      </w:r>
    </w:p>
    <w:p w:rsidRDefault="00E43D2A" w:rsidP="00E77DCF" w:rsidR="00E43D2A" w:rsidRPr="00620BB3">
      <w:pPr>
        <w:rPr>
          <w:rFonts w:hAnsi="Times New Roman" w:ascii="Times New Roman"/>
          <w:sz w:val="20"/>
          <w:szCs w:val="20"/>
        </w:rPr>
      </w:pPr>
      <w:r>
        <w:rPr>
          <w:rFonts w:hAnsi="Times New Roman" w:ascii="Times New Roman"/>
          <w:sz w:val="20"/>
          <w:szCs w:val="20"/>
        </w:rPr>
        <w:t>- REPUBLIKA HRVATSKA MINISTARSTVO FINANCIJA po ŽDO Split, Građansko-upravni odjel.</w:t>
      </w:r>
    </w:p>
    <w:p w:rsidRDefault="0098470D" w:rsidP="008C3D35" w:rsidR="003E4448" w:rsidRPr="00620BB3">
      <w:pPr>
        <w:rPr>
          <w:rFonts w:hAnsi="Times New Roman" w:ascii="Times New Roman"/>
          <w:sz w:val="20"/>
          <w:szCs w:val="20"/>
        </w:rPr>
      </w:pPr>
      <w:r w:rsidRPr="00620BB3">
        <w:rPr>
          <w:rFonts w:hAnsi="Times New Roman" w:ascii="Times New Roman"/>
          <w:sz w:val="20"/>
          <w:szCs w:val="20"/>
        </w:rPr>
        <w:t>- mrežna stranica e-Oglasna ploča sudova (uz tablicu)</w:t>
      </w:r>
      <w:r w:rsidR="006254DF">
        <w:rPr>
          <w:rFonts w:hAnsi="Times New Roman" w:ascii="Times New Roman"/>
          <w:sz w:val="20"/>
          <w:szCs w:val="20"/>
        </w:rPr>
        <w:t>.</w:t>
      </w:r>
    </w:p>
    <w:sectPr w:rsidSect="00080093" w:rsidR="003E4448" w:rsidRPr="00620BB3">
      <w:headerReference w:type="default" r:id="rId12"/>
      <w:pgSz w:h="16838" w:w="11906"/>
      <w:pgMar w:gutter="0" w:footer="708" w:header="708" w:left="1417" w:bottom="1276"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470D" w:rsidP="005B2C8C" w:rsidR="0098470D">
      <w:r>
        <w:separator/>
      </w:r>
    </w:p>
  </w:endnote>
  <w:endnote w:id="0" w:type="continuationSeparator">
    <w:p w:rsidRDefault="0098470D" w:rsidP="005B2C8C" w:rsidR="009847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470D" w:rsidP="005B2C8C" w:rsidR="0098470D">
      <w:r>
        <w:separator/>
      </w:r>
    </w:p>
  </w:footnote>
  <w:footnote w:id="0" w:type="continuationSeparator">
    <w:p w:rsidRDefault="0098470D" w:rsidP="005B2C8C" w:rsidR="009847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470D" w:rsidP="00137B88" w:rsidR="0098470D">
    <w:pPr>
      <w:pStyle w:val="Zaglavlje"/>
      <w:tabs>
        <w:tab w:pos="5805" w:val="left"/>
      </w:tabs>
    </w:pPr>
    <w:r>
      <w:tab/>
    </w:r>
    <w:r w:rsidRPr="0000595E">
      <w:rPr>
        <w:rFonts w:hAnsi="Times New Roman" w:ascii="Times New Roman"/>
      </w:rPr>
      <w:fldChar w:fldCharType="begin"/>
    </w:r>
    <w:r w:rsidRPr="0000595E">
      <w:rPr>
        <w:rFonts w:hAnsi="Times New Roman" w:ascii="Times New Roman"/>
      </w:rPr>
      <w:instrText>PAGE   \* MERGEFORMAT</w:instrText>
    </w:r>
    <w:r w:rsidRPr="0000595E">
      <w:rPr>
        <w:rFonts w:hAnsi="Times New Roman" w:ascii="Times New Roman"/>
      </w:rPr>
      <w:fldChar w:fldCharType="separate"/>
    </w:r>
    <w:r w:rsidR="006510C8">
      <w:rPr>
        <w:rFonts w:hAnsi="Times New Roman" w:ascii="Times New Roman"/>
        <w:noProof/>
      </w:rPr>
      <w:t>2</w:t>
    </w:r>
    <w:r w:rsidRPr="0000595E">
      <w:rPr>
        <w:rFonts w:hAnsi="Times New Roman" w:ascii="Times New Roman"/>
      </w:rPr>
      <w:fldChar w:fldCharType="end"/>
    </w:r>
    <w:r>
      <w:tab/>
    </w:r>
    <w:r w:rsidRPr="00E3458E">
      <w:rPr>
        <w:b/>
      </w:rPr>
      <w:t xml:space="preserve">            </w:t>
    </w:r>
    <w:r w:rsidRPr="00E3458E">
      <w:rPr>
        <w:rFonts w:hAnsi="Times New Roman" w:ascii="Times New Roman"/>
        <w:b/>
      </w:rPr>
      <w:t xml:space="preserve">Posl. br. </w:t>
    </w:r>
    <w:smartTag w:element="metricconverter" w:uri="urn:schemas-microsoft-com:office:smarttags">
      <w:smartTagPr>
        <w:attr w:val="6. St" w:name="ProductID"/>
      </w:smartTagPr>
      <w:r w:rsidRPr="00E3458E">
        <w:rPr>
          <w:rFonts w:hAnsi="Times New Roman" w:ascii="Times New Roman"/>
          <w:b/>
        </w:rPr>
        <w:t>6. St</w:t>
      </w:r>
    </w:smartTag>
    <w:r w:rsidRPr="00E3458E">
      <w:rPr>
        <w:rFonts w:hAnsi="Times New Roman" w:ascii="Times New Roman"/>
        <w:b/>
      </w:rPr>
      <w:t>.</w:t>
    </w:r>
    <w:r w:rsidR="00D97A74">
      <w:rPr>
        <w:rFonts w:hAnsi="Times New Roman" w:ascii="Times New Roman"/>
        <w:b/>
      </w:rPr>
      <w:t>1053</w:t>
    </w:r>
    <w:r>
      <w:rPr>
        <w:rFonts w:hAnsi="Times New Roman" w:ascii="Times New Roman"/>
        <w:b/>
      </w:rPr>
      <w:t>/2016-</w:t>
    </w:r>
    <w:r w:rsidR="0048041C">
      <w:rPr>
        <w:rFonts w:hAnsi="Times New Roman" w:ascii="Times New Roman"/>
        <w:b/>
      </w:rPr>
      <w:t>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09414373"/>
    <w:multiLevelType w:val="hybridMultilevel"/>
    <w:tmpl w:val="74BE003A"/>
    <w:lvl w:tplc="041A000F" w:ilvl="0">
      <w:start w:val="1"/>
      <w:numFmt w:val="decimal"/>
      <w:lvlText w:val="%1."/>
      <w:lvlJc w:val="left"/>
      <w:pPr>
        <w:ind w:hanging="360" w:left="2368"/>
      </w:pPr>
      <w:rPr>
        <w:rFonts w:cs="Times New Roman" w:hint="default"/>
      </w:rPr>
    </w:lvl>
    <w:lvl w:tentative="true" w:tplc="041A0019" w:ilvl="1">
      <w:start w:val="1"/>
      <w:numFmt w:val="lowerLetter"/>
      <w:lvlText w:val="%2."/>
      <w:lvlJc w:val="left"/>
      <w:pPr>
        <w:ind w:hanging="360" w:left="3088"/>
      </w:pPr>
      <w:rPr>
        <w:rFonts w:cs="Times New Roman"/>
      </w:rPr>
    </w:lvl>
    <w:lvl w:tentative="true" w:tplc="041A001B" w:ilvl="2">
      <w:start w:val="1"/>
      <w:numFmt w:val="lowerRoman"/>
      <w:lvlText w:val="%3."/>
      <w:lvlJc w:val="right"/>
      <w:pPr>
        <w:ind w:hanging="180" w:left="3808"/>
      </w:pPr>
      <w:rPr>
        <w:rFonts w:cs="Times New Roman"/>
      </w:rPr>
    </w:lvl>
    <w:lvl w:tentative="true" w:tplc="041A000F" w:ilvl="3">
      <w:start w:val="1"/>
      <w:numFmt w:val="decimal"/>
      <w:lvlText w:val="%4."/>
      <w:lvlJc w:val="left"/>
      <w:pPr>
        <w:ind w:hanging="360" w:left="4528"/>
      </w:pPr>
      <w:rPr>
        <w:rFonts w:cs="Times New Roman"/>
      </w:rPr>
    </w:lvl>
    <w:lvl w:tentative="true" w:tplc="041A0019" w:ilvl="4">
      <w:start w:val="1"/>
      <w:numFmt w:val="lowerLetter"/>
      <w:lvlText w:val="%5."/>
      <w:lvlJc w:val="left"/>
      <w:pPr>
        <w:ind w:hanging="360" w:left="5248"/>
      </w:pPr>
      <w:rPr>
        <w:rFonts w:cs="Times New Roman"/>
      </w:rPr>
    </w:lvl>
    <w:lvl w:tentative="true" w:tplc="041A001B" w:ilvl="5">
      <w:start w:val="1"/>
      <w:numFmt w:val="lowerRoman"/>
      <w:lvlText w:val="%6."/>
      <w:lvlJc w:val="right"/>
      <w:pPr>
        <w:ind w:hanging="180" w:left="5968"/>
      </w:pPr>
      <w:rPr>
        <w:rFonts w:cs="Times New Roman"/>
      </w:rPr>
    </w:lvl>
    <w:lvl w:tentative="true" w:tplc="041A000F" w:ilvl="6">
      <w:start w:val="1"/>
      <w:numFmt w:val="decimal"/>
      <w:lvlText w:val="%7."/>
      <w:lvlJc w:val="left"/>
      <w:pPr>
        <w:ind w:hanging="360" w:left="6688"/>
      </w:pPr>
      <w:rPr>
        <w:rFonts w:cs="Times New Roman"/>
      </w:rPr>
    </w:lvl>
    <w:lvl w:tentative="true" w:tplc="041A0019" w:ilvl="7">
      <w:start w:val="1"/>
      <w:numFmt w:val="lowerLetter"/>
      <w:lvlText w:val="%8."/>
      <w:lvlJc w:val="left"/>
      <w:pPr>
        <w:ind w:hanging="360" w:left="7408"/>
      </w:pPr>
      <w:rPr>
        <w:rFonts w:cs="Times New Roman"/>
      </w:rPr>
    </w:lvl>
    <w:lvl w:tentative="true" w:tplc="041A001B" w:ilvl="8">
      <w:start w:val="1"/>
      <w:numFmt w:val="lowerRoman"/>
      <w:lvlText w:val="%9."/>
      <w:lvlJc w:val="right"/>
      <w:pPr>
        <w:ind w:hanging="180" w:left="8128"/>
      </w:pPr>
      <w:rPr>
        <w:rFonts w:cs="Times New Roman"/>
      </w:rPr>
    </w:lvl>
  </w:abstractNum>
  <w:abstractNum w:abstractNumId="2">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6185B85"/>
    <w:multiLevelType w:val="hybridMultilevel"/>
    <w:tmpl w:val="8C0057C4"/>
    <w:lvl w:tplc="041A000F" w:ilvl="0">
      <w:start w:val="1"/>
      <w:numFmt w:val="decimal"/>
      <w:lvlText w:val="%1."/>
      <w:lvlJc w:val="left"/>
      <w:pPr>
        <w:ind w:hanging="360" w:left="5966"/>
      </w:pPr>
      <w:rPr>
        <w:rFonts w:cs="Times New Roman" w:hint="default"/>
      </w:rPr>
    </w:lvl>
    <w:lvl w:tentative="true" w:tplc="041A0019" w:ilvl="1">
      <w:start w:val="1"/>
      <w:numFmt w:val="lowerLetter"/>
      <w:lvlText w:val="%2."/>
      <w:lvlJc w:val="left"/>
      <w:pPr>
        <w:ind w:hanging="360" w:left="6686"/>
      </w:pPr>
      <w:rPr>
        <w:rFonts w:cs="Times New Roman"/>
      </w:rPr>
    </w:lvl>
    <w:lvl w:tentative="true" w:tplc="041A001B" w:ilvl="2">
      <w:start w:val="1"/>
      <w:numFmt w:val="lowerRoman"/>
      <w:lvlText w:val="%3."/>
      <w:lvlJc w:val="right"/>
      <w:pPr>
        <w:ind w:hanging="180" w:left="7406"/>
      </w:pPr>
      <w:rPr>
        <w:rFonts w:cs="Times New Roman"/>
      </w:rPr>
    </w:lvl>
    <w:lvl w:tentative="true" w:tplc="041A000F" w:ilvl="3">
      <w:start w:val="1"/>
      <w:numFmt w:val="decimal"/>
      <w:lvlText w:val="%4."/>
      <w:lvlJc w:val="left"/>
      <w:pPr>
        <w:ind w:hanging="360" w:left="8126"/>
      </w:pPr>
      <w:rPr>
        <w:rFonts w:cs="Times New Roman"/>
      </w:rPr>
    </w:lvl>
    <w:lvl w:tentative="true" w:tplc="041A0019" w:ilvl="4">
      <w:start w:val="1"/>
      <w:numFmt w:val="lowerLetter"/>
      <w:lvlText w:val="%5."/>
      <w:lvlJc w:val="left"/>
      <w:pPr>
        <w:ind w:hanging="360" w:left="8846"/>
      </w:pPr>
      <w:rPr>
        <w:rFonts w:cs="Times New Roman"/>
      </w:rPr>
    </w:lvl>
    <w:lvl w:tentative="true" w:tplc="041A001B" w:ilvl="5">
      <w:start w:val="1"/>
      <w:numFmt w:val="lowerRoman"/>
      <w:lvlText w:val="%6."/>
      <w:lvlJc w:val="right"/>
      <w:pPr>
        <w:ind w:hanging="180" w:left="9566"/>
      </w:pPr>
      <w:rPr>
        <w:rFonts w:cs="Times New Roman"/>
      </w:rPr>
    </w:lvl>
    <w:lvl w:tentative="true" w:tplc="041A000F" w:ilvl="6">
      <w:start w:val="1"/>
      <w:numFmt w:val="decimal"/>
      <w:lvlText w:val="%7."/>
      <w:lvlJc w:val="left"/>
      <w:pPr>
        <w:ind w:hanging="360" w:left="10286"/>
      </w:pPr>
      <w:rPr>
        <w:rFonts w:cs="Times New Roman"/>
      </w:rPr>
    </w:lvl>
    <w:lvl w:tentative="true" w:tplc="041A0019" w:ilvl="7">
      <w:start w:val="1"/>
      <w:numFmt w:val="lowerLetter"/>
      <w:lvlText w:val="%8."/>
      <w:lvlJc w:val="left"/>
      <w:pPr>
        <w:ind w:hanging="360" w:left="11006"/>
      </w:pPr>
      <w:rPr>
        <w:rFonts w:cs="Times New Roman"/>
      </w:rPr>
    </w:lvl>
    <w:lvl w:tentative="true" w:tplc="041A001B" w:ilvl="8">
      <w:start w:val="1"/>
      <w:numFmt w:val="lowerRoman"/>
      <w:lvlText w:val="%9."/>
      <w:lvlJc w:val="right"/>
      <w:pPr>
        <w:ind w:hanging="180" w:left="11726"/>
      </w:pPr>
      <w:rPr>
        <w:rFonts w:cs="Times New Roman"/>
      </w:rPr>
    </w:lvl>
  </w:abstractNum>
  <w:abstractNum w:abstractNumId="4">
    <w:nsid w:val="1AB66179"/>
    <w:multiLevelType w:val="hybridMultilevel"/>
    <w:tmpl w:val="DD34BBA2"/>
    <w:lvl w:tplc="A50EAA4E" w:ilvl="0">
      <w:start w:val="1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0005535"/>
    <w:multiLevelType w:val="hybridMultilevel"/>
    <w:tmpl w:val="654C904E"/>
    <w:lvl w:tplc="C6A2C1E8"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5F903A8"/>
    <w:multiLevelType w:val="hybridMultilevel"/>
    <w:tmpl w:val="697AC8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4A02B63"/>
    <w:multiLevelType w:val="hybridMultilevel"/>
    <w:tmpl w:val="B0C29210"/>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8">
    <w:nsid w:val="37974CE2"/>
    <w:multiLevelType w:val="hybridMultilevel"/>
    <w:tmpl w:val="D58C0D28"/>
    <w:lvl w:tplc="1F4CE968"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9">
    <w:nsid w:val="44BA5850"/>
    <w:multiLevelType w:val="hybridMultilevel"/>
    <w:tmpl w:val="3F70FC74"/>
    <w:lvl w:tplc="041A000F"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0">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4C5C2118"/>
    <w:multiLevelType w:val="hybridMultilevel"/>
    <w:tmpl w:val="1DCC5A66"/>
    <w:lvl w:tplc="041A000F" w:ilvl="0">
      <w:start w:val="1"/>
      <w:numFmt w:val="decimal"/>
      <w:lvlText w:val="%1."/>
      <w:lvlJc w:val="left"/>
      <w:pPr>
        <w:ind w:hanging="360" w:left="360"/>
      </w:pPr>
      <w:rPr>
        <w:rFonts w:cs="Times New Roman" w:hint="default"/>
      </w:rPr>
    </w:lvl>
    <w:lvl w:tentative="true"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12">
    <w:nsid w:val="660E736C"/>
    <w:multiLevelType w:val="hybridMultilevel"/>
    <w:tmpl w:val="C8A05A82"/>
    <w:lvl w:tplc="96EEC85C"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0"/>
  </w:num>
  <w:num w:numId="2">
    <w:abstractNumId w:val="7"/>
  </w:num>
  <w:num w:numId="3">
    <w:abstractNumId w:val="2"/>
  </w:num>
  <w:num w:numId="4">
    <w:abstractNumId w:val="8"/>
  </w:num>
  <w:num w:numId="5">
    <w:abstractNumId w:val="9"/>
  </w:num>
  <w:num w:numId="6">
    <w:abstractNumId w:val="10"/>
  </w:num>
  <w:num w:numId="7">
    <w:abstractNumId w:val="1"/>
  </w:num>
  <w:num w:numId="8">
    <w:abstractNumId w:val="11"/>
  </w:num>
  <w:num w:numId="9">
    <w:abstractNumId w:val="12"/>
  </w:num>
  <w:num w:numId="10">
    <w:abstractNumId w:val="3"/>
  </w:num>
  <w:num w:numId="11">
    <w:abstractNumId w:val="5"/>
  </w:num>
  <w:num w:numId="12">
    <w:abstractNumId w:val="4"/>
  </w:num>
  <w:num w:numId="13">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3BB"/>
    <w:rsid w:val="00002165"/>
    <w:rsid w:val="0000595E"/>
    <w:rsid w:val="0002789E"/>
    <w:rsid w:val="000318E1"/>
    <w:rsid w:val="00032396"/>
    <w:rsid w:val="000422F8"/>
    <w:rsid w:val="00047336"/>
    <w:rsid w:val="00054F8A"/>
    <w:rsid w:val="00060464"/>
    <w:rsid w:val="00060CA0"/>
    <w:rsid w:val="00071A82"/>
    <w:rsid w:val="00071EA0"/>
    <w:rsid w:val="00072F7D"/>
    <w:rsid w:val="00074754"/>
    <w:rsid w:val="00080093"/>
    <w:rsid w:val="000A2CAB"/>
    <w:rsid w:val="000B0909"/>
    <w:rsid w:val="000B6449"/>
    <w:rsid w:val="000C35C5"/>
    <w:rsid w:val="000E1543"/>
    <w:rsid w:val="000E7748"/>
    <w:rsid w:val="000F3282"/>
    <w:rsid w:val="000F7B4D"/>
    <w:rsid w:val="0010388D"/>
    <w:rsid w:val="00104335"/>
    <w:rsid w:val="00104CD2"/>
    <w:rsid w:val="0011093E"/>
    <w:rsid w:val="00112D02"/>
    <w:rsid w:val="00117A1C"/>
    <w:rsid w:val="00124AA4"/>
    <w:rsid w:val="001326FD"/>
    <w:rsid w:val="00132754"/>
    <w:rsid w:val="00137B88"/>
    <w:rsid w:val="00142E98"/>
    <w:rsid w:val="00153B2A"/>
    <w:rsid w:val="00172FA5"/>
    <w:rsid w:val="00181142"/>
    <w:rsid w:val="00185E7C"/>
    <w:rsid w:val="001924A2"/>
    <w:rsid w:val="00194E5E"/>
    <w:rsid w:val="001D0138"/>
    <w:rsid w:val="001D0A8B"/>
    <w:rsid w:val="001F3572"/>
    <w:rsid w:val="0020016D"/>
    <w:rsid w:val="0020785D"/>
    <w:rsid w:val="00240A82"/>
    <w:rsid w:val="00274143"/>
    <w:rsid w:val="002C071C"/>
    <w:rsid w:val="002C6553"/>
    <w:rsid w:val="002D3DB9"/>
    <w:rsid w:val="002D57E2"/>
    <w:rsid w:val="002F0C50"/>
    <w:rsid w:val="002F1FF0"/>
    <w:rsid w:val="002F26A0"/>
    <w:rsid w:val="002F6DB6"/>
    <w:rsid w:val="003051A6"/>
    <w:rsid w:val="00327884"/>
    <w:rsid w:val="00332A50"/>
    <w:rsid w:val="00333331"/>
    <w:rsid w:val="003355DC"/>
    <w:rsid w:val="003402C0"/>
    <w:rsid w:val="00360341"/>
    <w:rsid w:val="0037496E"/>
    <w:rsid w:val="00376CB0"/>
    <w:rsid w:val="003803FB"/>
    <w:rsid w:val="003814AE"/>
    <w:rsid w:val="003854CC"/>
    <w:rsid w:val="0039710C"/>
    <w:rsid w:val="003A65B6"/>
    <w:rsid w:val="003B64ED"/>
    <w:rsid w:val="003B7270"/>
    <w:rsid w:val="003C22F0"/>
    <w:rsid w:val="003C6118"/>
    <w:rsid w:val="003D6238"/>
    <w:rsid w:val="003E4448"/>
    <w:rsid w:val="003F5CFD"/>
    <w:rsid w:val="004143C7"/>
    <w:rsid w:val="00435D8E"/>
    <w:rsid w:val="00465BE0"/>
    <w:rsid w:val="00465FFB"/>
    <w:rsid w:val="00467200"/>
    <w:rsid w:val="00470699"/>
    <w:rsid w:val="004772EB"/>
    <w:rsid w:val="004774CA"/>
    <w:rsid w:val="0048041C"/>
    <w:rsid w:val="00485125"/>
    <w:rsid w:val="004938C1"/>
    <w:rsid w:val="004A4B7D"/>
    <w:rsid w:val="004B0D12"/>
    <w:rsid w:val="004E28BA"/>
    <w:rsid w:val="004F1A3E"/>
    <w:rsid w:val="004F20A9"/>
    <w:rsid w:val="004F348F"/>
    <w:rsid w:val="004F44DF"/>
    <w:rsid w:val="004F67B0"/>
    <w:rsid w:val="004F6BC4"/>
    <w:rsid w:val="00510ED7"/>
    <w:rsid w:val="00541B41"/>
    <w:rsid w:val="0055068D"/>
    <w:rsid w:val="00575475"/>
    <w:rsid w:val="005A3C8E"/>
    <w:rsid w:val="005B2C8C"/>
    <w:rsid w:val="005B6956"/>
    <w:rsid w:val="005E7742"/>
    <w:rsid w:val="005F0F39"/>
    <w:rsid w:val="00617054"/>
    <w:rsid w:val="00620BB3"/>
    <w:rsid w:val="00621F9D"/>
    <w:rsid w:val="006254DF"/>
    <w:rsid w:val="0064397F"/>
    <w:rsid w:val="006510C8"/>
    <w:rsid w:val="0066153F"/>
    <w:rsid w:val="00666FBA"/>
    <w:rsid w:val="00683279"/>
    <w:rsid w:val="0068542A"/>
    <w:rsid w:val="006874CC"/>
    <w:rsid w:val="00696879"/>
    <w:rsid w:val="0069771D"/>
    <w:rsid w:val="006D5828"/>
    <w:rsid w:val="006D75F5"/>
    <w:rsid w:val="006E6527"/>
    <w:rsid w:val="007021CB"/>
    <w:rsid w:val="007055D2"/>
    <w:rsid w:val="0070592C"/>
    <w:rsid w:val="00710C62"/>
    <w:rsid w:val="007168FC"/>
    <w:rsid w:val="00723946"/>
    <w:rsid w:val="00737299"/>
    <w:rsid w:val="007553A5"/>
    <w:rsid w:val="007560E0"/>
    <w:rsid w:val="007732B7"/>
    <w:rsid w:val="0078546E"/>
    <w:rsid w:val="007A2C09"/>
    <w:rsid w:val="007A5A8F"/>
    <w:rsid w:val="007B75A0"/>
    <w:rsid w:val="007B7A91"/>
    <w:rsid w:val="007C22AE"/>
    <w:rsid w:val="007E101F"/>
    <w:rsid w:val="0080217C"/>
    <w:rsid w:val="00803598"/>
    <w:rsid w:val="00803D3E"/>
    <w:rsid w:val="008130E6"/>
    <w:rsid w:val="00814A03"/>
    <w:rsid w:val="0083525C"/>
    <w:rsid w:val="008422C9"/>
    <w:rsid w:val="0085196B"/>
    <w:rsid w:val="00851CFF"/>
    <w:rsid w:val="00864000"/>
    <w:rsid w:val="008653C7"/>
    <w:rsid w:val="008765E9"/>
    <w:rsid w:val="0087792F"/>
    <w:rsid w:val="008B0FDA"/>
    <w:rsid w:val="008B5E3D"/>
    <w:rsid w:val="008C3D35"/>
    <w:rsid w:val="008D6298"/>
    <w:rsid w:val="008D7C51"/>
    <w:rsid w:val="008E01B5"/>
    <w:rsid w:val="008E1689"/>
    <w:rsid w:val="008E31EE"/>
    <w:rsid w:val="008E6823"/>
    <w:rsid w:val="009036A5"/>
    <w:rsid w:val="00931353"/>
    <w:rsid w:val="00941B12"/>
    <w:rsid w:val="009556B2"/>
    <w:rsid w:val="00964FC7"/>
    <w:rsid w:val="0098470D"/>
    <w:rsid w:val="0098519A"/>
    <w:rsid w:val="00985EF4"/>
    <w:rsid w:val="00990350"/>
    <w:rsid w:val="00990AF9"/>
    <w:rsid w:val="009919A3"/>
    <w:rsid w:val="009A026F"/>
    <w:rsid w:val="009C5766"/>
    <w:rsid w:val="009D09CB"/>
    <w:rsid w:val="009E1C51"/>
    <w:rsid w:val="009E7AD8"/>
    <w:rsid w:val="009F2C9A"/>
    <w:rsid w:val="009F75F8"/>
    <w:rsid w:val="00A01485"/>
    <w:rsid w:val="00A15BCA"/>
    <w:rsid w:val="00A34332"/>
    <w:rsid w:val="00A343AF"/>
    <w:rsid w:val="00A413C4"/>
    <w:rsid w:val="00A73FB9"/>
    <w:rsid w:val="00A84E51"/>
    <w:rsid w:val="00A863EC"/>
    <w:rsid w:val="00A86BE2"/>
    <w:rsid w:val="00A916AB"/>
    <w:rsid w:val="00AA1C6C"/>
    <w:rsid w:val="00AC2D90"/>
    <w:rsid w:val="00AD0A2D"/>
    <w:rsid w:val="00AE20C6"/>
    <w:rsid w:val="00AE396D"/>
    <w:rsid w:val="00B17182"/>
    <w:rsid w:val="00B23B52"/>
    <w:rsid w:val="00B511A1"/>
    <w:rsid w:val="00B7650C"/>
    <w:rsid w:val="00B877D2"/>
    <w:rsid w:val="00B94D5C"/>
    <w:rsid w:val="00BB19D8"/>
    <w:rsid w:val="00C16300"/>
    <w:rsid w:val="00C235FD"/>
    <w:rsid w:val="00C27F2D"/>
    <w:rsid w:val="00C30C6F"/>
    <w:rsid w:val="00C32E81"/>
    <w:rsid w:val="00C4522B"/>
    <w:rsid w:val="00C6078C"/>
    <w:rsid w:val="00C72B54"/>
    <w:rsid w:val="00C8021D"/>
    <w:rsid w:val="00CA2D02"/>
    <w:rsid w:val="00CA3230"/>
    <w:rsid w:val="00CB066D"/>
    <w:rsid w:val="00CC1DE3"/>
    <w:rsid w:val="00CD52A8"/>
    <w:rsid w:val="00CE4339"/>
    <w:rsid w:val="00CF479E"/>
    <w:rsid w:val="00D01C39"/>
    <w:rsid w:val="00D24C5F"/>
    <w:rsid w:val="00D25EE3"/>
    <w:rsid w:val="00D26409"/>
    <w:rsid w:val="00D3589E"/>
    <w:rsid w:val="00D43625"/>
    <w:rsid w:val="00D54B21"/>
    <w:rsid w:val="00D5539B"/>
    <w:rsid w:val="00D6460B"/>
    <w:rsid w:val="00D7478D"/>
    <w:rsid w:val="00D80188"/>
    <w:rsid w:val="00D97A74"/>
    <w:rsid w:val="00DA0472"/>
    <w:rsid w:val="00DE1EB8"/>
    <w:rsid w:val="00DE3B6E"/>
    <w:rsid w:val="00DF3029"/>
    <w:rsid w:val="00DF39D0"/>
    <w:rsid w:val="00E0079A"/>
    <w:rsid w:val="00E0555F"/>
    <w:rsid w:val="00E3458E"/>
    <w:rsid w:val="00E433F5"/>
    <w:rsid w:val="00E43D2A"/>
    <w:rsid w:val="00E757DB"/>
    <w:rsid w:val="00E75A34"/>
    <w:rsid w:val="00E765AA"/>
    <w:rsid w:val="00E77DCF"/>
    <w:rsid w:val="00E801A5"/>
    <w:rsid w:val="00E95CCD"/>
    <w:rsid w:val="00EA3FB5"/>
    <w:rsid w:val="00EA598A"/>
    <w:rsid w:val="00EB03BB"/>
    <w:rsid w:val="00EB5096"/>
    <w:rsid w:val="00EC34BB"/>
    <w:rsid w:val="00EC4467"/>
    <w:rsid w:val="00ED1E27"/>
    <w:rsid w:val="00ED401F"/>
    <w:rsid w:val="00EE0891"/>
    <w:rsid w:val="00EF00F8"/>
    <w:rsid w:val="00F03C47"/>
    <w:rsid w:val="00F176BF"/>
    <w:rsid w:val="00F23992"/>
    <w:rsid w:val="00F30484"/>
    <w:rsid w:val="00F30FAD"/>
    <w:rsid w:val="00F414CC"/>
    <w:rsid w:val="00F4660C"/>
    <w:rsid w:val="00F561AB"/>
    <w:rsid w:val="00F57E55"/>
    <w:rsid w:val="00F623D0"/>
    <w:rsid w:val="00F645D1"/>
    <w:rsid w:val="00F838AF"/>
    <w:rsid w:val="00F85C18"/>
    <w:rsid w:val="00FA69B3"/>
    <w:rsid w:val="00FB0EE4"/>
    <w:rsid w:val="00FB2066"/>
    <w:rsid w:val="00FB4C56"/>
    <w:rsid w:val="00FB5746"/>
    <w:rsid w:val="00FD38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546E"/>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true"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eastAsia="SimSu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5B2C8C"/>
    <w:rPr>
      <w:rFonts w:cs="Tahoma" w:hAnsi="Tahoma" w:asci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true"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true"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locked/>
    <w:rsid w:val="00E77DCF"/>
    <w:rPr>
      <w:rFonts w:cs="Times New Roman" w:hAnsi="Times New Roman" w:asci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6510C8"/>
    <w:rPr>
      <w:color w:val="808080"/>
      <w:bdr w:space="0" w:sz="0" w:color="auto" w:val="none"/>
      <w:shd w:fill="auto" w:color="auto" w:val="clear"/>
    </w:rPr>
  </w:style>
  <w:style w:customStyle="true" w:styleId="eSPISCCParagraphDefaultFont" w:type="character">
    <w:name w:val="eSPIS_CC_Paragraph Default Font"/>
    <w:basedOn w:val="Zadanifontodlomka"/>
    <w:rsid w:val="006510C8"/>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6510C8"/>
    <w:rPr>
      <w:rFonts w:hAnsi="Times New Roman" w:ascii="Times New Roman"/>
      <w:color w:val="000000"/>
      <w:bdr w:space="0" w:sz="0" w:color="auto" w:val="none"/>
      <w:shd w:fill="FFFFCC" w:color="auto" w:val="clear"/>
      <w:lang w:val="hr-HR"/>
    </w:rPr>
  </w:style>
  <w:style w:customStyle="true" w:styleId="PozadinaSvijetloCrvena" w:type="character">
    <w:name w:val="Pozadina_SvijetloCrvena"/>
    <w:basedOn w:val="eSPISCCParagraphDefaultFont"/>
    <w:rsid w:val="006510C8"/>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510C8"/>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546E"/>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1"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ascii="Times New Roman" w:eastAsia="SimSu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5B2C8C"/>
    <w:rPr>
      <w:rFonts w:ascii="Tahoma" w:cs="Tahoma" w:hAns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1"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1"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ascii="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locked/>
    <w:rsid w:val="00E77DCF"/>
    <w:rPr>
      <w:rFonts w:ascii="Times New Roman" w:cs="Times New Roman" w:hAns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6510C8"/>
    <w:rPr>
      <w:color w:val="808080"/>
      <w:bdr w:color="auto" w:space="0" w:sz="0" w:val="none"/>
      <w:shd w:color="auto" w:fill="auto" w:val="clear"/>
    </w:rPr>
  </w:style>
  <w:style w:customStyle="1" w:styleId="eSPISCCParagraphDefaultFont" w:type="character">
    <w:name w:val="eSPIS_CC_Paragraph Default Font"/>
    <w:basedOn w:val="Zadanifontodlomka"/>
    <w:rsid w:val="006510C8"/>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6510C8"/>
    <w:rPr>
      <w:rFonts w:ascii="Times New Roman" w:hAnsi="Times New Roman"/>
      <w:color w:val="000000"/>
      <w:bdr w:color="auto" w:space="0" w:sz="0" w:val="none"/>
      <w:shd w:color="auto" w:fill="FFFFCC" w:val="clear"/>
      <w:lang w:val="hr-HR"/>
    </w:rPr>
  </w:style>
  <w:style w:customStyle="1" w:styleId="PozadinaSvijetloCrvena" w:type="character">
    <w:name w:val="Pozadina_SvijetloCrvena"/>
    <w:basedOn w:val="eSPISCCParagraphDefaultFont"/>
    <w:rsid w:val="006510C8"/>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510C8"/>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1053</izvorni_sadrzaj>
    <derivirana_varijabla naziv="DomainObject.Predmet.Broj_1">1053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St-1053/2016</izvorni_sadrzaj>
    <derivirana_varijabla naziv="DomainObject.Predmet.OznakaBroj_1">St-1053/2016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 &amp; D COMMERCE, društvo s ograničenom odgovornošću za poljoprivrednu proizvodnju i trgovinu zastupanog po punomoćniku Vlaho Monković, stečajni upravitelj</izvorni_sadrzaj>
    <derivirana_varijabla naziv="DomainObject.Predmet.ProtustrankaFormated_1">  A &amp; D COMMERCE, društvo s ograničenom odgovornošću za poljoprivrednu proizvodnju i trgovinu zastupanog po punomoćniku Vlaho Monković, stečajni upravitelj</derivirana_varijabla>
  </DomainObject.Predmet.ProtustrankaFormated>
  <DomainObject.Predmet.ProtustrankaFormatedOIB>
    <izvorni_sadrzaj>  A &amp; D COMMERCE, društvo s ograničenom odgovornošću za poljoprivrednu proizvodnju i trgovinu, OIB 67785421208 zastupanog po punomoćniku Vlaho Monković, stečajni upravitelj</izvorni_sadrzaj>
    <derivirana_varijabla naziv="DomainObject.Predmet.ProtustrankaFormatedOIB_1">  A &amp; D COMMERCE, društvo s ograničenom odgovornošću za poljoprivrednu proizvodnju i trgovinu, OIB 67785421208 zastupanog po punomoćniku Vlaho Monković, stečajni upravitelj</derivirana_varijabla>
  </DomainObject.Predmet.ProtustrankaFormatedOIB>
  <DomainObject.Predmet.ProtustrankaFormatedWithAdress>
    <izvorni_sadrzaj> A &amp; D COMMERCE, društvo s ograničenom odgovornošću za poljoprivrednu proizvodnju i trgovinu, 12. Dalmatinske Brigade 8, 21400 Supetar zastupanog po punomoćniku Vlaho Monković, stečajni upravitelj</izvorni_sadrzaj>
    <derivirana_varijabla naziv="DomainObject.Predmet.ProtustrankaFormatedWithAdress_1"> A &amp; D COMMERCE, društvo s ograničenom odgovornošću za poljoprivrednu proizvodnju i trgovinu, 12. Dalmatinske Brigade 8, 21400 Supetar zastupanog po punomoćniku Vlaho Monković, stečajni upravitelj</derivirana_varijabla>
  </DomainObject.Predmet.ProtustrankaFormatedWithAdress>
  <DomainObject.Predmet.ProtustrankaFormatedWithAdressOIB>
    <izvorni_sadrzaj> A &amp; D COMMERCE, društvo s ograničenom odgovornošću za poljoprivrednu proizvodnju i trgovinu, OIB 67785421208, 12. Dalmatinske Brigade 8, 21400 Supetar zastupanog po punomoćniku Vlaho Monković, stečajni upravitelj</izvorni_sadrzaj>
    <derivirana_varijabla naziv="DomainObject.Predmet.ProtustrankaFormatedWithAdressOIB_1"> A &amp; D COMMERCE, društvo s ograničenom odgovornošću za poljoprivrednu proizvodnju i trgovinu, OIB 67785421208, 12. Dalmatinske Brigade 8, 21400 Supetar zastupanog po punomoćniku Vlaho Monković, stečajni upravitelj</derivirana_varijabla>
  </DomainObject.Predmet.ProtustrankaFormatedWithAdressOIB>
  <DomainObject.Predmet.ProtustrankaWithAdress>
    <izvorni_sadrzaj>A &amp; D COMMERCE, društvo s ograničenom odgovornošću za poljoprivrednu proizvodnju i trgovinu 12. Dalmatinske Brigade 8, 21400 Supetar</izvorni_sadrzaj>
    <derivirana_varijabla naziv="DomainObject.Predmet.ProtustrankaWithAdress_1">A &amp; D COMMERCE, društvo s ograničenom odgovornošću za poljoprivrednu proizvodnju i trgovinu 12. Dalmatinske Brigade 8, 21400 Supetar</derivirana_varijabla>
  </DomainObject.Predmet.ProtustrankaWithAdress>
  <DomainObject.Predmet.ProtustrankaWithAdressOIB>
    <izvorni_sadrzaj>A &amp; D COMMERCE, društvo s ograničenom odgovornošću za poljoprivrednu proizvodnju i trgovinu, OIB 67785421208, 12. Dalmatinske Brigade 8, 21400 Supetar</izvorni_sadrzaj>
    <derivirana_varijabla naziv="DomainObject.Predmet.ProtustrankaWithAdressOIB_1">A &amp; D COMMERCE, društvo s ograničenom odgovornošću za poljoprivrednu proizvodnju i trgovinu, OIB 67785421208, 12. Dalmatinske Brigade 8, 21400 Supetar</derivirana_varijabla>
  </DomainObject.Predmet.ProtustrankaWithAdressOIB>
  <DomainObject.Predmet.ProtustrankaNazivFormated>
    <izvorni_sadrzaj>A &amp; D COMMERCE, društvo s ograničenom odgovornošću za poljoprivrednu proizvodnju i trgovinu</izvorni_sadrzaj>
    <derivirana_varijabla naziv="DomainObject.Predmet.ProtustrankaNazivFormated_1">A &amp; D COMMERCE, društvo s ograničenom odgovornošću za poljoprivrednu proizvodnju i trgovinu</derivirana_varijabla>
  </DomainObject.Predmet.ProtustrankaNazivFormated>
  <DomainObject.Predmet.ProtustrankaNazivFormatedOIB>
    <izvorni_sadrzaj>A &amp; D COMMERCE, društvo s ograničenom odgovornošću za poljoprivrednu proizvodnju i trgovinu, OIB 67785421208</izvorni_sadrzaj>
    <derivirana_varijabla naziv="DomainObject.Predmet.ProtustrankaNazivFormatedOIB_1">A &amp; D COMMERCE, društvo s ograničenom odgovornošću za poljoprivrednu proizvodnju i trgovinu, OIB 67785421208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10036487.60</izvorni_sadrzaj>
    <derivirana_varijabla naziv="DomainObject.Predmet.TrenutnaVrijednost_1">10036487.60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 &amp; D COMMERCE, društvo s ograničenom odgovornošću za poljoprivrednu proizvodnju i trgovinu zastupanog po punomoćniku Vlaho Monković, stečajni upravitelj</item>
    </izvorni_sadrzaj>
    <derivirana_varijabla naziv="DomainObject.Predmet.ProtuStrankaListFormated_1">
      <item>A &amp; D COMMERCE, društvo s ograničenom odgovornošću za poljoprivrednu proizvodnju i trgovinu zastupanog po punomoćniku Vlaho Monković, stečajni upravitelj</item>
    </derivirana_varijabla>
  </DomainObject.Predmet.ProtuStrankaListFormated>
  <DomainObject.Predmet.ProtuStrankaListFormatedOIB>
    <izvorni_sadrzaj>
      <item>A &amp; D COMMERCE, društvo s ograničenom odgovornošću za poljoprivrednu proizvodnju i trgovinu, OIB 67785421208 zastupanog po punomoćniku Vlaho Monković, stečajni upravitelj</item>
    </izvorni_sadrzaj>
    <derivirana_varijabla naziv="DomainObject.Predmet.ProtuStrankaListFormatedOIB_1">
      <item>A &amp; D COMMERCE, društvo s ograničenom odgovornošću za poljoprivrednu proizvodnju i trgovinu, OIB 67785421208 zastupanog po punomoćniku Vlaho Monković, stečajni upravitelj</item>
    </derivirana_varijabla>
  </DomainObject.Predmet.ProtuStrankaListFormatedOIB>
  <DomainObject.Predmet.ProtuStrankaListFormatedWithAdress>
    <izvorni_sadrzaj>
      <item>A &amp; D COMMERCE, društvo s ograničenom odgovornošću za poljoprivrednu proizvodnju i trgovinu, 12. Dalmatinske Brigade 8, 21400 Supetar zastupanog po punomoćniku Vlaho Monković, stečajni upravitelj</item>
    </izvorni_sadrzaj>
    <derivirana_varijabla naziv="DomainObject.Predmet.ProtuStrankaListFormatedWithAdress_1">
      <item>A &amp; D COMMERCE, društvo s ograničenom odgovornošću za poljoprivrednu proizvodnju i trgovinu, 12. Dalmatinske Brigade 8, 21400 Supetar zastupanog po punomoćniku Vlaho Monković, stečajni upravitelj</item>
    </derivirana_varijabla>
  </DomainObject.Predmet.ProtuStrankaListFormatedWithAdress>
  <DomainObject.Predmet.ProtuStrankaListFormatedWithAdressOIB>
    <izvorni_sadrzaj>
      <item>A &amp; D COMMERCE, društvo s ograničenom odgovornošću za poljoprivrednu proizvodnju i trgovinu, OIB 67785421208, 12. Dalmatinske Brigade 8, 21400 Supetar zastupanog po punomoćniku Vlaho Monković, stečajni upravitelj</item>
    </izvorni_sadrzaj>
    <derivirana_varijabla naziv="DomainObject.Predmet.ProtuStrankaListFormatedWithAdressOIB_1">
      <item>A &amp; D COMMERCE, društvo s ograničenom odgovornošću za poljoprivrednu proizvodnju i trgovinu, OIB 67785421208, 12. Dalmatinske Brigade 8, 21400 Supetar zastupanog po punomoćniku Vlaho Monković, stečajni upravitelj</item>
    </derivirana_varijabla>
  </DomainObject.Predmet.ProtuStrankaListFormatedWithAdressOIB>
  <DomainObject.Predmet.ProtuStrankaListNazivFormated>
    <izvorni_sadrzaj>
      <item>A &amp; D COMMERCE, društvo s ograničenom odgovornošću za poljoprivrednu proizvodnju i trgovinu</item>
    </izvorni_sadrzaj>
    <derivirana_varijabla naziv="DomainObject.Predmet.ProtuStrankaListNazivFormated_1">
      <item>A &amp; D COMMERCE, društvo s ograničenom odgovornošću za poljoprivrednu proizvodnju i trgovinu</item>
    </derivirana_varijabla>
  </DomainObject.Predmet.ProtuStrankaListNazivFormated>
  <DomainObject.Predmet.ProtuStrankaListNazivFormatedOIB>
    <izvorni_sadrzaj>
      <item>A &amp; D COMMERCE, društvo s ograničenom odgovornošću za poljoprivrednu proizvodnju i trgovinu, OIB 67785421208</item>
    </izvorni_sadrzaj>
    <derivirana_varijabla naziv="DomainObject.Predmet.ProtuStrankaListNazivFormatedOIB_1">
      <item>A &amp; D COMMERCE, društvo s ograničenom odgovornošću za poljoprivrednu proizvodnju i trgovinu, OIB 67785421208</item>
    </derivirana_varijabla>
  </DomainObject.Predmet.ProtuStrankaListNazivFormatedOIB>
  <DomainObject.Predmet.OstaliListFormated>
    <izvorni_sadrzaj>
      <item>Vlaho Monković, stečajni upravitelj punomoćnik sudionika u postupku A &amp; D COMMERCE, društvo s ograničenom odgovornošću za poljoprivrednu proizvodnju i trgovinu</item>
    </izvorni_sadrzaj>
    <derivirana_varijabla naziv="DomainObject.Predmet.OstaliListFormated_1">
      <item>Vlaho Monković, stečajni upravitelj punomoćnik sudionika u postupku A &amp; D COMMERCE, društvo s ograničenom odgovornošću za poljoprivrednu proizvodnju i trgovinu</item>
    </derivirana_varijabla>
  </DomainObject.Predmet.OstaliListFormated>
  <DomainObject.Predmet.OstaliListFormatedOIB>
    <izvorni_sadrzaj>
      <item>Vlaho Monković, stečajni upravitelj, OIB 72627093549 punomoćnik sudionika u postupku A &amp; D COMMERCE, društvo s ograničenom odgovornošću za poljoprivrednu proizvodnju i trgovinu</item>
    </izvorni_sadrzaj>
    <derivirana_varijabla naziv="DomainObject.Predmet.OstaliListFormatedOIB_1">
      <item>Vlaho Monković, stečajni upravitelj, OIB 72627093549 punomoćnik sudionika u postupku A &amp; D COMMERCE, društvo s ograničenom odgovornošću za poljoprivrednu proizvodnju i trgovinu</item>
    </derivirana_varijabla>
  </DomainObject.Predmet.OstaliListFormatedOIB>
  <DomainObject.Predmet.OstaliListFormatedWithAdress>
    <izvorni_sadrzaj>
      <item>Vlaho Monković, stečajni upravitelj, Vlaha Paljetka 12, 20210 Cavtat punomoćnik sudionika u postupku A &amp; D COMMERCE, društvo s ograničenom odgovornošću za poljoprivrednu proizvodnju i trgovinu</item>
    </izvorni_sadrzaj>
    <derivirana_varijabla naziv="DomainObject.Predmet.OstaliListFormatedWithAdress_1">
      <item>Vlaho Monković, stečajni upravitelj, Vlaha Paljetka 12, 20210 Cavtat punomoćnik sudionika u postupku A &amp; D COMMERCE, društvo s ograničenom odgovornošću za poljoprivrednu proizvodnju i trgovinu</item>
    </derivirana_varijabla>
  </DomainObject.Predmet.OstaliListFormatedWithAdress>
  <DomainObject.Predmet.OstaliListFormatedWithAdressOIB>
    <izvorni_sadrzaj>
      <item>Vlaho Monković, stečajni upravitelj, OIB 72627093549, Vlaha Paljetka 12, 20210 Cavtat punomoćnik sudionika u postupku A &amp; D COMMERCE, društvo s ograničenom odgovornošću za poljoprivrednu proizvodnju i trgovinu</item>
    </izvorni_sadrzaj>
    <derivirana_varijabla naziv="DomainObject.Predmet.OstaliListFormatedWithAdressOIB_1">
      <item>Vlaho Monković, stečajni upravitelj, OIB 72627093549, Vlaha Paljetka 12, 20210 Cavtat punomoćnik sudionika u postupku A &amp; D COMMERCE, društvo s ograničenom odgovornošću za poljoprivrednu proizvodnju i trgovinu</item>
    </derivirana_varijabla>
  </DomainObject.Predmet.OstaliListFormatedWithAdressOIB>
  <DomainObject.Predmet.OstaliListNazivFormated>
    <izvorni_sadrzaj>
      <item>Vlaho Monković, stečajni upravitelj</item>
    </izvorni_sadrzaj>
    <derivirana_varijabla naziv="DomainObject.Predmet.OstaliListNazivFormated_1">
      <item>Vlaho Monković, stečajni upravitelj</item>
    </derivirana_varijabla>
  </DomainObject.Predmet.OstaliListNazivFormated>
  <DomainObject.Predmet.OstaliListNazivFormatedOIB>
    <izvorni_sadrzaj>
      <item>Vlaho Monković, stečajni upravitelj, OIB 72627093549</item>
    </izvorni_sadrzaj>
    <derivirana_varijabla naziv="DomainObject.Predmet.OstaliListNazivFormatedOIB_1">
      <item>Vlaho Monković, stečajni upravitelj, OIB 72627093549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 &amp; D COMMERCE, društvo s ograničenom odgovornošću za poljoprivrednu proizvodnju i trgovinu</izvorni_sadrzaj>
    <derivirana_varijabla naziv="DomainObject.Predmet.ProtustrankaIDrugi_1">A &amp; D COMMERCE, društvo s ograničenom odgovornošću za poljoprivrednu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 &amp; D COMMERCE, društvo s ograničenom odgovornošću za poljoprivrednu proizvodnju i trgovinu, OIB 67785421208, 12. Dalmatinske Brigade 8, 21400 Supetar</izvorni_sadrzaj>
    <derivirana_varijabla naziv="DomainObject.Predmet.ProtustrankaIDrugiAdressOIB_1">A &amp; D COMMERCE, društvo s ograničenom odgovornošću za poljoprivrednu proizvodnju i trgovinu, OIB 67785421208, 12. Dalmatinske Brigade 8,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 &amp; D COMMERCE, društvo s ograničenom odgovornošću za poljoprivrednu proizvodnju i trgovinu</item>
      <item>FINANCIJSKA AGENCIJA, RC SPLIT</item>
      <item>Vlaho Monković, stečajni upravitelj</item>
    </izvorni_sadrzaj>
    <derivirana_varijabla naziv="DomainObject.Predmet.SudioniciListNaziv_1">
      <item>A &amp; D COMMERCE, društvo s ograničenom odgovornošću za poljoprivrednu proizvodnju i trgovinu</item>
      <item>FINANCIJSKA AGENCIJA, RC SPLIT</item>
      <item>Vlaho Monković, stečajni upravitelj</item>
    </derivirana_varijabla>
  </DomainObject.Predmet.SudioniciListNaziv>
  <DomainObject.Predmet.SudioniciListAdressOIB>
    <izvorni_sadrzaj>
      <item>A &amp; D COMMERCE, društvo s ograničenom odgovornošću za poljoprivrednu proizvodnju i trgovinu, OIB 67785421208, 12. Dalmatinske Brigade 8,21400 Supetar</item>
      <item>FINANCIJSKA AGENCIJA, RC SPLIT, OIB 85821130368, Mažuranićevo šetalište 24 b,21000 Split</item>
      <item>Vlaho Monković, stečajni upravitelj, OIB 72627093549, Vlaha Paljetka 12,20210 Cavtat</item>
    </izvorni_sadrzaj>
    <derivirana_varijabla naziv="DomainObject.Predmet.SudioniciListAdressOIB_1">
      <item>A &amp; D COMMERCE, društvo s ograničenom odgovornošću za poljoprivrednu proizvodnju i trgovinu, OIB 67785421208, 12. Dalmatinske Brigade 8,21400 Supetar</item>
      <item>FINANCIJSKA AGENCIJA, RC SPLIT, OIB 85821130368, Mažuranićevo šetalište 24 b,21000 Split</item>
      <item>Vlaho Monković, stečajni upravitelj, OIB 72627093549, Vlaha Paljetka 12,20210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67785421208</item>
      <item>, OIB 85821130368</item>
      <item>, OIB 72627093549</item>
    </izvorni_sadrzaj>
    <derivirana_varijabla naziv="DomainObject.Predmet.SudioniciListNazivOIB_1">
      <item>, OIB 67785421208</item>
      <item>, OIB 85821130368</item>
      <item>, OIB 72627093549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6FABBB-D2A5-4E18-BF5B-A3CF89A7CA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954</properties:Words>
  <properties:Characters>5404</properties:Characters>
  <properties:Lines>112</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2017-09-15T12:50:00Z</dcterms:created>
  <dc:creator>Srđan Gavranić</dc:creator>
  <cp:lastModifiedBy>Katarina Mikulić</cp:lastModifiedBy>
  <cp:lastPrinted>2017-09-18T09:55:00Z</cp:lastPrinted>
  <dcterms:modified xmlns:xsi="http://www.w3.org/2001/XMLSchema-instance" xsi:type="dcterms:W3CDTF">2017-09-18T10:15:00Z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