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c5bcd5a" w14:paraId="c5bcd5a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6B25BD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St-156/2018-6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067C6E" w:rsidP="00067C6E" w:rsidR="00067C6E">
      <w:pPr>
        <w:spacing w:lineRule="auto" w:line="240" w:after="0"/>
        <w:jc w:val="both"/>
      </w:pPr>
      <w:r>
        <w:tab/>
      </w:r>
      <w:r w:rsidRPr="002F4DC4">
        <w:t>Trgovački sud u Varaždinu</w:t>
      </w:r>
      <w:r>
        <w:t>, po sutkinji</w:t>
      </w:r>
      <w:r w:rsidRPr="002F4DC4">
        <w:t xml:space="preserve"> toga suda </w:t>
      </w:r>
      <w:r>
        <w:t>Meliti Poljanec Bubaš</w:t>
      </w:r>
      <w:r w:rsidRPr="002F4DC4">
        <w:t>, k</w:t>
      </w:r>
      <w:r>
        <w:t>ao stečajnoj sutkinji, u stečajnom predmetu</w:t>
      </w:r>
      <w:r w:rsidRPr="002F4DC4">
        <w:t xml:space="preserve"> p</w:t>
      </w:r>
      <w:r>
        <w:t xml:space="preserve">ovodom prijedloga predlagatelja </w:t>
      </w:r>
      <w:r w:rsidRPr="002F4DC4">
        <w:t>Financijske agencije Regionalni centar Zagreb, Podružnica Varaždin,</w:t>
      </w:r>
      <w:r>
        <w:t xml:space="preserve"> Augusta Cesarca 2, Varaždin,  z</w:t>
      </w:r>
      <w:r w:rsidRPr="002F4DC4">
        <w:t xml:space="preserve">a otvaranje stečajnog postupka nad dužnikom </w:t>
      </w:r>
      <w:r w:rsidR="00DB4704">
        <w:t>PETIOS H d.o.o., Prelog</w:t>
      </w:r>
      <w:r>
        <w:t xml:space="preserve">, Jug II 10, OIB: 09970916899, dana </w:t>
      </w:r>
      <w:r w:rsidR="00DB4704">
        <w:t>12. srpnja</w:t>
      </w:r>
      <w:r>
        <w:t xml:space="preserve"> 2018.                                          </w:t>
      </w:r>
    </w:p>
    <w:p w:rsidRDefault="00067C6E" w:rsidP="00485215" w:rsidR="00CC7FA3">
      <w:pPr>
        <w:spacing w:lineRule="auto" w:line="240" w:after="0"/>
        <w:jc w:val="center"/>
      </w:pPr>
      <w:r>
        <w:t xml:space="preserve"> </w:t>
      </w: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</w:t>
      </w:r>
      <w:r w:rsidR="00253394">
        <w:t>/</w:t>
      </w:r>
      <w:r>
        <w:t xml:space="preserve"> Pozivaju se vjerovnici</w:t>
      </w:r>
      <w:r w:rsidR="00B41D33">
        <w:t xml:space="preserve"> dužnika</w:t>
      </w:r>
      <w:r>
        <w:t xml:space="preserve"> </w:t>
      </w:r>
      <w:r w:rsidR="00DB4704">
        <w:t>PETIOS H d.o.o., Prelog, Jug II 10</w:t>
      </w:r>
      <w:r w:rsidR="00253394">
        <w:t>,</w:t>
      </w:r>
      <w:r w:rsidR="00E079AC">
        <w:t xml:space="preserve"> OIB: </w:t>
      </w:r>
      <w:r w:rsidR="00DB4704">
        <w:t>09970916899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DB4704">
        <w:t xml:space="preserve">156-2018.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B6F4B">
      <w:pPr>
        <w:spacing w:lineRule="auto" w:line="240" w:after="0"/>
        <w:jc w:val="both"/>
      </w:pPr>
      <w:r>
        <w:t xml:space="preserve"> </w:t>
      </w:r>
      <w:r>
        <w:tab/>
        <w:t>II</w:t>
      </w:r>
      <w:r w:rsidR="00253394">
        <w:t>/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DB4704">
        <w:t>PETIOS H d.o.o., Prelog, Jug II 10</w:t>
      </w:r>
      <w:r w:rsidR="00253394">
        <w:t xml:space="preserve">, </w:t>
      </w:r>
      <w:r w:rsidR="00E079AC">
        <w:t xml:space="preserve">OIB: </w:t>
      </w:r>
      <w:r w:rsidR="00DB4704">
        <w:t>09970916899</w:t>
      </w:r>
      <w:r w:rsidR="00253394">
        <w:t>.</w:t>
      </w:r>
    </w:p>
    <w:p w:rsidRDefault="00253394" w:rsidP="00485215" w:rsidR="00253394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253394">
        <w:t>/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DB4704">
        <w:t>4. svibnja</w:t>
      </w:r>
      <w:r w:rsidR="00253394">
        <w:t xml:space="preserve"> 201</w:t>
      </w:r>
      <w:r w:rsidR="00DB4704">
        <w:t>8</w:t>
      </w:r>
      <w:r w:rsidR="00253394">
        <w:t>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A64E1F">
        <w:t>2. svibnja</w:t>
      </w:r>
      <w:r w:rsidR="00253394">
        <w:t xml:space="preserve"> 201</w:t>
      </w:r>
      <w:r w:rsidR="00A64E1F">
        <w:t>8</w:t>
      </w:r>
      <w:r w:rsidR="00E079AC">
        <w:t xml:space="preserve">. ima evidentirane neizvršene osnove za plaćanje u ukupnom iznosu od </w:t>
      </w:r>
      <w:r w:rsidR="00A64E1F">
        <w:t>19.878,90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A64E1F">
        <w:t>156/2018-3 od 24. svibnja 2018.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1</w:t>
      </w:r>
      <w:r w:rsidR="00A64E1F">
        <w:t xml:space="preserve">2. srpnja 2018.          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8E7AC5">
        <w:t>, v.r.</w:t>
      </w:r>
    </w:p>
    <w:p w:rsidRDefault="008E7AC5" w:rsidP="00253394" w:rsidR="008E7AC5">
      <w:pPr>
        <w:spacing w:lineRule="auto" w:line="240" w:after="0"/>
        <w:ind w:left="4248"/>
        <w:jc w:val="center"/>
      </w:pPr>
    </w:p>
    <w:p w:rsidRDefault="008E7AC5" w:rsidP="00253394" w:rsidR="008E7AC5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AC5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C332B" w:rsidR="006B25BD" w:rsidRPr="00E14CF2">
      <w:trPr>
        <w:jc w:val="right"/>
      </w:trPr>
      <w:tc>
        <w:tcPr>
          <w:tcW w:type="dxa" w:w="4320"/>
          <w:hideMark/>
        </w:tcPr>
        <w:p w:rsidRDefault="006B25BD" w:rsidP="00AC332B" w:rsidR="006B25BD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St-156/2018-6</w:t>
          </w:r>
        </w:p>
      </w:tc>
    </w:tr>
  </w:tbl>
  <w:p w:rsidRDefault="008E7AC5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67C6E"/>
    <w:rsid w:val="000A09CA"/>
    <w:rsid w:val="000C2925"/>
    <w:rsid w:val="001176B2"/>
    <w:rsid w:val="00192606"/>
    <w:rsid w:val="001A10AB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B25BD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8E7AC5"/>
    <w:rsid w:val="00996A66"/>
    <w:rsid w:val="009A5633"/>
    <w:rsid w:val="009C3CE4"/>
    <w:rsid w:val="00A61A82"/>
    <w:rsid w:val="00A64E1F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4704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238ACD7-7487-401B-A95F-C6126D6C1DFF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548</properties:Words>
  <properties:Characters>3124</properties:Characters>
  <properties:Lines>26</properties:Lines>
  <properties:Paragraphs>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2018-07-12T08:06:00Z</cp:lastPrinted>
  <dcterms:modified xmlns:xsi="http://www.w3.org/2001/XMLSchema-instance" xsi:type="dcterms:W3CDTF">2018-07-12T08:06:00Z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