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e1a2" w14:paraId="d92e1a2" w:rsidRDefault="00AE05AA" w:rsidP="005E75AB" w:rsidR="00AE05AA" w:rsidRPr="00957A1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57A13">
        <w:rPr>
          <w:rFonts w:eastAsia="Calibri"/>
          <w:szCs w:val="24"/>
          <w:lang w:eastAsia="en-US" w:val="hr-HR"/>
        </w:rPr>
        <w:tab/>
      </w:r>
      <w:r w:rsidR="005E75AB" w:rsidRPr="00957A13">
        <w:rPr>
          <w:rFonts w:eastAsia="Calibri"/>
          <w:szCs w:val="24"/>
          <w:lang w:eastAsia="en-US" w:val="hr-HR"/>
        </w:rPr>
        <w:t xml:space="preserve">          </w:t>
      </w:r>
      <w:r w:rsidRPr="00957A13">
        <w:rPr>
          <w:bCs/>
          <w:szCs w:val="24"/>
          <w:lang w:val="hr-HR"/>
        </w:rPr>
        <w:t xml:space="preserve">   </w:t>
      </w:r>
      <w:r w:rsidRPr="00957A1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957A13">
        <w:rPr>
          <w:bCs/>
          <w:szCs w:val="24"/>
          <w:lang w:val="hr-HR"/>
        </w:rPr>
        <w:t xml:space="preserve"> </w:t>
      </w:r>
      <w:r w:rsidR="002E2DAD" w:rsidRPr="00957A13">
        <w:rPr>
          <w:bCs/>
          <w:szCs w:val="24"/>
          <w:lang w:val="hr-HR"/>
        </w:rPr>
        <w:t xml:space="preserve"> </w:t>
      </w:r>
    </w:p>
    <w:p w:rsidRDefault="00AE05AA" w:rsidP="00AE05AA" w:rsidR="00AE05AA" w:rsidRPr="00957A1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7A1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57A1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7A1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57A1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7A1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57A1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7A13">
        <w:rPr>
          <w:rFonts w:eastAsia="Calibri"/>
          <w:szCs w:val="24"/>
          <w:lang w:eastAsia="en-US" w:val="hr-HR"/>
        </w:rPr>
        <w:t xml:space="preserve">     </w:t>
      </w:r>
      <w:r w:rsidR="00347782" w:rsidRPr="00957A13">
        <w:rPr>
          <w:rFonts w:eastAsia="Calibri"/>
          <w:szCs w:val="24"/>
          <w:lang w:eastAsia="en-US" w:val="hr-HR"/>
        </w:rPr>
        <w:t xml:space="preserve"> </w:t>
      </w:r>
      <w:r w:rsidRPr="00957A1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957A1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957A1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957A13">
      <w:pPr>
        <w:jc w:val="both"/>
        <w:rPr>
          <w:bCs/>
          <w:szCs w:val="24"/>
          <w:lang w:val="hr-HR"/>
        </w:rPr>
      </w:pPr>
    </w:p>
    <w:p w:rsidRDefault="004A56BC" w:rsidP="004A56BC" w:rsidR="004A56BC" w:rsidRPr="00957A13">
      <w:pPr>
        <w:jc w:val="center"/>
        <w:rPr>
          <w:szCs w:val="24"/>
          <w:lang w:val="hr-HR"/>
        </w:rPr>
      </w:pPr>
      <w:r w:rsidRPr="00957A13">
        <w:rPr>
          <w:szCs w:val="24"/>
          <w:lang w:val="hr-HR"/>
        </w:rPr>
        <w:t>R E P U B L I K A   H R V A T S K A</w:t>
      </w:r>
    </w:p>
    <w:p w:rsidRDefault="004A56BC" w:rsidP="004C2B53" w:rsidR="004A56BC" w:rsidRPr="00957A13">
      <w:pPr>
        <w:jc w:val="center"/>
        <w:rPr>
          <w:bCs/>
          <w:szCs w:val="24"/>
          <w:lang w:val="hr-HR"/>
        </w:rPr>
      </w:pPr>
    </w:p>
    <w:p w:rsidRDefault="004C2B53" w:rsidP="004C2B53" w:rsidR="004C2B53" w:rsidRPr="00957A13">
      <w:pPr>
        <w:jc w:val="center"/>
        <w:rPr>
          <w:bCs/>
          <w:szCs w:val="24"/>
          <w:lang w:val="hr-HR"/>
        </w:rPr>
      </w:pPr>
      <w:r w:rsidRPr="00957A13">
        <w:rPr>
          <w:bCs/>
          <w:szCs w:val="24"/>
          <w:lang w:val="hr-HR"/>
        </w:rPr>
        <w:t>R J E Š E N J E</w:t>
      </w:r>
    </w:p>
    <w:p w:rsidRDefault="004C2B53" w:rsidP="00A15F9E" w:rsidR="004C2B53" w:rsidRPr="00957A1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57A13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957A13">
      <w:pPr>
        <w:ind w:firstLine="720"/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 xml:space="preserve">Trgovački sud u Rijeci, po </w:t>
      </w:r>
      <w:r w:rsidR="005E75AB" w:rsidRPr="00957A13">
        <w:rPr>
          <w:szCs w:val="24"/>
          <w:lang w:val="hr-HR"/>
        </w:rPr>
        <w:t xml:space="preserve">sucu </w:t>
      </w:r>
      <w:r w:rsidRPr="00957A13">
        <w:rPr>
          <w:szCs w:val="24"/>
          <w:lang w:val="hr-HR"/>
        </w:rPr>
        <w:t>Liljani Ugrin kao s</w:t>
      </w:r>
      <w:r w:rsidR="005E75AB" w:rsidRPr="00957A13">
        <w:rPr>
          <w:szCs w:val="24"/>
          <w:lang w:val="hr-HR"/>
        </w:rPr>
        <w:t>ucu pojedincu</w:t>
      </w:r>
      <w:r w:rsidR="00B8482B" w:rsidRPr="00957A13">
        <w:rPr>
          <w:szCs w:val="24"/>
          <w:lang w:val="hr-HR"/>
        </w:rPr>
        <w:t>,</w:t>
      </w:r>
      <w:r w:rsidR="005E75AB" w:rsidRPr="00957A13">
        <w:rPr>
          <w:szCs w:val="24"/>
          <w:lang w:val="hr-HR"/>
        </w:rPr>
        <w:t xml:space="preserve"> u stečajnom predmetu </w:t>
      </w:r>
      <w:r w:rsidRPr="00957A13">
        <w:rPr>
          <w:szCs w:val="24"/>
          <w:lang w:val="hr-HR"/>
        </w:rPr>
        <w:t xml:space="preserve">odlučujući o prijedlogu </w:t>
      </w:r>
      <w:r w:rsidR="001F22CC" w:rsidRPr="00957A13">
        <w:rPr>
          <w:szCs w:val="24"/>
          <w:lang w:val="hr-HR"/>
        </w:rPr>
        <w:t>Financijsk</w:t>
      </w:r>
      <w:r w:rsidR="003A7162" w:rsidRPr="00957A13">
        <w:rPr>
          <w:szCs w:val="24"/>
          <w:lang w:val="hr-HR"/>
        </w:rPr>
        <w:t>e</w:t>
      </w:r>
      <w:r w:rsidR="001F22CC" w:rsidRPr="00957A13">
        <w:rPr>
          <w:szCs w:val="24"/>
          <w:lang w:val="hr-HR"/>
        </w:rPr>
        <w:t xml:space="preserve"> agencij</w:t>
      </w:r>
      <w:r w:rsidR="003A7162" w:rsidRPr="00957A13">
        <w:rPr>
          <w:szCs w:val="24"/>
          <w:lang w:val="hr-HR"/>
        </w:rPr>
        <w:t>e</w:t>
      </w:r>
      <w:r w:rsidR="001D0F28" w:rsidRPr="00957A13">
        <w:rPr>
          <w:szCs w:val="24"/>
          <w:lang w:val="hr-HR"/>
        </w:rPr>
        <w:t xml:space="preserve"> </w:t>
      </w:r>
      <w:r w:rsidR="001F22CC" w:rsidRPr="00957A13">
        <w:rPr>
          <w:szCs w:val="24"/>
          <w:lang w:val="hr-HR"/>
        </w:rPr>
        <w:t xml:space="preserve">za </w:t>
      </w:r>
      <w:r w:rsidRPr="00957A13">
        <w:rPr>
          <w:szCs w:val="24"/>
          <w:lang w:val="hr-HR"/>
        </w:rPr>
        <w:t>otvaranj</w:t>
      </w:r>
      <w:r w:rsidR="001F22CC" w:rsidRPr="00957A13">
        <w:rPr>
          <w:szCs w:val="24"/>
          <w:lang w:val="hr-HR"/>
        </w:rPr>
        <w:t>e</w:t>
      </w:r>
      <w:r w:rsidRPr="00957A13">
        <w:rPr>
          <w:szCs w:val="24"/>
          <w:lang w:val="hr-HR"/>
        </w:rPr>
        <w:t xml:space="preserve"> stečajnog postupka nad dužnikom </w:t>
      </w:r>
      <w:r w:rsidR="004563CC" w:rsidRPr="00957A13">
        <w:rPr>
          <w:bCs/>
          <w:szCs w:val="24"/>
          <w:lang w:val="hr-HR"/>
        </w:rPr>
        <w:t>RIBA - LOŠINJ ugostiteljstvo j.d.o.o. Veli Lošinj, Kaciol 3 ( MBS 040303779 – OIB 91560629902 )</w:t>
      </w:r>
      <w:r w:rsidR="00E279A3" w:rsidRPr="00957A13">
        <w:rPr>
          <w:bCs/>
          <w:szCs w:val="24"/>
          <w:lang w:eastAsia="en-US" w:val="hr-HR"/>
        </w:rPr>
        <w:t xml:space="preserve"> </w:t>
      </w:r>
      <w:r w:rsidR="00A15F9E" w:rsidRPr="00957A13">
        <w:rPr>
          <w:bCs/>
          <w:szCs w:val="24"/>
          <w:lang w:val="hr-HR"/>
        </w:rPr>
        <w:t>dana</w:t>
      </w:r>
      <w:r w:rsidR="009F6C63" w:rsidRPr="00957A13">
        <w:rPr>
          <w:bCs/>
          <w:szCs w:val="24"/>
          <w:lang w:val="hr-HR"/>
        </w:rPr>
        <w:t xml:space="preserve"> </w:t>
      </w:r>
      <w:r w:rsidR="007F7D13" w:rsidRPr="00957A13">
        <w:rPr>
          <w:bCs/>
          <w:szCs w:val="24"/>
          <w:lang w:val="hr-HR"/>
        </w:rPr>
        <w:t>2</w:t>
      </w:r>
      <w:r w:rsidR="007C7AE9" w:rsidRPr="00957A13">
        <w:rPr>
          <w:bCs/>
          <w:szCs w:val="24"/>
          <w:lang w:val="hr-HR"/>
        </w:rPr>
        <w:t>6</w:t>
      </w:r>
      <w:r w:rsidR="007F7D13" w:rsidRPr="00957A13">
        <w:rPr>
          <w:bCs/>
          <w:szCs w:val="24"/>
          <w:lang w:val="hr-HR"/>
        </w:rPr>
        <w:t xml:space="preserve">. </w:t>
      </w:r>
      <w:r w:rsidR="00B8482B" w:rsidRPr="00957A13">
        <w:rPr>
          <w:bCs/>
          <w:szCs w:val="24"/>
          <w:lang w:val="hr-HR"/>
        </w:rPr>
        <w:t xml:space="preserve">srpnja </w:t>
      </w:r>
      <w:r w:rsidR="004C2B53" w:rsidRPr="00957A13">
        <w:rPr>
          <w:bCs/>
          <w:szCs w:val="24"/>
          <w:lang w:val="hr-HR"/>
        </w:rPr>
        <w:t>2</w:t>
      </w:r>
      <w:r w:rsidR="00A15F9E" w:rsidRPr="00957A13">
        <w:rPr>
          <w:szCs w:val="24"/>
          <w:lang w:val="hr-HR"/>
        </w:rPr>
        <w:t>01</w:t>
      </w:r>
      <w:r w:rsidR="007F7D13" w:rsidRPr="00957A13">
        <w:rPr>
          <w:szCs w:val="24"/>
          <w:lang w:val="hr-HR"/>
        </w:rPr>
        <w:t>7</w:t>
      </w:r>
      <w:r w:rsidR="00A15F9E" w:rsidRPr="00957A13">
        <w:rPr>
          <w:szCs w:val="24"/>
          <w:lang w:val="hr-HR"/>
        </w:rPr>
        <w:t xml:space="preserve">. </w:t>
      </w:r>
    </w:p>
    <w:p w:rsidRDefault="00B411B6" w:rsidP="005F4E54" w:rsidR="00B411B6" w:rsidRPr="00957A13">
      <w:pPr>
        <w:jc w:val="center"/>
        <w:rPr>
          <w:szCs w:val="24"/>
          <w:lang w:val="hr-HR"/>
        </w:rPr>
      </w:pPr>
    </w:p>
    <w:p w:rsidRDefault="005F4E54" w:rsidP="005F4E54" w:rsidR="005F4E54" w:rsidRPr="00957A13">
      <w:pPr>
        <w:jc w:val="center"/>
        <w:rPr>
          <w:szCs w:val="24"/>
          <w:lang w:val="hr-HR"/>
        </w:rPr>
      </w:pPr>
      <w:r w:rsidRPr="00957A13">
        <w:rPr>
          <w:szCs w:val="24"/>
          <w:lang w:val="hr-HR"/>
        </w:rPr>
        <w:t xml:space="preserve">r i j e š i o   j e </w:t>
      </w:r>
    </w:p>
    <w:p w:rsidRDefault="005F4E54" w:rsidP="005F4E54" w:rsidR="005F4E54" w:rsidRPr="00957A13">
      <w:pPr>
        <w:rPr>
          <w:szCs w:val="24"/>
          <w:lang w:val="hr-HR"/>
        </w:rPr>
      </w:pPr>
    </w:p>
    <w:p w:rsidRDefault="00B411B6" w:rsidP="005F4E54" w:rsidR="00B411B6" w:rsidRPr="00957A13">
      <w:pPr>
        <w:rPr>
          <w:szCs w:val="24"/>
          <w:lang w:val="hr-HR"/>
        </w:rPr>
      </w:pPr>
    </w:p>
    <w:p w:rsidRDefault="005F4E54" w:rsidP="00E04D16" w:rsidR="005F4E54" w:rsidRPr="00957A13">
      <w:pPr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>I</w:t>
      </w:r>
      <w:r w:rsidR="003A1CC2" w:rsidRPr="00957A13">
        <w:rPr>
          <w:szCs w:val="24"/>
          <w:lang w:val="hr-HR"/>
        </w:rPr>
        <w:tab/>
      </w:r>
      <w:r w:rsidRPr="00957A13">
        <w:rPr>
          <w:szCs w:val="24"/>
          <w:lang w:val="hr-HR"/>
        </w:rPr>
        <w:t xml:space="preserve">Pokreće se </w:t>
      </w:r>
      <w:r w:rsidR="000B399D" w:rsidRPr="00957A13">
        <w:rPr>
          <w:szCs w:val="24"/>
          <w:lang w:val="hr-HR"/>
        </w:rPr>
        <w:t>prethodni postupak radi utvrđivanja pretpostavki za otvaranje stečajnog postupka</w:t>
      </w:r>
      <w:r w:rsidRPr="00957A13">
        <w:rPr>
          <w:szCs w:val="24"/>
          <w:lang w:val="hr-HR"/>
        </w:rPr>
        <w:t xml:space="preserve"> nad </w:t>
      </w:r>
      <w:r w:rsidR="00561CFE" w:rsidRPr="00957A13">
        <w:rPr>
          <w:szCs w:val="24"/>
          <w:lang w:val="hr-HR"/>
        </w:rPr>
        <w:t xml:space="preserve">dužnikom </w:t>
      </w:r>
      <w:r w:rsidR="004563CC" w:rsidRPr="00957A13">
        <w:rPr>
          <w:bCs/>
          <w:szCs w:val="24"/>
          <w:lang w:val="hr-HR"/>
        </w:rPr>
        <w:t>RIBA - LOŠINJ ugostiteljstvo j.d.o.o. Veli Lošinj, Kaciol 3 ( MBS 040303779 – OIB 91560629902 )</w:t>
      </w:r>
      <w:r w:rsidRPr="00957A13">
        <w:rPr>
          <w:szCs w:val="24"/>
          <w:lang w:val="hr-HR"/>
        </w:rPr>
        <w:t>.</w:t>
      </w:r>
    </w:p>
    <w:p w:rsidRDefault="005F4E54" w:rsidP="005F4E54" w:rsidR="005F4E54" w:rsidRPr="00957A13">
      <w:pPr>
        <w:jc w:val="both"/>
        <w:rPr>
          <w:szCs w:val="24"/>
          <w:lang w:val="hr-HR"/>
        </w:rPr>
      </w:pPr>
    </w:p>
    <w:p w:rsidRDefault="000B0CCB" w:rsidP="005B69FD" w:rsidR="005B69FD" w:rsidRPr="00957A13">
      <w:pPr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>II</w:t>
      </w:r>
      <w:r w:rsidR="005B69FD" w:rsidRPr="00957A13">
        <w:rPr>
          <w:szCs w:val="24"/>
          <w:lang w:val="hr-HR"/>
        </w:rPr>
        <w:t xml:space="preserve"> </w:t>
      </w:r>
      <w:r w:rsidR="005B69FD" w:rsidRPr="00957A13">
        <w:rPr>
          <w:szCs w:val="24"/>
          <w:lang w:val="hr-HR"/>
        </w:rPr>
        <w:tab/>
        <w:t xml:space="preserve">Nalaže se osobama koje vode poslove dužnika da u roku od </w:t>
      </w:r>
      <w:r w:rsidR="00AE05AA" w:rsidRPr="00957A13">
        <w:rPr>
          <w:szCs w:val="24"/>
          <w:lang w:val="hr-HR"/>
        </w:rPr>
        <w:t xml:space="preserve">osam </w:t>
      </w:r>
      <w:r w:rsidR="005B69FD" w:rsidRPr="00957A13">
        <w:rPr>
          <w:szCs w:val="24"/>
          <w:lang w:val="hr-HR"/>
        </w:rPr>
        <w:t>dana</w:t>
      </w:r>
      <w:r w:rsidR="00815D1E" w:rsidRPr="00957A13">
        <w:rPr>
          <w:szCs w:val="24"/>
          <w:lang w:val="hr-HR"/>
        </w:rPr>
        <w:t xml:space="preserve"> od dana </w:t>
      </w:r>
      <w:r w:rsidR="00AE05AA" w:rsidRPr="00957A13">
        <w:rPr>
          <w:szCs w:val="24"/>
          <w:lang w:val="hr-HR"/>
        </w:rPr>
        <w:t xml:space="preserve">dostave </w:t>
      </w:r>
      <w:r w:rsidR="00815D1E" w:rsidRPr="00957A13">
        <w:rPr>
          <w:szCs w:val="24"/>
          <w:lang w:val="hr-HR"/>
        </w:rPr>
        <w:t xml:space="preserve">ovog rješenja, </w:t>
      </w:r>
      <w:r w:rsidR="005B69FD" w:rsidRPr="00957A13">
        <w:rPr>
          <w:szCs w:val="24"/>
          <w:lang w:val="hr-HR"/>
        </w:rPr>
        <w:t>pozivom na posl</w:t>
      </w:r>
      <w:r w:rsidR="00AF2F67" w:rsidRPr="00957A13">
        <w:rPr>
          <w:szCs w:val="24"/>
          <w:lang w:val="hr-HR"/>
        </w:rPr>
        <w:t xml:space="preserve">ovni </w:t>
      </w:r>
      <w:r w:rsidR="005B69FD" w:rsidRPr="00957A13">
        <w:rPr>
          <w:szCs w:val="24"/>
          <w:lang w:val="hr-HR"/>
        </w:rPr>
        <w:t>br</w:t>
      </w:r>
      <w:r w:rsidR="00AF2F67" w:rsidRPr="00957A13">
        <w:rPr>
          <w:szCs w:val="24"/>
          <w:lang w:val="hr-HR"/>
        </w:rPr>
        <w:t xml:space="preserve">oj </w:t>
      </w:r>
      <w:r w:rsidR="005B69FD" w:rsidRPr="00957A13">
        <w:rPr>
          <w:szCs w:val="24"/>
          <w:lang w:val="hr-HR"/>
        </w:rPr>
        <w:t>7 St-</w:t>
      </w:r>
      <w:r w:rsidR="004563CC" w:rsidRPr="00957A13">
        <w:rPr>
          <w:szCs w:val="24"/>
          <w:lang w:val="hr-HR"/>
        </w:rPr>
        <w:t>204</w:t>
      </w:r>
      <w:r w:rsidR="006A1600" w:rsidRPr="00957A13">
        <w:rPr>
          <w:szCs w:val="24"/>
          <w:lang w:val="hr-HR"/>
        </w:rPr>
        <w:t>/</w:t>
      </w:r>
      <w:r w:rsidR="00600548" w:rsidRPr="00957A13">
        <w:rPr>
          <w:szCs w:val="24"/>
          <w:lang w:val="hr-HR"/>
        </w:rPr>
        <w:t>201</w:t>
      </w:r>
      <w:r w:rsidR="00B8482B" w:rsidRPr="00957A13">
        <w:rPr>
          <w:szCs w:val="24"/>
          <w:lang w:val="hr-HR"/>
        </w:rPr>
        <w:t>7</w:t>
      </w:r>
      <w:r w:rsidR="00591BBD" w:rsidRPr="00957A13">
        <w:rPr>
          <w:szCs w:val="24"/>
          <w:lang w:val="hr-HR"/>
        </w:rPr>
        <w:t xml:space="preserve"> predaju sudu pisano izvješće o financijsko-gospodarskom stanju dužnika</w:t>
      </w:r>
      <w:r w:rsidR="00B8482B" w:rsidRPr="00957A13">
        <w:rPr>
          <w:szCs w:val="24"/>
          <w:lang w:val="hr-HR"/>
        </w:rPr>
        <w:t xml:space="preserve"> i popis imovine dužnika</w:t>
      </w:r>
      <w:r w:rsidR="004A56BC" w:rsidRPr="00957A13">
        <w:rPr>
          <w:szCs w:val="24"/>
          <w:lang w:val="hr-HR"/>
        </w:rPr>
        <w:t>.</w:t>
      </w:r>
    </w:p>
    <w:p w:rsidRDefault="005B69FD" w:rsidP="005F4E54" w:rsidR="005B69FD" w:rsidRPr="00957A13">
      <w:pPr>
        <w:jc w:val="both"/>
        <w:rPr>
          <w:szCs w:val="24"/>
          <w:lang w:val="hr-HR"/>
        </w:rPr>
      </w:pPr>
    </w:p>
    <w:p w:rsidRDefault="000B0CCB" w:rsidP="005F4E54" w:rsidR="005F4E54" w:rsidRPr="00957A13">
      <w:pPr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>II</w:t>
      </w:r>
      <w:r w:rsidR="005E75AB" w:rsidRPr="00957A13">
        <w:rPr>
          <w:szCs w:val="24"/>
          <w:lang w:val="hr-HR"/>
        </w:rPr>
        <w:t>I</w:t>
      </w:r>
      <w:r w:rsidR="005F4E54" w:rsidRPr="00957A13">
        <w:rPr>
          <w:szCs w:val="24"/>
          <w:lang w:val="hr-HR"/>
        </w:rPr>
        <w:tab/>
        <w:t>Zakazuje se ročište</w:t>
      </w:r>
      <w:r w:rsidR="00A02DF8" w:rsidRPr="00957A13">
        <w:rPr>
          <w:szCs w:val="24"/>
          <w:lang w:val="hr-HR"/>
        </w:rPr>
        <w:t xml:space="preserve"> </w:t>
      </w:r>
      <w:r w:rsidR="005E75AB" w:rsidRPr="00957A13">
        <w:rPr>
          <w:szCs w:val="24"/>
          <w:lang w:val="hr-HR"/>
        </w:rPr>
        <w:t xml:space="preserve">radi očitovanja o prijedlogu za otvaranje stečajnog postupka na koje se </w:t>
      </w:r>
      <w:r w:rsidR="005F4E54" w:rsidRPr="00957A13">
        <w:rPr>
          <w:szCs w:val="24"/>
          <w:lang w:val="hr-HR"/>
        </w:rPr>
        <w:t>p</w:t>
      </w:r>
      <w:r w:rsidR="00957A13">
        <w:rPr>
          <w:szCs w:val="24"/>
          <w:lang w:val="hr-HR"/>
        </w:rPr>
        <w:t>ozivaju</w:t>
      </w:r>
      <w:r w:rsidR="005E75AB" w:rsidRPr="00957A13">
        <w:rPr>
          <w:szCs w:val="24"/>
          <w:lang w:val="hr-HR"/>
        </w:rPr>
        <w:t xml:space="preserve"> </w:t>
      </w:r>
      <w:r w:rsidR="00A02DF8" w:rsidRPr="00957A1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57A13">
        <w:rPr>
          <w:color w:val="000000"/>
          <w:szCs w:val="24"/>
          <w:lang w:val="hr-HR"/>
        </w:rPr>
        <w:t xml:space="preserve"> </w:t>
      </w:r>
      <w:r w:rsidR="005F4E54" w:rsidRPr="00957A13">
        <w:rPr>
          <w:szCs w:val="24"/>
          <w:lang w:val="hr-HR"/>
        </w:rPr>
        <w:t xml:space="preserve">za dan </w:t>
      </w:r>
    </w:p>
    <w:p w:rsidRDefault="005F4E54" w:rsidP="005F4E54" w:rsidR="005F4E54" w:rsidRPr="00957A13">
      <w:pPr>
        <w:jc w:val="center"/>
        <w:rPr>
          <w:b/>
          <w:bCs/>
          <w:szCs w:val="24"/>
          <w:lang w:val="hr-HR"/>
        </w:rPr>
      </w:pPr>
    </w:p>
    <w:p w:rsidRDefault="00715CC7" w:rsidP="005F4E54" w:rsidR="005F4E54" w:rsidRPr="00957A13">
      <w:pPr>
        <w:jc w:val="center"/>
        <w:rPr>
          <w:bCs/>
          <w:szCs w:val="24"/>
          <w:lang w:val="hr-HR"/>
        </w:rPr>
      </w:pPr>
      <w:r w:rsidRPr="00957A13">
        <w:rPr>
          <w:bCs/>
          <w:szCs w:val="24"/>
          <w:lang w:val="hr-HR"/>
        </w:rPr>
        <w:t>21</w:t>
      </w:r>
      <w:r w:rsidR="007F7D13" w:rsidRPr="00957A13">
        <w:rPr>
          <w:bCs/>
          <w:szCs w:val="24"/>
          <w:lang w:val="hr-HR"/>
        </w:rPr>
        <w:t xml:space="preserve">. </w:t>
      </w:r>
      <w:r w:rsidR="00B8482B" w:rsidRPr="00957A13">
        <w:rPr>
          <w:bCs/>
          <w:szCs w:val="24"/>
          <w:lang w:val="hr-HR"/>
        </w:rPr>
        <w:t xml:space="preserve">studenog </w:t>
      </w:r>
      <w:r w:rsidR="00600548" w:rsidRPr="00957A13">
        <w:rPr>
          <w:bCs/>
          <w:szCs w:val="24"/>
          <w:lang w:val="hr-HR"/>
        </w:rPr>
        <w:t>2</w:t>
      </w:r>
      <w:r w:rsidR="005F4E54" w:rsidRPr="00957A13">
        <w:rPr>
          <w:bCs/>
          <w:szCs w:val="24"/>
          <w:lang w:val="hr-HR"/>
        </w:rPr>
        <w:t>01</w:t>
      </w:r>
      <w:r w:rsidR="00600548" w:rsidRPr="00957A13">
        <w:rPr>
          <w:bCs/>
          <w:szCs w:val="24"/>
          <w:lang w:val="hr-HR"/>
        </w:rPr>
        <w:t>7</w:t>
      </w:r>
      <w:r w:rsidR="005F4E54" w:rsidRPr="00957A13">
        <w:rPr>
          <w:bCs/>
          <w:szCs w:val="24"/>
          <w:lang w:val="hr-HR"/>
        </w:rPr>
        <w:t xml:space="preserve">. u </w:t>
      </w:r>
      <w:r w:rsidR="004563CC" w:rsidRPr="00957A13">
        <w:rPr>
          <w:bCs/>
          <w:szCs w:val="24"/>
          <w:lang w:val="hr-HR"/>
        </w:rPr>
        <w:t>11</w:t>
      </w:r>
      <w:r w:rsidR="006A689C" w:rsidRPr="00957A13">
        <w:rPr>
          <w:bCs/>
          <w:szCs w:val="24"/>
          <w:lang w:val="hr-HR"/>
        </w:rPr>
        <w:t>,</w:t>
      </w:r>
      <w:r w:rsidR="004563CC" w:rsidRPr="00957A13">
        <w:rPr>
          <w:bCs/>
          <w:szCs w:val="24"/>
          <w:lang w:val="hr-HR"/>
        </w:rPr>
        <w:t>3</w:t>
      </w:r>
      <w:r w:rsidR="00655002" w:rsidRPr="00957A13">
        <w:rPr>
          <w:bCs/>
          <w:szCs w:val="24"/>
          <w:lang w:val="hr-HR"/>
        </w:rPr>
        <w:t>0</w:t>
      </w:r>
      <w:r w:rsidR="008C777B" w:rsidRPr="00957A13">
        <w:rPr>
          <w:bCs/>
          <w:szCs w:val="24"/>
          <w:lang w:val="hr-HR"/>
        </w:rPr>
        <w:t xml:space="preserve"> </w:t>
      </w:r>
      <w:r w:rsidR="005F4E54" w:rsidRPr="00957A13">
        <w:rPr>
          <w:bCs/>
          <w:szCs w:val="24"/>
          <w:lang w:val="hr-HR"/>
        </w:rPr>
        <w:t xml:space="preserve"> sati</w:t>
      </w:r>
    </w:p>
    <w:p w:rsidRDefault="005F4E54" w:rsidP="005F4E54" w:rsidR="005F4E54" w:rsidRPr="00957A13">
      <w:pPr>
        <w:jc w:val="center"/>
        <w:rPr>
          <w:szCs w:val="24"/>
          <w:lang w:val="hr-HR"/>
        </w:rPr>
      </w:pPr>
      <w:r w:rsidRPr="00957A13">
        <w:rPr>
          <w:szCs w:val="24"/>
          <w:lang w:val="hr-HR"/>
        </w:rPr>
        <w:t>kod ovog suda, Zadarska 1 i 3, sudnica broj 11.</w:t>
      </w:r>
    </w:p>
    <w:p w:rsidRDefault="005F4E54" w:rsidP="005F4E54" w:rsidR="005F4E54" w:rsidRPr="00957A13">
      <w:pPr>
        <w:jc w:val="both"/>
        <w:rPr>
          <w:szCs w:val="24"/>
          <w:lang w:val="hr-HR"/>
        </w:rPr>
      </w:pPr>
    </w:p>
    <w:p w:rsidRDefault="00654EA3" w:rsidP="00654EA3" w:rsidR="00654EA3" w:rsidRPr="00957A13">
      <w:pPr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 xml:space="preserve">Pozvane osobe se </w:t>
      </w:r>
      <w:r w:rsidR="0062585C" w:rsidRPr="00957A13">
        <w:rPr>
          <w:szCs w:val="24"/>
          <w:lang w:val="hr-HR"/>
        </w:rPr>
        <w:t>o prijedlogu mogu očitovati i pisano</w:t>
      </w:r>
      <w:r w:rsidRPr="00957A13">
        <w:rPr>
          <w:szCs w:val="24"/>
          <w:lang w:val="hr-HR"/>
        </w:rPr>
        <w:t>.</w:t>
      </w:r>
    </w:p>
    <w:p w:rsidRDefault="00B411B6" w:rsidP="005F4E54" w:rsidR="00B411B6" w:rsidRPr="00957A13">
      <w:pPr>
        <w:jc w:val="center"/>
        <w:rPr>
          <w:szCs w:val="24"/>
          <w:lang w:val="hr-HR"/>
        </w:rPr>
      </w:pPr>
    </w:p>
    <w:p w:rsidRDefault="00B411B6" w:rsidP="005F4E54" w:rsidR="00B411B6" w:rsidRPr="00957A13">
      <w:pPr>
        <w:jc w:val="center"/>
        <w:rPr>
          <w:szCs w:val="24"/>
          <w:lang w:val="hr-HR"/>
        </w:rPr>
      </w:pPr>
    </w:p>
    <w:p w:rsidRDefault="005F4E54" w:rsidP="005F4E54" w:rsidR="005F4E54" w:rsidRPr="00957A13">
      <w:pPr>
        <w:jc w:val="center"/>
        <w:rPr>
          <w:szCs w:val="24"/>
          <w:lang w:val="hr-HR"/>
        </w:rPr>
      </w:pPr>
      <w:r w:rsidRPr="00957A13">
        <w:rPr>
          <w:szCs w:val="24"/>
          <w:lang w:val="hr-HR"/>
        </w:rPr>
        <w:t>Obrazloženje</w:t>
      </w:r>
    </w:p>
    <w:p w:rsidRDefault="00B411B6" w:rsidP="005F4E54" w:rsidR="00B411B6" w:rsidRPr="00957A13">
      <w:pPr>
        <w:jc w:val="center"/>
        <w:rPr>
          <w:szCs w:val="24"/>
          <w:lang w:val="hr-HR"/>
        </w:rPr>
      </w:pPr>
    </w:p>
    <w:p w:rsidRDefault="004B3B41" w:rsidP="005F4E54" w:rsidR="00B411B6" w:rsidRPr="00957A13">
      <w:pPr>
        <w:jc w:val="center"/>
        <w:rPr>
          <w:szCs w:val="24"/>
          <w:lang w:val="hr-HR"/>
        </w:rPr>
      </w:pPr>
      <w:r w:rsidRPr="00957A13">
        <w:rPr>
          <w:szCs w:val="24"/>
          <w:lang w:val="hr-HR"/>
        </w:rPr>
        <w:t xml:space="preserve"> </w:t>
      </w:r>
    </w:p>
    <w:p w:rsidRDefault="00953435" w:rsidP="0006571C" w:rsidR="0006571C" w:rsidRPr="00957A13">
      <w:pPr>
        <w:ind w:firstLine="720"/>
        <w:jc w:val="both"/>
        <w:rPr>
          <w:bCs/>
          <w:szCs w:val="24"/>
          <w:lang w:eastAsia="en-US" w:val="hr-HR"/>
        </w:rPr>
      </w:pPr>
      <w:r w:rsidRPr="00957A13">
        <w:rPr>
          <w:szCs w:val="24"/>
          <w:lang w:val="hr-HR"/>
        </w:rPr>
        <w:t xml:space="preserve">Financijska  agencija je </w:t>
      </w:r>
      <w:r w:rsidR="004B3B41" w:rsidRPr="00957A13">
        <w:rPr>
          <w:szCs w:val="24"/>
          <w:lang w:val="hr-HR"/>
        </w:rPr>
        <w:t xml:space="preserve">na osnovu </w:t>
      </w:r>
      <w:r w:rsidRPr="00957A13">
        <w:rPr>
          <w:szCs w:val="24"/>
          <w:lang w:val="hr-HR"/>
        </w:rPr>
        <w:t xml:space="preserve">odredbe članka </w:t>
      </w:r>
      <w:r w:rsidR="00B8482B" w:rsidRPr="00957A13">
        <w:rPr>
          <w:szCs w:val="24"/>
          <w:lang w:val="hr-HR"/>
        </w:rPr>
        <w:t>110</w:t>
      </w:r>
      <w:r w:rsidRPr="00957A13">
        <w:rPr>
          <w:szCs w:val="24"/>
          <w:lang w:val="hr-HR"/>
        </w:rPr>
        <w:t xml:space="preserve">. stavak </w:t>
      </w:r>
      <w:r w:rsidR="00B8482B" w:rsidRPr="00957A13">
        <w:rPr>
          <w:szCs w:val="24"/>
          <w:lang w:val="hr-HR"/>
        </w:rPr>
        <w:t>1</w:t>
      </w:r>
      <w:r w:rsidRPr="00957A13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957A13">
        <w:rPr>
          <w:szCs w:val="24"/>
          <w:lang w:val="hr-HR"/>
        </w:rPr>
        <w:t xml:space="preserve">nad </w:t>
      </w:r>
      <w:r w:rsidRPr="00957A13">
        <w:rPr>
          <w:szCs w:val="24"/>
          <w:lang w:val="hr-HR"/>
        </w:rPr>
        <w:t>dužnikom</w:t>
      </w:r>
      <w:r w:rsidR="00B8482B" w:rsidRPr="00957A13">
        <w:rPr>
          <w:szCs w:val="24"/>
          <w:lang w:val="hr-HR"/>
        </w:rPr>
        <w:t xml:space="preserve"> </w:t>
      </w:r>
      <w:r w:rsidR="004563CC" w:rsidRPr="00957A13">
        <w:rPr>
          <w:bCs/>
          <w:szCs w:val="24"/>
          <w:lang w:val="hr-HR"/>
        </w:rPr>
        <w:t xml:space="preserve">RIBA - LOŠINJ ugostiteljstvo j.d.o.o. </w:t>
      </w:r>
      <w:r w:rsidR="0006571C" w:rsidRPr="00957A13">
        <w:rPr>
          <w:bCs/>
          <w:szCs w:val="24"/>
          <w:lang w:eastAsia="en-US" w:val="hr-HR"/>
        </w:rPr>
        <w:t xml:space="preserve">uz obrazloženje da na dan </w:t>
      </w:r>
      <w:r w:rsidR="00F529F7" w:rsidRPr="00957A13">
        <w:rPr>
          <w:bCs/>
          <w:szCs w:val="24"/>
          <w:lang w:eastAsia="en-US" w:val="hr-HR"/>
        </w:rPr>
        <w:t>1</w:t>
      </w:r>
      <w:r w:rsidR="004563CC" w:rsidRPr="00957A13">
        <w:rPr>
          <w:bCs/>
          <w:szCs w:val="24"/>
          <w:lang w:eastAsia="en-US" w:val="hr-HR"/>
        </w:rPr>
        <w:t>0</w:t>
      </w:r>
      <w:r w:rsidR="0006571C" w:rsidRPr="00957A13">
        <w:rPr>
          <w:bCs/>
          <w:szCs w:val="24"/>
          <w:lang w:eastAsia="en-US" w:val="hr-HR"/>
        </w:rPr>
        <w:t xml:space="preserve">. </w:t>
      </w:r>
      <w:r w:rsidR="00B8482B" w:rsidRPr="00957A13">
        <w:rPr>
          <w:bCs/>
          <w:szCs w:val="24"/>
          <w:lang w:eastAsia="en-US" w:val="hr-HR"/>
        </w:rPr>
        <w:t xml:space="preserve">ožujka </w:t>
      </w:r>
      <w:r w:rsidR="0006571C" w:rsidRPr="00957A13">
        <w:rPr>
          <w:bCs/>
          <w:szCs w:val="24"/>
          <w:lang w:eastAsia="en-US" w:val="hr-HR"/>
        </w:rPr>
        <w:t>201</w:t>
      </w:r>
      <w:r w:rsidR="00B8482B" w:rsidRPr="00957A13">
        <w:rPr>
          <w:bCs/>
          <w:szCs w:val="24"/>
          <w:lang w:eastAsia="en-US" w:val="hr-HR"/>
        </w:rPr>
        <w:t>7</w:t>
      </w:r>
      <w:r w:rsidR="0006571C" w:rsidRPr="00957A13">
        <w:rPr>
          <w:bCs/>
          <w:szCs w:val="24"/>
          <w:lang w:eastAsia="en-US" w:val="hr-HR"/>
        </w:rPr>
        <w:t xml:space="preserve">. dužnik u Očevidniku redoslijeda osnova za plaćanje ima </w:t>
      </w:r>
      <w:r w:rsidR="0006571C" w:rsidRPr="00957A13">
        <w:rPr>
          <w:bCs/>
          <w:szCs w:val="24"/>
          <w:lang w:eastAsia="en-US" w:val="hr-HR"/>
        </w:rPr>
        <w:lastRenderedPageBreak/>
        <w:t xml:space="preserve">evidentirane neizvršene osnove za plaćanje u neprekinutom razdoblju od </w:t>
      </w:r>
      <w:r w:rsidR="00B8482B" w:rsidRPr="00957A13">
        <w:rPr>
          <w:bCs/>
          <w:szCs w:val="24"/>
          <w:lang w:eastAsia="en-US" w:val="hr-HR"/>
        </w:rPr>
        <w:t>120</w:t>
      </w:r>
      <w:r w:rsidR="0006571C" w:rsidRPr="00957A13">
        <w:rPr>
          <w:bCs/>
          <w:szCs w:val="24"/>
          <w:lang w:eastAsia="en-US" w:val="hr-HR"/>
        </w:rPr>
        <w:t xml:space="preserve"> dana u ukupnom iznosu od </w:t>
      </w:r>
      <w:r w:rsidR="004563CC" w:rsidRPr="00957A13">
        <w:rPr>
          <w:bCs/>
          <w:szCs w:val="24"/>
          <w:lang w:eastAsia="en-US" w:val="hr-HR"/>
        </w:rPr>
        <w:t>41.312,44</w:t>
      </w:r>
      <w:r w:rsidR="0006571C" w:rsidRPr="00957A13">
        <w:rPr>
          <w:bCs/>
          <w:szCs w:val="24"/>
          <w:lang w:eastAsia="en-US" w:val="hr-HR"/>
        </w:rPr>
        <w:t xml:space="preserve">  kn, te da ima </w:t>
      </w:r>
      <w:r w:rsidR="001F0B3B" w:rsidRPr="00957A13">
        <w:rPr>
          <w:bCs/>
          <w:szCs w:val="24"/>
          <w:lang w:eastAsia="en-US" w:val="hr-HR"/>
        </w:rPr>
        <w:t xml:space="preserve">jednog </w:t>
      </w:r>
      <w:r w:rsidR="0006571C" w:rsidRPr="00957A13">
        <w:rPr>
          <w:bCs/>
          <w:szCs w:val="24"/>
          <w:lang w:eastAsia="en-US" w:val="hr-HR"/>
        </w:rPr>
        <w:t>zaposlenika.</w:t>
      </w:r>
    </w:p>
    <w:p w:rsidRDefault="00D96043" w:rsidP="00D96043" w:rsidR="00D96043" w:rsidRPr="00957A13">
      <w:pPr>
        <w:ind w:firstLine="720"/>
        <w:jc w:val="both"/>
        <w:rPr>
          <w:bCs/>
          <w:szCs w:val="24"/>
          <w:lang w:eastAsia="en-US" w:val="hr-HR"/>
        </w:rPr>
      </w:pPr>
      <w:r w:rsidRPr="00957A13">
        <w:rPr>
          <w:bCs/>
          <w:szCs w:val="24"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957A13">
      <w:pPr>
        <w:ind w:firstLine="720"/>
        <w:jc w:val="both"/>
        <w:rPr>
          <w:bCs/>
          <w:szCs w:val="24"/>
          <w:lang w:eastAsia="en-US" w:val="hr-HR"/>
        </w:rPr>
      </w:pPr>
      <w:r w:rsidRPr="00957A13">
        <w:rPr>
          <w:bCs/>
          <w:szCs w:val="24"/>
          <w:lang w:eastAsia="en-US" w:val="hr-HR"/>
        </w:rPr>
        <w:t>Stoga je sud iz naprijed navedenog sukladno odredbi članka 115. stavak 1. SZ odlučio kao pod točkom  I  izreke ovog rješenja.</w:t>
      </w:r>
    </w:p>
    <w:p w:rsidRDefault="00D96043" w:rsidP="00D96043" w:rsidR="00D96043" w:rsidRPr="00957A13">
      <w:pPr>
        <w:ind w:firstLine="720"/>
        <w:jc w:val="both"/>
        <w:rPr>
          <w:bCs/>
          <w:szCs w:val="24"/>
          <w:lang w:eastAsia="en-US" w:val="hr-HR"/>
        </w:rPr>
      </w:pPr>
      <w:r w:rsidRPr="00957A13">
        <w:rPr>
          <w:bCs/>
          <w:szCs w:val="24"/>
          <w:lang w:eastAsia="en-US" w:val="hr-HR"/>
        </w:rPr>
        <w:t>Nadalje je sud naložio osobama koje vode poslove društva da predaju sudu pisano izvješće o financijsko-gospodarskom stanju duž</w:t>
      </w:r>
      <w:r w:rsidR="00EE6DED">
        <w:rPr>
          <w:bCs/>
          <w:szCs w:val="24"/>
          <w:lang w:eastAsia="en-US" w:val="hr-HR"/>
        </w:rPr>
        <w:t>nika, te popis imovine dužnika,</w:t>
      </w:r>
      <w:r w:rsidRPr="00957A13">
        <w:rPr>
          <w:bCs/>
          <w:szCs w:val="24"/>
          <w:lang w:eastAsia="en-US" w:val="hr-HR"/>
        </w:rPr>
        <w:t xml:space="preserve"> sukladno odredbi članka 117. stavak 2. SZ  kao pod točkom II izreke ovog rješenja.</w:t>
      </w:r>
    </w:p>
    <w:p w:rsidRDefault="00D96043" w:rsidP="00D96043" w:rsidR="00654EA3" w:rsidRPr="00957A13">
      <w:pPr>
        <w:ind w:firstLine="720"/>
        <w:jc w:val="both"/>
        <w:rPr>
          <w:szCs w:val="24"/>
          <w:lang w:val="hr-HR"/>
        </w:rPr>
      </w:pPr>
      <w:r w:rsidRPr="00957A13">
        <w:rPr>
          <w:bCs/>
          <w:szCs w:val="24"/>
          <w:lang w:eastAsia="en-US" w:val="hr-HR"/>
        </w:rPr>
        <w:t>Također je na osnovu odredbe članka 123. SZ zakazano ročište na kojem će se pozvane osobe očitovati o prijedlogu kao pod točkom  III izreke ovog rješenja.</w:t>
      </w:r>
    </w:p>
    <w:p w:rsidRDefault="008D6517" w:rsidP="00CF3592" w:rsidR="008D6517" w:rsidRPr="00957A1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957A1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57A1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957A13">
        <w:rPr>
          <w:rFonts w:cs="Times New Roman" w:hAnsi="Times New Roman" w:ascii="Times New Roman"/>
          <w:szCs w:val="24"/>
          <w:lang w:val="hr-HR"/>
        </w:rPr>
        <w:t xml:space="preserve"> </w:t>
      </w:r>
      <w:r w:rsidR="00B8482B" w:rsidRPr="00957A13">
        <w:rPr>
          <w:rFonts w:cs="Times New Roman" w:hAnsi="Times New Roman" w:ascii="Times New Roman"/>
          <w:bCs/>
          <w:szCs w:val="24"/>
          <w:lang w:val="hr-HR"/>
        </w:rPr>
        <w:t>2</w:t>
      </w:r>
      <w:r w:rsidR="00F67622" w:rsidRPr="00957A13">
        <w:rPr>
          <w:rFonts w:cs="Times New Roman" w:hAnsi="Times New Roman" w:ascii="Times New Roman"/>
          <w:bCs/>
          <w:szCs w:val="24"/>
          <w:lang w:val="hr-HR"/>
        </w:rPr>
        <w:t>6</w:t>
      </w:r>
      <w:r w:rsidR="00B8482B" w:rsidRPr="00957A13">
        <w:rPr>
          <w:rFonts w:cs="Times New Roman" w:hAnsi="Times New Roman" w:ascii="Times New Roman"/>
          <w:bCs/>
          <w:szCs w:val="24"/>
          <w:lang w:val="hr-HR"/>
        </w:rPr>
        <w:t>. srpnja 2</w:t>
      </w:r>
      <w:r w:rsidR="00B8482B" w:rsidRPr="00957A13">
        <w:rPr>
          <w:rFonts w:cs="Times New Roman" w:hAnsi="Times New Roman" w:ascii="Times New Roman"/>
          <w:szCs w:val="24"/>
          <w:lang w:val="hr-HR"/>
        </w:rPr>
        <w:t>017</w:t>
      </w:r>
      <w:r w:rsidR="004206FE" w:rsidRPr="00957A1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57A1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57A1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57A1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57A13">
        <w:rPr>
          <w:rFonts w:cs="Times New Roman" w:hAnsi="Times New Roman" w:ascii="Times New Roman"/>
          <w:szCs w:val="24"/>
          <w:lang w:val="hr-HR"/>
        </w:rPr>
        <w:t>S</w:t>
      </w:r>
      <w:r w:rsidR="005F4E54" w:rsidRPr="00957A1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57A13">
      <w:pPr>
        <w:ind w:firstLine="720"/>
        <w:jc w:val="center"/>
        <w:rPr>
          <w:szCs w:val="24"/>
          <w:lang w:val="hr-HR"/>
        </w:rPr>
      </w:pPr>
      <w:r w:rsidRPr="00957A13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957A13">
      <w:pPr>
        <w:jc w:val="both"/>
        <w:rPr>
          <w:szCs w:val="24"/>
          <w:lang w:val="hr-HR"/>
        </w:rPr>
      </w:pPr>
    </w:p>
    <w:p w:rsidRDefault="005F4E54" w:rsidP="005F4E54" w:rsidR="005F4E54" w:rsidRPr="00957A13">
      <w:pPr>
        <w:jc w:val="both"/>
        <w:rPr>
          <w:szCs w:val="24"/>
          <w:lang w:val="hr-HR"/>
        </w:rPr>
      </w:pPr>
    </w:p>
    <w:p w:rsidRDefault="004206FE" w:rsidP="005F4E54" w:rsidR="004206FE" w:rsidRPr="00957A13">
      <w:pPr>
        <w:jc w:val="both"/>
        <w:rPr>
          <w:szCs w:val="24"/>
          <w:lang w:val="hr-HR"/>
        </w:rPr>
      </w:pPr>
    </w:p>
    <w:p w:rsidRDefault="005F4E54" w:rsidP="005F4E54" w:rsidR="005F4E54" w:rsidRPr="00957A13">
      <w:pPr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>POUKA O PRAVNOM LIJEKU</w:t>
      </w:r>
    </w:p>
    <w:p w:rsidRDefault="005F4E54" w:rsidP="005F4E54" w:rsidR="005F4E54" w:rsidRPr="00957A13">
      <w:pPr>
        <w:jc w:val="both"/>
        <w:rPr>
          <w:szCs w:val="24"/>
          <w:lang w:val="hr-HR"/>
        </w:rPr>
      </w:pPr>
      <w:r w:rsidRPr="00957A13">
        <w:rPr>
          <w:szCs w:val="24"/>
          <w:lang w:val="hr-HR"/>
        </w:rPr>
        <w:t xml:space="preserve">Protiv ovog rješenja nije dopuštena posebna žalba ( članak </w:t>
      </w:r>
      <w:r w:rsidR="00791D2B" w:rsidRPr="00957A13">
        <w:rPr>
          <w:szCs w:val="24"/>
          <w:lang w:val="hr-HR"/>
        </w:rPr>
        <w:t>115</w:t>
      </w:r>
      <w:r w:rsidRPr="00957A13">
        <w:rPr>
          <w:szCs w:val="24"/>
          <w:lang w:val="hr-HR"/>
        </w:rPr>
        <w:t xml:space="preserve">. stavak 1. SZ ). </w:t>
      </w:r>
    </w:p>
    <w:p w:rsidRDefault="005E75AB" w:rsidP="00561CFE" w:rsidR="005E75AB" w:rsidRPr="00957A13">
      <w:pPr>
        <w:rPr>
          <w:szCs w:val="24"/>
          <w:lang w:val="hr-HR"/>
        </w:rPr>
      </w:pPr>
    </w:p>
    <w:p w:rsidRDefault="005E75AB" w:rsidP="00561CFE" w:rsidR="005E75AB" w:rsidRPr="00957A13">
      <w:pPr>
        <w:rPr>
          <w:szCs w:val="24"/>
          <w:lang w:val="hr-HR"/>
        </w:rPr>
      </w:pPr>
    </w:p>
    <w:p w:rsidRDefault="00E46205" w:rsidP="00A15F9E" w:rsidR="00E46205" w:rsidRPr="00957A13">
      <w:pPr>
        <w:jc w:val="both"/>
        <w:rPr>
          <w:szCs w:val="24"/>
          <w:lang w:val="hr-HR"/>
        </w:rPr>
      </w:pPr>
    </w:p>
    <w:sectPr w:rsidSect="006A689C" w:rsidR="00E46205" w:rsidRPr="00957A13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903" w:rsidR="00DD2903">
      <w:r>
        <w:separator/>
      </w:r>
    </w:p>
  </w:endnote>
  <w:endnote w:id="0" w:type="continuationSeparator">
    <w:p w:rsidRDefault="00DD2903" w:rsidR="00DD2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5222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903" w:rsidR="00DD2903">
      <w:r>
        <w:separator/>
      </w:r>
    </w:p>
  </w:footnote>
  <w:footnote w:id="0" w:type="continuationSeparator">
    <w:p w:rsidRDefault="00DD2903" w:rsidR="00DD2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4563CC">
      <w:t>204</w:t>
    </w:r>
    <w:r w:rsidR="00600548">
      <w:t>/201</w:t>
    </w:r>
    <w:r w:rsidR="00F529F7">
      <w:t>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A78E9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563CC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57A13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2225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D2903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6DED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52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22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222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222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222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52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2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222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22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22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LOŠINJ ugostiteljstvo j.d.o.o. zastupanog po punomoćniku Zvonimir Mikrut</izvorni_sadrzaj>
    <derivirana_varijabla naziv="DomainObject.Predmet.ProtustrankaFormated_1">  RIBA - LOŠINJ ugostiteljstvo j.d.o.o. zastupanog po punomoćniku Zvonimir Mikrut</derivirana_varijabla>
  </DomainObject.Predmet.ProtustrankaFormated>
  <DomainObject.Predmet.ProtustrankaFormatedOIB>
    <izvorni_sadrzaj>  RIBA - LOŠINJ ugostiteljstvo j.d.o.o., OIB 91560629902 zastupanog po punomoćniku Zvonimir Mikrut</izvorni_sadrzaj>
    <derivirana_varijabla naziv="DomainObject.Predmet.ProtustrankaFormatedOIB_1">  RIBA - LOŠINJ ugostiteljstvo j.d.o.o., OIB 91560629902 zastupanog po punomoćniku Zvonimir Mikrut</derivirana_varijabla>
  </DomainObject.Predmet.ProtustrankaFormatedOIB>
  <DomainObject.Predmet.ProtustrankaFormatedWithAdress>
    <izvorni_sadrzaj> RIBA - LOŠINJ ugostiteljstvo j.d.o.o., Kaciol 3, 51551 Veli Lošinj zastupanog po punomoćniku Zvonimir Mikrut</izvorni_sadrzaj>
    <derivirana_varijabla naziv="DomainObject.Predmet.ProtustrankaFormatedWithAdress_1"> RIBA - LOŠINJ ugostiteljstvo j.d.o.o., Kaciol 3, 51551 Veli Lošinj zastupanog po punomoćniku Zvonimir Mikrut</derivirana_varijabla>
  </DomainObject.Predmet.ProtustrankaFormatedWithAdress>
  <DomainObject.Predmet.ProtustrankaFormatedWithAdressOIB>
    <izvorni_sadrzaj> RIBA - LOŠINJ ugostiteljstvo j.d.o.o., OIB 91560629902, Kaciol 3, 51551 Veli Lošinj zastupanog po punomoćniku Zvonimir Mikrut</izvorni_sadrzaj>
    <derivirana_varijabla naziv="DomainObject.Predmet.ProtustrankaFormatedWithAdressOIB_1"> RIBA - LOŠINJ ugostiteljstvo j.d.o.o., OIB 91560629902, Kaciol 3, 51551 Veli Lošinj zastupanog po punomoćniku Zvonimir Mikrut</derivirana_varijabla>
  </DomainObject.Predmet.ProtustrankaFormatedWithAdressOIB>
  <DomainObject.Predmet.ProtustrankaWithAdress>
    <izvorni_sadrzaj>RIBA - LOŠINJ ugostiteljstvo j.d.o.o. Kaciol 3, 51551 Veli Lošinj</izvorni_sadrzaj>
    <derivirana_varijabla naziv="DomainObject.Predmet.ProtustrankaWithAdress_1">RIBA - LOŠINJ ugostiteljstvo j.d.o.o. Kaciol 3, 51551 Veli Lošinj</derivirana_varijabla>
  </DomainObject.Predmet.ProtustrankaWithAdress>
  <DomainObject.Predmet.ProtustrankaWithAdressOIB>
    <izvorni_sadrzaj>RIBA - LOŠINJ ugostiteljstvo j.d.o.o., OIB 91560629902, Kaciol 3, 51551 Veli Lošinj</izvorni_sadrzaj>
    <derivirana_varijabla naziv="DomainObject.Predmet.ProtustrankaWithAdressOIB_1">RIBA - LOŠINJ ugostiteljstvo j.d.o.o., OIB 91560629902, Kaciol 3, 51551 Veli Lošinj</derivirana_varijabla>
  </DomainObject.Predmet.ProtustrankaWithAdressOIB>
  <DomainObject.Predmet.ProtustrankaNazivFormated>
    <izvorni_sadrzaj>RIBA - LOŠINJ ugostiteljstvo j.d.o.o.</izvorni_sadrzaj>
    <derivirana_varijabla naziv="DomainObject.Predmet.ProtustrankaNazivFormated_1">RIBA - LOŠINJ ugostiteljstvo j.d.o.o.</derivirana_varijabla>
  </DomainObject.Predmet.ProtustrankaNazivFormated>
  <DomainObject.Predmet.ProtustrankaNazivFormatedOIB>
    <izvorni_sadrzaj>RIBA - LOŠINJ ugostiteljstvo j.d.o.o., OIB 91560629902</izvorni_sadrzaj>
    <derivirana_varijabla naziv="DomainObject.Predmet.ProtustrankaNazivFormatedOIB_1">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 - LOŠINJ ugostiteljstvo j.d.o.o. zastupanog po punomoćniku Zvonimir Mikrut</item>
    </izvorni_sadrzaj>
    <derivirana_varijabla naziv="DomainObject.Predmet.ProtuStrankaListFormated_1">
      <item>RIBA - LOŠINJ ugostiteljstvo j.d.o.o. zastupanog po punomoćniku Zvonimir Mikrut</item>
    </derivirana_varijabla>
  </DomainObject.Predmet.ProtuStrankaListFormated>
  <DomainObject.Predmet.ProtuStrankaListFormatedOIB>
    <izvorni_sadrzaj>
      <item>RIBA - LOŠINJ ugostiteljstvo j.d.o.o., OIB 91560629902 zastupanog po punomoćniku Zvonimir Mikrut</item>
    </izvorni_sadrzaj>
    <derivirana_varijabla naziv="DomainObject.Predmet.ProtuStrankaListFormatedOIB_1">
      <item>RIBA - LOŠINJ ugostiteljstvo j.d.o.o., OIB 91560629902 zastupanog po punomoćniku Zvonimir Mikrut</item>
    </derivirana_varijabla>
  </DomainObject.Predmet.ProtuStrankaListFormatedOIB>
  <DomainObject.Predmet.ProtuStrankaListFormatedWithAdress>
    <izvorni_sadrzaj>
      <item>RIBA - LOŠINJ ugostiteljstvo j.d.o.o., Kaciol 3, 51551 Veli Lošinj zastupanog po punomoćniku Zvonimir Mikrut</item>
    </izvorni_sadrzaj>
    <derivirana_varijabla naziv="DomainObject.Predmet.ProtuStrankaListFormatedWithAdress_1">
      <item>RIBA - LOŠINJ ugostiteljstvo j.d.o.o., Kaciol 3, 51551 Veli Lošinj zastupanog po punomoćniku Zvonimir Mikrut</item>
    </derivirana_varijabla>
  </DomainObject.Predmet.ProtuStrankaListFormatedWithAdress>
  <DomainObject.Predmet.ProtuStrankaListFormatedWithAdressOIB>
    <izvorni_sadrzaj>
      <item>RIBA - LOŠINJ ugostiteljstvo j.d.o.o., OIB 91560629902, Kaciol 3, 51551 Veli Lošinj zastupanog po punomoćniku Zvonimir Mikrut</item>
    </izvorni_sadrzaj>
    <derivirana_varijabla naziv="DomainObject.Predmet.ProtuStrankaListFormatedWithAdressOIB_1">
      <item>RIBA - LOŠINJ ugostiteljstvo j.d.o.o., OIB 91560629902, Kaciol 3, 51551 Veli Lošinj zastupanog po punomoćniku Zvonimir Mikrut</item>
    </derivirana_varijabla>
  </DomainObject.Predmet.ProtuStrankaListFormatedWithAdressOIB>
  <DomainObject.Predmet.ProtuStrankaListNazivFormated>
    <izvorni_sadrzaj>
      <item>RIBA - LOŠINJ ugostiteljstvo j.d.o.o.</item>
    </izvorni_sadrzaj>
    <derivirana_varijabla naziv="DomainObject.Predmet.ProtuStrankaListNazivFormated_1">
      <item>RIBA - LOŠINJ ugostiteljstvo j.d.o.o.</item>
    </derivirana_varijabla>
  </DomainObject.Predmet.ProtuStrankaListNazivFormated>
  <DomainObject.Predmet.ProtuStrankaListNazivFormatedOIB>
    <izvorni_sadrzaj>
      <item>RIBA - LOŠINJ ugostiteljstvo j.d.o.o., OIB 91560629902</item>
    </izvorni_sadrzaj>
    <derivirana_varijabla naziv="DomainObject.Predmet.ProtuStrankaListNazivFormatedOIB_1">
      <item>RIBA - LOŠINJ ugostiteljstvo j.d.o.o., OIB 91560629902</item>
    </derivirana_varijabla>
  </DomainObject.Predmet.ProtuStrankaListNazivFormatedOIB>
  <DomainObject.Predmet.OstaliListFormated>
    <izvorni_sadrzaj>
      <item>Zvonimir Mikrut punomoćnik sudionika u postupku RIBA - LOŠINJ ugostiteljstvo j.d.o.o.</item>
    </izvorni_sadrzaj>
    <derivirana_varijabla naziv="DomainObject.Predmet.OstaliListFormated_1">
      <item>Zvonimir Mikrut punomoćnik sudionika u postupku RIBA - LOŠINJ ugostiteljstvo j.d.o.o.</item>
    </derivirana_varijabla>
  </DomainObject.Predmet.OstaliListFormated>
  <DomainObject.Predmet.OstaliListFormatedOIB>
    <izvorni_sadrzaj>
      <item>Zvonimir Mikrut, OIB 85348658480 punomoćnik sudionika u postupku RIBA - LOŠINJ ugostiteljstvo j.d.o.o.</item>
    </izvorni_sadrzaj>
    <derivirana_varijabla naziv="DomainObject.Predmet.OstaliListFormatedOIB_1">
      <item>Zvonimir Mikrut, OIB 85348658480 punomoćnik sudionika u postupku RIBA - LOŠINJ ugostiteljstvo j.d.o.o.</item>
    </derivirana_varijabla>
  </DomainObject.Predmet.OstaliListFormatedOIB>
  <DomainObject.Predmet.OstaliListFormatedWithAdress>
    <izvorni_sadrzaj>
      <item>Zvonimir Mikrut, Reisnerova Ulica 69a, 31000 Osijek punomoćnik sudionika u postupku RIBA - LOŠINJ ugostiteljstvo j.d.o.o.</item>
    </izvorni_sadrzaj>
    <derivirana_varijabla naziv="DomainObject.Predmet.OstaliListFormatedWithAdress_1">
      <item>Zvonimir Mikrut, Reisnerova Ulica 69a, 31000 Osijek punomoćnik sudionika u postupku RIBA - LOŠINJ ugostiteljstvo j.d.o.o.</item>
    </derivirana_varijabla>
  </DomainObject.Predmet.OstaliListFormatedWithAdress>
  <DomainObject.Predmet.OstaliListFormatedWithAdressOIB>
    <izvorni_sadrzaj>
      <item>Zvonimir Mikrut, OIB 85348658480, Reisnerova Ulica 69a, 31000 Osijek punomoćnik sudionika u postupku RIBA - LOŠINJ ugostiteljstvo j.d.o.o.</item>
    </izvorni_sadrzaj>
    <derivirana_varijabla naziv="DomainObject.Predmet.OstaliListFormatedWithAdressOIB_1">
      <item>Zvonimir Mikrut, OIB 85348658480, Reisnerova Ulica 69a, 31000 Osijek punomoćnik sudionika u postupku RIBA - LOŠINJ ugostiteljstvo j.d.o.o.</item>
    </derivirana_varijabla>
  </DomainObject.Predmet.OstaliListFormatedWithAdressOIB>
  <DomainObject.Predmet.OstaliListNazivFormated>
    <izvorni_sadrzaj>
      <item>Zvonimir Mikrut</item>
    </izvorni_sadrzaj>
    <derivirana_varijabla naziv="DomainObject.Predmet.OstaliListNazivFormated_1">
      <item>Zvonimir Mikrut</item>
    </derivirana_varijabla>
  </DomainObject.Predmet.OstaliListNazivFormated>
  <DomainObject.Predmet.OstaliListNazivFormatedOIB>
    <izvorni_sadrzaj>
      <item>Zvonimir Mikrut, OIB 85348658480</item>
    </izvorni_sadrzaj>
    <derivirana_varijabla naziv="DomainObject.Predmet.OstaliListNazivFormatedOIB_1">
      <item>Zvonimir Mikrut, OIB 85348658480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 - LOŠINJ ugostiteljstvo j.d.o.o.</izvorni_sadrzaj>
    <derivirana_varijabla naziv="DomainObject.Predmet.ProtustrankaIDrugi_1">RIBA -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 - LOŠINJ ugostiteljstvo j.d.o.o., OIB 91560629902, Kaciol 3, 51551 Veli Lošinj</izvorni_sadrzaj>
    <derivirana_varijabla naziv="DomainObject.Predmet.ProtustrankaIDrugiAdressOIB_1">RIBA - LOŠINJ ugostiteljstvo j.d.o.o., OIB 91560629902, Kaciol 3,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 - LOŠINJ ugostiteljstvo j.d.o.o.</item>
      <item>Zvonimir Mikrut</item>
    </izvorni_sadrzaj>
    <derivirana_varijabla naziv="DomainObject.Predmet.SudioniciListNaziv_1">
      <item>FINA  Rijeka</item>
      <item>RIBA - LOŠINJ ugostiteljstvo j.d.o.o.</item>
      <item>Zvonimir Mikrut</item>
    </derivirana_varijabla>
  </DomainObject.Predmet.SudioniciListNaziv>
  <DomainObject.Predmet.SudioniciListAdressOIB>
    <izvorni_sadrzaj>
      <item>FINA  Rijeka, OIB 85821130368, Frana Kurelca 8,51000 Rijeka</item>
      <item>RIBA - LOŠINJ ugostiteljstvo j.d.o.o., OIB 91560629902, Kaciol 3,51551 Veli Lošinj</item>
      <item>Zvonimir Mikrut, OIB 85348658480, Reisnerova Ulica 69a,31000 Osijek</item>
    </izvorni_sadrzaj>
    <derivirana_varijabla naziv="DomainObject.Predmet.SudioniciListAdressOIB_1">
      <item>FINA  Rijeka, OIB 85821130368, Frana Kurelca 8,51000 Rijeka</item>
      <item>RIBA - LOŠINJ ugostiteljstvo j.d.o.o., OIB 91560629902, Kaciol 3,51551 Veli Lošinj</item>
      <item>Zvonimir Mikrut, OIB 85348658480, Reisnerova Ulica 69a,31000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91560629902</item>
      <item>, OIB 85348658480</item>
    </izvorni_sadrzaj>
    <derivirana_varijabla naziv="DomainObject.Predmet.SudioniciListNazivOIB_1">
      <item>, OIB 85821130368</item>
      <item>, OIB 91560629902</item>
      <item>, OIB 85348658480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439</properties:Words>
  <properties:Characters>2296</properties:Characters>
  <properties:Lines>71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2017-07-26T07:48:00Z</dcterms:created>
  <dc:creator>T SUD</dc:creator>
  <cp:lastModifiedBy>Dajana Jurković</cp:lastModifiedBy>
  <cp:lastPrinted>2016-10-13T09:44:00Z</cp:lastPrinted>
  <dcterms:modified xmlns:xsi="http://www.w3.org/2001/XMLSchema-instance" xsi:type="dcterms:W3CDTF">2017-07-27T08:41:00Z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