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92f6" w14:paraId="9f492f6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C51AA8">
        <w:rPr>
          <w:rFonts w:hAnsi="Times New Roman" w:ascii="Times New Roman"/>
          <w:sz w:val="24"/>
          <w:szCs w:val="24"/>
        </w:rPr>
        <w:t>901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C51AA8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C51AA8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C51AA8">
        <w:rPr>
          <w:rFonts w:hAnsi="Times New Roman" w:ascii="Times New Roman"/>
          <w:sz w:val="24"/>
          <w:szCs w:val="24"/>
        </w:rPr>
        <w:t>STOLAR j.d.o.o. za proizvodnju namještaja, OIB: 77692846315 sa sjedištem u Resnik 5, Resnik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B7A17">
        <w:rPr>
          <w:b/>
          <w:color w:themeColor="text1" w:val="000000"/>
        </w:rPr>
        <w:t>17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C51AA8">
        <w:rPr>
          <w:b/>
          <w:color w:themeColor="text1" w:val="000000"/>
        </w:rPr>
        <w:t>10</w:t>
      </w:r>
      <w:r w:rsidR="00000510" w:rsidRPr="00127BC5">
        <w:rPr>
          <w:b/>
          <w:color w:themeColor="text1" w:val="000000"/>
        </w:rPr>
        <w:t>,</w:t>
      </w:r>
      <w:r w:rsidR="00C51AA8">
        <w:rPr>
          <w:b/>
          <w:color w:themeColor="text1" w:val="000000"/>
        </w:rPr>
        <w:t>0</w:t>
      </w:r>
      <w:r w:rsidR="00226526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131AA6">
        <w:t>Valentini Štrk, OIB: 34620182014, Ždrelac, XXVIII 40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C51AA8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C51AA8">
        <w:rPr>
          <w:rFonts w:hAnsi="Times New Roman" w:ascii="Times New Roman"/>
          <w:sz w:val="24"/>
          <w:szCs w:val="24"/>
        </w:rPr>
        <w:t>STOLAR j.d.o.o. za proizvodnju namještaja, OIB: 77692846315 sa sjedištem u Resnik 5, Resnik</w:t>
      </w:r>
      <w:r w:rsidR="00C51AA8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C51AA8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C51AA8">
        <w:rPr>
          <w:rFonts w:hAnsi="Times New Roman" w:ascii="Times New Roman"/>
          <w:sz w:val="24"/>
          <w:szCs w:val="24"/>
        </w:rPr>
        <w:t>rujna 2015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C51AA8">
        <w:rPr>
          <w:rFonts w:hAnsi="Times New Roman" w:ascii="Times New Roman"/>
          <w:sz w:val="24"/>
          <w:szCs w:val="24"/>
        </w:rPr>
        <w:t>313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C51AA8">
        <w:rPr>
          <w:rFonts w:hAnsi="Times New Roman" w:ascii="Times New Roman"/>
          <w:sz w:val="24"/>
          <w:szCs w:val="24"/>
        </w:rPr>
        <w:t>35.755,64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C51AA8">
        <w:rPr>
          <w:rFonts w:hAnsi="Times New Roman" w:ascii="Times New Roman"/>
          <w:sz w:val="24"/>
          <w:szCs w:val="24"/>
        </w:rPr>
        <w:t>901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C51AA8"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B7A17">
        <w:rPr>
          <w:rFonts w:hAnsi="Times New Roman" w:ascii="Times New Roman"/>
          <w:sz w:val="24"/>
          <w:szCs w:val="24"/>
        </w:rPr>
        <w:t>17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sectPr w:rsid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DAA" w:rsidP="004D79BD" w:rsidR="00591DAA">
      <w:r>
        <w:separator/>
      </w:r>
    </w:p>
  </w:endnote>
  <w:endnote w:id="0" w:type="continuationSeparator">
    <w:p w:rsidRDefault="00591DAA" w:rsidP="004D79BD" w:rsidR="00591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A64FCE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DAA" w:rsidP="004D79BD" w:rsidR="00591DAA">
      <w:r>
        <w:separator/>
      </w:r>
    </w:p>
  </w:footnote>
  <w:footnote w:id="0" w:type="continuationSeparator">
    <w:p w:rsidRDefault="00591DAA" w:rsidP="004D79BD" w:rsidR="00591DA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B442A"/>
    <w:rsid w:val="003C5C82"/>
    <w:rsid w:val="003E4439"/>
    <w:rsid w:val="003F6BDB"/>
    <w:rsid w:val="00407A12"/>
    <w:rsid w:val="004364F2"/>
    <w:rsid w:val="00494D18"/>
    <w:rsid w:val="004C68F2"/>
    <w:rsid w:val="004D79BD"/>
    <w:rsid w:val="004E25DB"/>
    <w:rsid w:val="004E4920"/>
    <w:rsid w:val="00555BC3"/>
    <w:rsid w:val="00591C4E"/>
    <w:rsid w:val="00591DAA"/>
    <w:rsid w:val="00594502"/>
    <w:rsid w:val="005E4A43"/>
    <w:rsid w:val="00614EA4"/>
    <w:rsid w:val="00640144"/>
    <w:rsid w:val="006B59B2"/>
    <w:rsid w:val="006D2A58"/>
    <w:rsid w:val="006E51E1"/>
    <w:rsid w:val="00712D24"/>
    <w:rsid w:val="00735976"/>
    <w:rsid w:val="007715D0"/>
    <w:rsid w:val="007863D1"/>
    <w:rsid w:val="007F172D"/>
    <w:rsid w:val="007F30F8"/>
    <w:rsid w:val="00845D54"/>
    <w:rsid w:val="00882828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64FCE"/>
    <w:rsid w:val="00AD06B4"/>
    <w:rsid w:val="00AD58E4"/>
    <w:rsid w:val="00B4613A"/>
    <w:rsid w:val="00B764C1"/>
    <w:rsid w:val="00BD1F2C"/>
    <w:rsid w:val="00BF240E"/>
    <w:rsid w:val="00C24F25"/>
    <w:rsid w:val="00C27B0C"/>
    <w:rsid w:val="00C51AA8"/>
    <w:rsid w:val="00CB02C4"/>
    <w:rsid w:val="00CC22AE"/>
    <w:rsid w:val="00CF0CFA"/>
    <w:rsid w:val="00D062A4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3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3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3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3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3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3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3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3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 j.d.o.o. za proizvodnju namještaja</izvorni_sadrzaj>
    <derivirana_varijabla naziv="DomainObject.Predmet.ProtustrankaFormated_1">  STOLAR j.d.o.o. za proizvodnju namještaja</derivirana_varijabla>
  </DomainObject.Predmet.ProtustrankaFormated>
  <DomainObject.Predmet.ProtustrankaFormatedOIB>
    <izvorni_sadrzaj>  STOLAR j.d.o.o. za proizvodnju namještaja, OIB 77692846315</izvorni_sadrzaj>
    <derivirana_varijabla naziv="DomainObject.Predmet.ProtustrankaFormatedOIB_1">  STOLAR j.d.o.o. za proizvodnju namještaja, OIB 77692846315</derivirana_varijabla>
  </DomainObject.Predmet.ProtustrankaFormatedOIB>
  <DomainObject.Predmet.ProtustrankaFormatedWithAdress>
    <izvorni_sadrzaj> STOLAR j.d.o.o. za proizvodnju namještaja, Resnik 5, 34310 Resnik</izvorni_sadrzaj>
    <derivirana_varijabla naziv="DomainObject.Predmet.ProtustrankaFormatedWithAdress_1"> STOLAR j.d.o.o. za proizvodnju namještaja, Resnik 5, 34310 Resnik</derivirana_varijabla>
  </DomainObject.Predmet.ProtustrankaFormatedWithAdress>
  <DomainObject.Predmet.ProtustrankaFormatedWithAdressOIB>
    <izvorni_sadrzaj> STOLAR j.d.o.o. za proizvodnju namještaja, OIB 77692846315, Resnik 5, 34310 Resnik</izvorni_sadrzaj>
    <derivirana_varijabla naziv="DomainObject.Predmet.ProtustrankaFormatedWithAdressOIB_1"> STOLAR j.d.o.o. za proizvodnju namještaja, OIB 77692846315, Resnik 5, 34310 Resnik</derivirana_varijabla>
  </DomainObject.Predmet.ProtustrankaFormatedWithAdressOIB>
  <DomainObject.Predmet.ProtustrankaWithAdress>
    <izvorni_sadrzaj>STOLAR j.d.o.o. za proizvodnju namještaja Resnik 5, 34310 Resnik</izvorni_sadrzaj>
    <derivirana_varijabla naziv="DomainObject.Predmet.ProtustrankaWithAdress_1">STOLAR j.d.o.o. za proizvodnju namještaja Resnik 5, 34310 Resnik</derivirana_varijabla>
  </DomainObject.Predmet.ProtustrankaWithAdress>
  <DomainObject.Predmet.ProtustrankaWithAdressOIB>
    <izvorni_sadrzaj>STOLAR j.d.o.o. za proizvodnju namještaja, OIB 77692846315, Resnik 5, 34310 Resnik</izvorni_sadrzaj>
    <derivirana_varijabla naziv="DomainObject.Predmet.ProtustrankaWithAdressOIB_1">STOLAR j.d.o.o. za proizvodnju namještaja, OIB 77692846315, Resnik 5, 34310 Resnik</derivirana_varijabla>
  </DomainObject.Predmet.ProtustrankaWithAdressOIB>
  <DomainObject.Predmet.ProtustrankaNazivFormated>
    <izvorni_sadrzaj>STOLAR j.d.o.o. za proizvodnju namještaja</izvorni_sadrzaj>
    <derivirana_varijabla naziv="DomainObject.Predmet.ProtustrankaNazivFormated_1">STOLAR j.d.o.o. za proizvodnju namještaja</derivirana_varijabla>
  </DomainObject.Predmet.ProtustrankaNazivFormated>
  <DomainObject.Predmet.ProtustrankaNazivFormatedOIB>
    <izvorni_sadrzaj>STOLAR j.d.o.o. za proizvodnju namještaja, OIB 77692846315</izvorni_sadrzaj>
    <derivirana_varijabla naziv="DomainObject.Predmet.ProtustrankaNazivFormatedOIB_1">STOLAR j.d.o.o. za proizvodnju namještaja, OIB 77692846315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31000 Osijek</izvorni_sadrzaj>
    <derivirana_varijabla naziv="DomainObject.Predmet.StrankaFormatedWithAdress_1"> Financijska agencija, Ulica grada Vukovara 70, 31000 Osijek</derivirana_varijabla>
  </DomainObject.Predmet.StrankaFormatedWithAdress>
  <DomainObject.Predmet.StrankaFormatedWithAdressOIB>
    <izvorni_sadrzaj> Financijska agencija, OIB 85821130368, Ulica grada Vukovara 70, 31000 Osijek</izvorni_sadrzaj>
    <derivirana_varijabla naziv="DomainObject.Predmet.StrankaFormatedWithAdressOIB_1"> Financijska agencija, OIB 85821130368, Ulica grada Vukovara 70, 31000 Osijek</derivirana_varijabla>
  </DomainObject.Predmet.StrankaFormatedWithAdressOIB>
  <DomainObject.Predmet.StrankaWithAdress>
    <izvorni_sadrzaj>Financijska agencija Ulica grada Vukovara 70,31000 Osijek</izvorni_sadrzaj>
    <derivirana_varijabla naziv="DomainObject.Predmet.StrankaWithAdress_1">Financijska agencija Ulica grada Vukovara 70,31000 Osijek</derivirana_varijabla>
  </DomainObject.Predmet.StrankaWithAdress>
  <DomainObject.Predmet.StrankaWithAdressOIB>
    <izvorni_sadrzaj>Financijska agencija, OIB 85821130368, Ulica grada Vukovara 70,31000 Osijek</izvorni_sadrzaj>
    <derivirana_varijabla naziv="DomainObject.Predmet.StrankaWithAdressOIB_1">Financijska agencija, OIB 85821130368, Ulica grada Vukovara 70,31000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35755.64</izvorni_sadrzaj>
    <derivirana_varijabla naziv="DomainObject.Predmet.TrenutnaVrijednost_1">35755.64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31000 Osijek</item>
    </izvorni_sadrzaj>
    <derivirana_varijabla naziv="DomainObject.Predmet.StrankaListFormatedWithAdress_1">
      <item>Financijska agencija, Ulica grada Vukovara 70, 31000 Osijek</item>
    </derivirana_varijabla>
  </DomainObject.Predmet.StrankaListFormatedWithAdress>
  <DomainObject.Predmet.StrankaListFormatedWithAdressOIB>
    <izvorni_sadrzaj>
      <item>Financijska agencija, OIB 85821130368, Ulica grada Vukovara 70, 31000 Osijek</item>
    </izvorni_sadrzaj>
    <derivirana_varijabla naziv="DomainObject.Predmet.StrankaListFormatedWithAdressOIB_1">
      <item>Financijska agencija, OIB 85821130368, Ulica grada Vukovara 70,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STOLAR j.d.o.o. za proizvodnju namještaja</item>
    </izvorni_sadrzaj>
    <derivirana_varijabla naziv="DomainObject.Predmet.ProtuStrankaListFormated_1">
      <item>STOLAR j.d.o.o. za proizvodnju namještaja</item>
    </derivirana_varijabla>
  </DomainObject.Predmet.ProtuStrankaListFormated>
  <DomainObject.Predmet.ProtuStrankaListFormatedOIB>
    <izvorni_sadrzaj>
      <item>STOLAR j.d.o.o. za proizvodnju namještaja, OIB 77692846315</item>
    </izvorni_sadrzaj>
    <derivirana_varijabla naziv="DomainObject.Predmet.ProtuStrankaListFormatedOIB_1">
      <item>STOLAR j.d.o.o. za proizvodnju namještaja, OIB 77692846315</item>
    </derivirana_varijabla>
  </DomainObject.Predmet.ProtuStrankaListFormatedOIB>
  <DomainObject.Predmet.ProtuStrankaListFormatedWithAdress>
    <izvorni_sadrzaj>
      <item>STOLAR j.d.o.o. za proizvodnju namještaja, Resnik 5, 34310 Resnik</item>
    </izvorni_sadrzaj>
    <derivirana_varijabla naziv="DomainObject.Predmet.ProtuStrankaListFormatedWithAdress_1">
      <item>STOLAR j.d.o.o. za proizvodnju namještaja, Resnik 5, 34310 Resnik</item>
    </derivirana_varijabla>
  </DomainObject.Predmet.ProtuStrankaListFormatedWithAdress>
  <DomainObject.Predmet.ProtuStrankaListFormatedWithAdressOIB>
    <izvorni_sadrzaj>
      <item>STOLAR j.d.o.o. za proizvodnju namještaja, OIB 77692846315, Resnik 5, 34310 Resnik</item>
    </izvorni_sadrzaj>
    <derivirana_varijabla naziv="DomainObject.Predmet.ProtuStrankaListFormatedWithAdressOIB_1">
      <item>STOLAR j.d.o.o. za proizvodnju namještaja, OIB 77692846315, Resnik 5, 34310 Resnik</item>
    </derivirana_varijabla>
  </DomainObject.Predmet.ProtuStrankaListFormatedWithAdressOIB>
  <DomainObject.Predmet.ProtuStrankaListNazivFormated>
    <izvorni_sadrzaj>
      <item>STOLAR j.d.o.o. za proizvodnju namještaja</item>
    </izvorni_sadrzaj>
    <derivirana_varijabla naziv="DomainObject.Predmet.ProtuStrankaListNazivFormated_1">
      <item>STOLAR j.d.o.o. za proizvodnju namještaja</item>
    </derivirana_varijabla>
  </DomainObject.Predmet.ProtuStrankaListNazivFormated>
  <DomainObject.Predmet.ProtuStrankaListNazivFormatedOIB>
    <izvorni_sadrzaj>
      <item>STOLAR j.d.o.o. za proizvodnju namještaja, OIB 77692846315</item>
    </izvorni_sadrzaj>
    <derivirana_varijabla naziv="DomainObject.Predmet.ProtuStrankaListNazivFormatedOIB_1">
      <item>STOLAR j.d.o.o. za proizvodnju namještaja, OIB 77692846315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STOLAR j.d.o.o. za proizvodnju namještaja</izvorni_sadrzaj>
    <derivirana_varijabla naziv="DomainObject.Predmet.ProtustrankaIDrugi_1">STOLAR j.d.o.o. za proizvodnju namještaja</derivirana_varijabla>
  </DomainObject.Predmet.ProtustrankaIDrugi>
  <DomainObject.Predmet.StrankaIDrugiAdressOIB>
    <izvorni_sadrzaj>Financijska agencija, OIB 85821130368, Ulica grada Vukovara 70, 31000 Osijek</izvorni_sadrzaj>
    <derivirana_varijabla naziv="DomainObject.Predmet.StrankaIDrugiAdressOIB_1">Financijska agencija, OIB 85821130368, Ulica grada Vukovara 70, 31000 Osijek</derivirana_varijabla>
  </DomainObject.Predmet.StrankaIDrugiAdressOIB>
  <DomainObject.Predmet.ProtustrankaIDrugiAdressOIB>
    <izvorni_sadrzaj>STOLAR j.d.o.o. za proizvodnju namještaja, OIB 77692846315, Resnik 5, 34310 Resnik</izvorni_sadrzaj>
    <derivirana_varijabla naziv="DomainObject.Predmet.ProtustrankaIDrugiAdressOIB_1">STOLAR j.d.o.o. za proizvodnju namještaja, OIB 77692846315, Resnik 5, 34310 Resnik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STOLAR j.d.o.o. za proizvodnju namještaja</item>
    </izvorni_sadrzaj>
    <derivirana_varijabla naziv="DomainObject.Predmet.SudioniciListNaziv_1">
      <item>Financijska agencija</item>
      <item>STOLAR j.d.o.o. za proizvodnju namještaja</item>
    </derivirana_varijabla>
  </DomainObject.Predmet.SudioniciListNaziv>
  <DomainObject.Predmet.SudioniciListAdressOIB>
    <izvorni_sadrzaj>
      <item>Financijska agencija, OIB 85821130368, Ulica grada Vukovara 70,31000 Osijek</item>
      <item>STOLAR j.d.o.o. za proizvodnju namještaja, OIB 77692846315, Resnik 5,34310 Resnik</item>
    </izvorni_sadrzaj>
    <derivirana_varijabla naziv="DomainObject.Predmet.SudioniciListAdressOIB_1">
      <item>Financijska agencija, OIB 85821130368, Ulica grada Vukovara 70,31000 Osijek</item>
      <item>STOLAR j.d.o.o. za proizvodnju namještaja, OIB 77692846315, Resnik 5,34310 Resnik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77692846315</item>
    </izvorni_sadrzaj>
    <derivirana_varijabla naziv="DomainObject.Predmet.SudioniciListNazivOIB_1">
      <item>, OIB 85821130368</item>
      <item>, OIB 77692846315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361</properties:Words>
  <properties:Characters>1847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2018-06-26T09:49:00Z</dcterms:created>
  <dc:creator>wsadmin</dc:creator>
  <cp:lastModifiedBy>wsadmin</cp:lastModifiedBy>
  <cp:lastPrinted>2018-06-26T09:48:00Z</cp:lastPrinted>
  <dcterms:modified xmlns:xsi="http://www.w3.org/2001/XMLSchema-instance" xsi:type="dcterms:W3CDTF">2018-06-27T07:37:00Z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St-901-16.docx)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