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0574" w14:paraId="31b0574" w:rsidRDefault="00ED3871" w:rsidP="00ED3871" w:rsidR="00ED387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D3871" w:rsidP="00ED3871" w:rsidR="00ED3871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D3871" w:rsidP="00ED3871" w:rsidR="00ED3871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D3871" w:rsidP="00ED3871" w:rsidR="00ED387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ED3871" w:rsidP="00ED3871" w:rsidR="00ED387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St-4723/2015</w:t>
      </w:r>
    </w:p>
    <w:p w:rsidRDefault="00ED3871" w:rsidP="00ED3871" w:rsidR="00ED387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D3871" w:rsidP="00ED3871" w:rsidR="00ED3871">
      <w:pPr>
        <w:jc w:val="center"/>
        <w:rPr>
          <w:rFonts w:hAnsi="Times New Roman" w:ascii="Times New Roman"/>
          <w:szCs w:val="24"/>
          <w:lang w:val="hr-HR"/>
        </w:rPr>
      </w:pPr>
    </w:p>
    <w:p w:rsidRDefault="00ED3871" w:rsidP="00ED3871" w:rsidR="00ED387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D3871" w:rsidP="00ED3871" w:rsidR="00ED387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3871" w:rsidP="00ED3871" w:rsidR="00ED38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D3871" w:rsidP="00ED3871" w:rsidR="00ED387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INTERINFO d.o.o., OIB: 54889689191,  Zagreb, Vladimira Varićaka 4,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D3871" w:rsidP="00ED3871" w:rsidR="00ED38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D3871" w:rsidP="00ED3871" w:rsidR="00ED38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D3871" w:rsidP="00ED3871" w:rsidR="00ED387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3871" w:rsidP="00ED3871" w:rsidR="00ED3871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INTERINFO d.o.o., OIB: 54889689191,  Zagreb, Vladimira Varićaka 4.</w:t>
      </w:r>
    </w:p>
    <w:p w:rsidRDefault="00ED3871" w:rsidP="00ED3871" w:rsidR="00ED38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D3871" w:rsidP="00ED3871" w:rsidR="00ED387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11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D3871" w:rsidP="00ED3871" w:rsidR="00ED387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D3871" w:rsidP="00ED3871" w:rsidR="00ED3871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Krešimir Maretić , OIB: 66108961276, iz Zagreba, Šimuna Starčevića 7.</w:t>
      </w:r>
    </w:p>
    <w:p w:rsidRDefault="00ED3871" w:rsidP="00ED3871" w:rsidR="00ED387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D3871" w:rsidP="00ED3871" w:rsidR="00ED3871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INTERINFO d.o.o., OIB: 54889689191,  Zagreb, Vladimira Varićaka 4.</w:t>
      </w:r>
    </w:p>
    <w:p w:rsidRDefault="00ED3871" w:rsidP="00ED3871" w:rsidR="00ED38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D3871" w:rsidP="00ED3871" w:rsidR="00ED387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D3871" w:rsidP="00ED3871" w:rsidR="00ED387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D3871" w:rsidP="00ED3871" w:rsidR="00ED387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D3871" w:rsidP="00ED3871" w:rsidR="00ED38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D3871" w:rsidP="00ED3871" w:rsidR="00ED3871">
      <w:pPr>
        <w:jc w:val="both"/>
        <w:rPr>
          <w:rFonts w:hAnsi="Times New Roman" w:ascii="Times New Roman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ED3871" w:rsidP="00ED3871" w:rsidR="00ED3871">
      <w:pPr>
        <w:jc w:val="both"/>
        <w:rPr>
          <w:rFonts w:hAnsi="Times New Roman" w:ascii="Times New Roman"/>
        </w:rPr>
      </w:pPr>
    </w:p>
    <w:p w:rsidRDefault="00ED3871" w:rsidP="00ED3871" w:rsidR="00ED387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D3871" w:rsidP="00ED3871" w:rsidR="00ED38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D3871" w:rsidP="00ED3871" w:rsidR="00ED3871">
      <w:pPr>
        <w:jc w:val="both"/>
        <w:rPr>
          <w:rFonts w:hAnsi="Times New Roman" w:ascii="Times New Roman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  <w:lang w:val="hr-HR"/>
        </w:rPr>
      </w:pPr>
    </w:p>
    <w:p w:rsidRDefault="00ED3871" w:rsidP="00ED3871" w:rsidR="00ED387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ED3871" w:rsidP="00ED3871" w:rsidR="00ED3871">
      <w:pPr>
        <w:jc w:val="center"/>
        <w:rPr>
          <w:rFonts w:hAnsi="Times New Roman" w:ascii="Times New Roman"/>
          <w:lang w:val="hr-HR"/>
        </w:rPr>
      </w:pPr>
    </w:p>
    <w:p w:rsidRDefault="00ED3871" w:rsidP="00ED3871" w:rsidR="00ED3871">
      <w:pPr>
        <w:jc w:val="center"/>
        <w:rPr>
          <w:rFonts w:hAnsi="Times New Roman" w:ascii="Times New Roman"/>
          <w:lang w:val="hr-HR"/>
        </w:rPr>
      </w:pPr>
    </w:p>
    <w:p w:rsidRDefault="00ED3871" w:rsidP="00ED3871" w:rsidR="00ED387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D3871" w:rsidP="00ED3871" w:rsidR="00ED387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ED3871" w:rsidP="00ED3871" w:rsidR="00ED387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D3871" w:rsidP="00ED3871" w:rsidR="00ED387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D3871" w:rsidP="00ED3871" w:rsidR="00ED387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</w:rPr>
      </w:pPr>
    </w:p>
    <w:p w:rsidRDefault="00ED3871" w:rsidP="00ED3871" w:rsidR="00ED3871">
      <w:pPr>
        <w:jc w:val="both"/>
        <w:rPr>
          <w:rFonts w:hAnsi="Times New Roman" w:ascii="Times New Roman"/>
        </w:rPr>
      </w:pPr>
    </w:p>
    <w:p w:rsidRDefault="00ED3871" w:rsidP="00ED3871" w:rsidR="00ED387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ED3871" w:rsidP="00ED3871" w:rsidR="00ED38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ED3871" w:rsidP="00ED3871" w:rsidR="00ED3871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D3871" w:rsidP="00ED3871" w:rsidR="00ED387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D3871" w:rsidP="00ED3871" w:rsidR="00ED387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D3871" w:rsidP="00ED3871" w:rsidR="00ED3871" w:rsidRPr="00D44D4F">
      <w:pPr>
        <w:jc w:val="center"/>
        <w:rPr>
          <w:sz w:val="32"/>
          <w:u w:val="single"/>
          <w:lang w:val="hr-HR"/>
        </w:rPr>
      </w:pPr>
    </w:p>
    <w:p w:rsidRDefault="00ED3871" w:rsidP="00ED3871" w:rsidR="00ED387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EAE" w:rsidR="00000000">
      <w:r>
        <w:separator/>
      </w:r>
    </w:p>
  </w:endnote>
  <w:endnote w:id="0" w:type="continuationSeparator">
    <w:p w:rsidRDefault="00D33EA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EAE" w:rsidR="00000000">
      <w:r>
        <w:separator/>
      </w:r>
    </w:p>
  </w:footnote>
  <w:footnote w:id="0" w:type="continuationSeparator">
    <w:p w:rsidRDefault="00D33EA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D387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St-4723/2015</w:t>
        </w:r>
      </w:p>
    </w:sdtContent>
  </w:sdt>
  <w:p w:rsidRDefault="00ED387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87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33EAE" w:rsidP="00840E3D" w:rsidR="00840E3D">
    <w:pPr>
      <w:pStyle w:val="Zaglavlje"/>
      <w:rPr>
        <w:lang w:val="hr-HR"/>
      </w:rPr>
    </w:pPr>
  </w:p>
  <w:p w:rsidRDefault="00ED387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D387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694"/>
    <w:rsid w:val="00104694"/>
    <w:rsid w:val="00135025"/>
    <w:rsid w:val="00181F4E"/>
    <w:rsid w:val="00C95241"/>
    <w:rsid w:val="00D33EAE"/>
    <w:rsid w:val="00ED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387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D38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387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D387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8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387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E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387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D38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387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D387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8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387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E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4723</izvorni_sadrzaj>
    <derivirana_varijabla naziv="DomainObject.Predmet.Broj_1">4723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St-4723/2015</izvorni_sadrzaj>
    <derivirana_varijabla naziv="DomainObject.Predmet.OznakaBroj_1">St-4723/2015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INTERINFO d.o.o. zastupanog po punomoćniku Ante Krznarić</izvorni_sadrzaj>
    <derivirana_varijabla naziv="DomainObject.Predmet.ProtustrankaFormated_1">  INTERINFO d.o.o. zastupanog po punomoćniku Ante Krznarić</derivirana_varijabla>
  </DomainObject.Predmet.ProtustrankaFormated>
  <DomainObject.Predmet.ProtustrankaFormatedOIB>
    <izvorni_sadrzaj>  INTERINFO d.o.o., OIB 54889689191 zastupanog po punomoćniku Ante Krznarić</izvorni_sadrzaj>
    <derivirana_varijabla naziv="DomainObject.Predmet.ProtustrankaFormatedOIB_1">  INTERINFO d.o.o., OIB 54889689191 zastupanog po punomoćniku Ante Krznarić</derivirana_varijabla>
  </DomainObject.Predmet.ProtustrankaFormatedOIB>
  <DomainObject.Predmet.ProtustrankaFormatedWithAdress>
    <izvorni_sadrzaj> INTERINFO d.o.o., Vladimira Varićaka 4, 10000 Zagreb zastupanog po punomoćniku Ante Krznarić</izvorni_sadrzaj>
    <derivirana_varijabla naziv="DomainObject.Predmet.ProtustrankaFormatedWithAdress_1"> INTERINFO d.o.o., Vladimira Varićaka 4, 10000 Zagreb zastupanog po punomoćniku Ante Krznarić</derivirana_varijabla>
  </DomainObject.Predmet.ProtustrankaFormatedWithAdress>
  <DomainObject.Predmet.ProtustrankaFormatedWithAdressOIB>
    <izvorni_sadrzaj> INTERINFO d.o.o., OIB 54889689191, Vladimira Varićaka 4, 10000 Zagreb zastupanog po punomoćniku Ante Krznarić</izvorni_sadrzaj>
    <derivirana_varijabla naziv="DomainObject.Predmet.ProtustrankaFormatedWithAdressOIB_1"> INTERINFO d.o.o., OIB 54889689191, Vladimira Varićaka 4, 10000 Zagreb zastupanog po punomoćniku Ante Krznarić</derivirana_varijabla>
  </DomainObject.Predmet.ProtustrankaFormatedWithAdressOIB>
  <DomainObject.Predmet.ProtustrankaWithAdress>
    <izvorni_sadrzaj>INTERINFO d.o.o. Vladimira Varićaka 4, 10000 Zagreb</izvorni_sadrzaj>
    <derivirana_varijabla naziv="DomainObject.Predmet.ProtustrankaWithAdress_1">INTERINFO d.o.o. Vladimira Varićaka 4, 10000 Zagreb</derivirana_varijabla>
  </DomainObject.Predmet.ProtustrankaWithAdress>
  <DomainObject.Predmet.ProtustrankaWithAdressOIB>
    <izvorni_sadrzaj>INTERINFO d.o.o., OIB 54889689191, Vladimira Varićaka 4, 10000 Zagreb</izvorni_sadrzaj>
    <derivirana_varijabla naziv="DomainObject.Predmet.ProtustrankaWithAdressOIB_1">INTERINFO d.o.o., OIB 54889689191, Vladimira Varićaka 4, 10000 Zagreb</derivirana_varijabla>
  </DomainObject.Predmet.ProtustrankaWithAdressOIB>
  <DomainObject.Predmet.ProtustrankaNazivFormated>
    <izvorni_sadrzaj>INTERINFO d.o.o.</izvorni_sadrzaj>
    <derivirana_varijabla naziv="DomainObject.Predmet.ProtustrankaNazivFormated_1">INTERINFO d.o.o.</derivirana_varijabla>
  </DomainObject.Predmet.ProtustrankaNazivFormated>
  <DomainObject.Predmet.ProtustrankaNazivFormatedOIB>
    <izvorni_sadrzaj>INTERINFO d.o.o., OIB 54889689191</izvorni_sadrzaj>
    <derivirana_varijabla naziv="DomainObject.Predmet.ProtustrankaNazivFormatedOIB_1">INTERINFO d.o.o., OIB 54889689191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INTERINFO d.o.o. zastupanog po punomoćniku Ante Krznarić</item>
    </izvorni_sadrzaj>
    <derivirana_varijabla naziv="DomainObject.Predmet.ProtuStrankaListFormated_1">
      <item>INTERINFO d.o.o. zastupanog po punomoćniku Ante Krznarić</item>
    </derivirana_varijabla>
  </DomainObject.Predmet.ProtuStrankaListFormated>
  <DomainObject.Predmet.ProtuStrankaListFormatedOIB>
    <izvorni_sadrzaj>
      <item>INTERINFO d.o.o., OIB 54889689191 zastupanog po punomoćniku Ante Krznarić</item>
    </izvorni_sadrzaj>
    <derivirana_varijabla naziv="DomainObject.Predmet.ProtuStrankaListFormatedOIB_1">
      <item>INTERINFO d.o.o., OIB 54889689191 zastupanog po punomoćniku Ante Krznarić</item>
    </derivirana_varijabla>
  </DomainObject.Predmet.ProtuStrankaListFormatedOIB>
  <DomainObject.Predmet.ProtuStrankaListFormatedWithAdress>
    <izvorni_sadrzaj>
      <item>INTERINFO d.o.o., Vladimira Varićaka 4, 10000 Zagreb zastupanog po punomoćniku Ante Krznarić</item>
    </izvorni_sadrzaj>
    <derivirana_varijabla naziv="DomainObject.Predmet.ProtuStrankaListFormatedWithAdress_1">
      <item>INTERINFO d.o.o., Vladimira Varićaka 4, 10000 Zagreb zastupanog po punomoćniku Ante Krznarić</item>
    </derivirana_varijabla>
  </DomainObject.Predmet.ProtuStrankaListFormatedWithAdress>
  <DomainObject.Predmet.ProtuStrankaListFormatedWithAdressOIB>
    <izvorni_sadrzaj>
      <item>INTERINFO d.o.o., OIB 54889689191, Vladimira Varićaka 4, 10000 Zagreb zastupanog po punomoćniku Ante Krznarić</item>
    </izvorni_sadrzaj>
    <derivirana_varijabla naziv="DomainObject.Predmet.ProtuStrankaListFormatedWithAdressOIB_1">
      <item>INTERINFO d.o.o., OIB 54889689191, Vladimira Varićaka 4, 10000 Zagreb zastupanog po punomoćniku Ante Krznarić</item>
    </derivirana_varijabla>
  </DomainObject.Predmet.ProtuStrankaListFormatedWithAdressOIB>
  <DomainObject.Predmet.ProtuStrankaListNazivFormated>
    <izvorni_sadrzaj>
      <item>INTERINFO d.o.o.</item>
    </izvorni_sadrzaj>
    <derivirana_varijabla naziv="DomainObject.Predmet.ProtuStrankaListNazivFormated_1">
      <item>INTERINFO d.o.o.</item>
    </derivirana_varijabla>
  </DomainObject.Predmet.ProtuStrankaListNazivFormated>
  <DomainObject.Predmet.ProtuStrankaListNazivFormatedOIB>
    <izvorni_sadrzaj>
      <item>INTERINFO d.o.o., OIB 54889689191</item>
    </izvorni_sadrzaj>
    <derivirana_varijabla naziv="DomainObject.Predmet.ProtuStrankaListNazivFormatedOIB_1">
      <item>INTERINFO d.o.o., OIB 54889689191</item>
    </derivirana_varijabla>
  </DomainObject.Predmet.ProtuStrankaListNazivFormatedOIB>
  <DomainObject.Predmet.OstaliListFormated>
    <izvorni_sadrzaj>
      <item>Ante Krznarić punomoćnik sudionika u postupku INTERINFO d.o.o.</item>
    </izvorni_sadrzaj>
    <derivirana_varijabla naziv="DomainObject.Predmet.OstaliListFormated_1">
      <item>Ante Krznarić punomoćnik sudionika u postupku INTERINFO d.o.o.</item>
    </derivirana_varijabla>
  </DomainObject.Predmet.OstaliListFormated>
  <DomainObject.Predmet.OstaliListFormatedOIB>
    <izvorni_sadrzaj>
      <item>Ante Krznarić punomoćnik sudionika u postupku INTERINFO d.o.o.</item>
    </izvorni_sadrzaj>
    <derivirana_varijabla naziv="DomainObject.Predmet.OstaliListFormatedOIB_1">
      <item>Ante Krznarić punomoćnik sudionika u postupku INTERINFO d.o.o.</item>
    </derivirana_varijabla>
  </DomainObject.Predmet.OstaliListFormatedOIB>
  <DomainObject.Predmet.OstaliListFormatedWithAdress>
    <izvorni_sadrzaj>
      <item>Ante Krznarić, Vladimira Varićaka 4, 10000 Zagreb punomoćnik sudionika u postupku INTERINFO d.o.o.</item>
    </izvorni_sadrzaj>
    <derivirana_varijabla naziv="DomainObject.Predmet.OstaliListFormatedWithAdress_1">
      <item>Ante Krznarić, Vladimira Varićaka 4, 10000 Zagreb punomoćnik sudionika u postupku INTERINFO d.o.o.</item>
    </derivirana_varijabla>
  </DomainObject.Predmet.OstaliListFormatedWithAdress>
  <DomainObject.Predmet.OstaliListFormatedWithAdressOIB>
    <izvorni_sadrzaj>
      <item>Ante Krznarić, Vladimira Varićaka 4, 10000 Zagreb punomoćnik sudionika u postupku INTERINFO d.o.o.</item>
    </izvorni_sadrzaj>
    <derivirana_varijabla naziv="DomainObject.Predmet.OstaliListFormatedWithAdressOIB_1">
      <item>Ante Krznarić, Vladimira Varićaka 4, 10000 Zagreb punomoćnik sudionika u postupku INTERINFO d.o.o.</item>
    </derivirana_varijabla>
  </DomainObject.Predmet.OstaliListFormatedWithAdressOIB>
  <DomainObject.Predmet.OstaliListNazivFormated>
    <izvorni_sadrzaj>
      <item>Ante Krznarić</item>
    </izvorni_sadrzaj>
    <derivirana_varijabla naziv="DomainObject.Predmet.OstaliListNazivFormated_1">
      <item>Ante Krznarić</item>
    </derivirana_varijabla>
  </DomainObject.Predmet.OstaliListNazivFormated>
  <DomainObject.Predmet.OstaliListNazivFormatedOIB>
    <izvorni_sadrzaj>
      <item>Ante Krznarić</item>
    </izvorni_sadrzaj>
    <derivirana_varijabla naziv="DomainObject.Predmet.OstaliListNazivFormatedOIB_1">
      <item>Ante Krznarić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INTERINFO d.o.o.</izvorni_sadrzaj>
    <derivirana_varijabla naziv="DomainObject.Predmet.ProtustrankaIDrugi_1">INTERINFO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INTERINFO d.o.o., OIB 54889689191, Vladimira Varićaka 4, 10000 Zagreb</izvorni_sadrzaj>
    <derivirana_varijabla naziv="DomainObject.Predmet.ProtustrankaIDrugiAdressOIB_1">INTERINFO d.o.o., OIB 54889689191, Vladimira Varićaka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INTERINFO d.o.o.</item>
      <item>Ante Krznarić</item>
    </izvorni_sadrzaj>
    <derivirana_varijabla naziv="DomainObject.Predmet.SudioniciListNaziv_1">
      <item>FINA Regionalni centar Zagreb</item>
      <item>INTERINFO d.o.o.</item>
      <item>Ante Krznarić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INTERINFO d.o.o., OIB 54889689191, Vladimira Varićaka 4,10000 Zagreb</item>
      <item>Ante Krznarić, Vladimira Varićaka 4,10000 Zagreb</item>
    </izvorni_sadrzaj>
    <derivirana_varijabla naziv="DomainObject.Predmet.SudioniciListAdressOIB_1">
      <item>FINA Regionalni centar Zagreb, OIB 85821130368, Trg svibanjskih žrtava 1995. 1,10000 Zagreb</item>
      <item>INTERINFO d.o.o., OIB 54889689191, Vladimira Varićaka 4,10000 Zagreb</item>
      <item>Ante Krznarić,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54889689191</item>
      <item>, OIB null</item>
    </izvorni_sadrzaj>
    <derivirana_varijabla naziv="DomainObject.Predmet.SudioniciListNazivOIB_1">
      <item>, OIB 85821130368</item>
      <item>, OIB 54889689191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2036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2016-04-05T08:58:00Z</dcterms:created>
  <dc:creator>Marija Lukić</dc:creator>
  <dc:description/>
  <cp:keywords/>
  <cp:lastModifiedBy>Marija Lukić</cp:lastModifiedBy>
  <dcterms:modified xmlns:xsi="http://www.w3.org/2001/XMLSchema-instance" xsi:type="dcterms:W3CDTF">2016-04-05T08:58:00Z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