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27ea" w14:paraId="89927ea" w:rsidRDefault="0079253B" w:rsidP="004A3868" w:rsidR="004A3868">
      <w:pPr>
        <w:jc w:val="right"/>
        <w15:collapsed w:val="false"/>
      </w:pPr>
      <w:bookmarkStart w:name="_GoBack" w:id="0"/>
      <w:bookmarkEnd w:id="0"/>
      <w:r>
        <w:t>18</w:t>
      </w:r>
      <w:r w:rsidR="00064FF2">
        <w:t xml:space="preserve"> </w:t>
      </w:r>
      <w:r w:rsidR="004A3868">
        <w:t>St-</w:t>
      </w:r>
      <w:r>
        <w:t>643</w:t>
      </w:r>
      <w:r w:rsidR="00CA0AA3">
        <w:t>/17-</w:t>
      </w:r>
      <w:r w:rsidR="00CE4A24">
        <w:t>5</w:t>
      </w:r>
    </w:p>
    <w:p w:rsidRDefault="00CA0AA3" w:rsidP="00BD1AA7" w:rsidR="00BD1AA7">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D1AA7" w:rsidP="00BD1AA7" w:rsidR="00BD1AA7" w:rsidRPr="00D21A2C"/>
    <w:p w:rsidRDefault="00BD1AA7" w:rsidP="00BD1AA7" w:rsidR="00BD1AA7" w:rsidRPr="00B82754">
      <w:pPr>
        <w:ind w:hanging="720" w:left="360"/>
        <w:rPr>
          <w:b/>
        </w:rPr>
      </w:pPr>
      <w:r w:rsidRPr="00B82754">
        <w:rPr>
          <w:b/>
        </w:rPr>
        <w:t xml:space="preserve">     REPUBLIKA HRVATSKA</w:t>
      </w:r>
    </w:p>
    <w:p w:rsidRDefault="00BD1AA7" w:rsidP="00BD1AA7" w:rsidR="00BD1AA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A3868" w:rsidP="00BD1AA7" w:rsidR="004A3868"/>
    <w:p w:rsidRDefault="008D21F8" w:rsidP="00BC2DD2" w:rsidR="008D21F8"/>
    <w:p w:rsidRDefault="004A3868" w:rsidP="004A3868" w:rsidR="004A3868">
      <w:pPr>
        <w:jc w:val="center"/>
      </w:pPr>
      <w:r>
        <w:t>U IME REPUBLIKE HRVATSKE</w:t>
      </w:r>
    </w:p>
    <w:p w:rsidRDefault="004A3868" w:rsidP="004A3868" w:rsidR="004A3868">
      <w:pPr>
        <w:jc w:val="center"/>
      </w:pPr>
    </w:p>
    <w:p w:rsidRDefault="004A3868" w:rsidP="004A3868" w:rsidR="004A3868">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BD1AA7" w:rsidR="004A3868" w:rsidRPr="00D14516"/>
    <w:p w:rsidRDefault="004A3868" w:rsidP="004A3868" w:rsidR="004A3868" w:rsidRPr="00D14516"/>
    <w:p w:rsidRDefault="004A3868" w:rsidP="00064FF2" w:rsidR="004A3868" w:rsidRPr="00064FF2">
      <w:pPr>
        <w:ind w:firstLine="708"/>
        <w:jc w:val="both"/>
      </w:pPr>
      <w:r w:rsidRPr="00D14516">
        <w:t xml:space="preserve">Trgovački sud u Osijeku, </w:t>
      </w:r>
      <w:r w:rsidR="00313597">
        <w:t>po sutkinji</w:t>
      </w:r>
      <w:r w:rsidRPr="00D14516">
        <w:t xml:space="preserve"> Nad</w:t>
      </w:r>
      <w:r w:rsidR="00313597">
        <w:t>i</w:t>
      </w:r>
      <w:r w:rsidRPr="00D14516">
        <w:t xml:space="preserve"> Roso, </w:t>
      </w:r>
      <w:r w:rsidR="00064FF2">
        <w:t xml:space="preserve">na temelju prijedloga </w:t>
      </w:r>
      <w:r w:rsidR="0079253B">
        <w:t>sudskog savjetnika Augustina Jalšoveca, u stečajnom predmetu povodom zahtjeva Financijske agencije, Regionalni centar Osijek, Podružnica Osijek, L. Jagera 3, OIB 85821130368 za provedbu skraćenog stečajnog postupka nad dužnikom BANA d.o.o. za turizam, Švajcarnica, D. Tadijanovića 39, MBS: 030142751, OIB: 15186382659</w:t>
      </w:r>
      <w:r w:rsidR="00250413">
        <w:t xml:space="preserve">, dana </w:t>
      </w:r>
      <w:r w:rsidR="0079253B">
        <w:t>31. kolovoza</w:t>
      </w:r>
      <w:r w:rsidR="00064FF2">
        <w:t xml:space="preserve"> 2017.</w:t>
      </w:r>
      <w:r w:rsidR="00EC7990">
        <w:rPr>
          <w:b/>
        </w:rPr>
        <w:tab/>
      </w:r>
    </w:p>
    <w:p w:rsidRDefault="00C71FF8" w:rsidP="00EC7990" w:rsidR="00C71FF8">
      <w:pPr>
        <w:tabs>
          <w:tab w:pos="6180" w:val="left"/>
        </w:tabs>
        <w:rPr>
          <w:b/>
        </w:rPr>
      </w:pPr>
    </w:p>
    <w:p w:rsidRDefault="00B75497" w:rsidP="008D21F8" w:rsidR="004A3868" w:rsidRPr="008D21F8">
      <w:pPr>
        <w:jc w:val="center"/>
        <w:rPr>
          <w:bCs/>
        </w:rPr>
      </w:pPr>
      <w:r>
        <w:rPr>
          <w:b/>
        </w:rPr>
        <w:t xml:space="preserve">   </w:t>
      </w:r>
      <w:r w:rsidRPr="002534B4">
        <w:t xml:space="preserve"> r i j e š i o   j e</w:t>
      </w:r>
    </w:p>
    <w:p w:rsidRDefault="00301A4D" w:rsidP="00301A4D" w:rsidR="00301A4D">
      <w:pPr>
        <w:jc w:val="both"/>
      </w:pPr>
    </w:p>
    <w:p w:rsidRDefault="00064FF2" w:rsidP="00064FF2" w:rsidR="00301A4D" w:rsidRPr="00E17C16">
      <w:pPr>
        <w:ind w:firstLine="720"/>
        <w:jc w:val="both"/>
      </w:pPr>
      <w:r>
        <w:t>I. Obustavlja se</w:t>
      </w:r>
      <w:r w:rsidR="00301A4D">
        <w:t xml:space="preserve"> skraćeni stečajni postupak nad </w:t>
      </w:r>
      <w:r w:rsidR="009B0425">
        <w:t xml:space="preserve">stečajnim </w:t>
      </w:r>
      <w:r w:rsidR="00301A4D">
        <w:t xml:space="preserve">dužnikom </w:t>
      </w:r>
      <w:r w:rsidR="0079253B">
        <w:t>BANA d.o.o. za turizam, Švajcarnica, D. Tadijanovića 39, MBS: 030142751, OIB: 15186382659</w:t>
      </w:r>
      <w:r w:rsidR="00B75609">
        <w:t>.</w:t>
      </w:r>
    </w:p>
    <w:p w:rsidRDefault="00AF266F" w:rsidP="00AF266F" w:rsidR="00E17C16" w:rsidRPr="00E17C16">
      <w:pPr>
        <w:tabs>
          <w:tab w:pos="7440" w:val="left"/>
        </w:tabs>
        <w:ind w:left="1845"/>
        <w:jc w:val="both"/>
      </w:pPr>
      <w:r>
        <w:tab/>
      </w:r>
    </w:p>
    <w:p w:rsidRDefault="00064FF2" w:rsidP="00064FF2" w:rsidR="00B75497">
      <w:pPr>
        <w:ind w:left="720"/>
        <w:jc w:val="both"/>
      </w:pPr>
      <w:r>
        <w:t xml:space="preserve">II. </w:t>
      </w:r>
      <w:r w:rsidR="00301A4D">
        <w:t>Postupak će se nastaviti prema općim odredbama Stečajnog zakona.</w:t>
      </w:r>
    </w:p>
    <w:p w:rsidRDefault="00B75497" w:rsidP="00B75497" w:rsidR="00B75497" w:rsidRPr="00F971B3">
      <w:pPr>
        <w:pStyle w:val="Naslov1"/>
        <w:jc w:val="right"/>
        <w:rPr>
          <w:lang w:val="hr-HR"/>
        </w:rPr>
      </w:pPr>
    </w:p>
    <w:p w:rsidRDefault="00B75497" w:rsidP="00B75497" w:rsidR="00B75497">
      <w:pPr>
        <w:jc w:val="both"/>
      </w:pPr>
    </w:p>
    <w:p w:rsidRDefault="00B75497" w:rsidP="00B75497" w:rsidR="00B75497" w:rsidRPr="0079253B">
      <w:pPr>
        <w:pStyle w:val="Naslov1"/>
        <w:rPr>
          <w:b w:val="false"/>
          <w:lang w:val="hr-HR"/>
        </w:rPr>
      </w:pPr>
      <w:r w:rsidRPr="0079253B">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AF119A" w:rsidR="005C39A5">
      <w:pPr>
        <w:ind w:firstLine="720"/>
        <w:jc w:val="both"/>
      </w:pPr>
      <w:r>
        <w:t xml:space="preserve">Dana </w:t>
      </w:r>
      <w:r w:rsidR="00594CA5">
        <w:t>2</w:t>
      </w:r>
      <w:r w:rsidR="001F6311">
        <w:t>7</w:t>
      </w:r>
      <w:r w:rsidR="00CE4A24">
        <w:t xml:space="preserve">. </w:t>
      </w:r>
      <w:r w:rsidR="00594CA5">
        <w:t>lipnja</w:t>
      </w:r>
      <w:r w:rsidR="00665E74">
        <w:t xml:space="preserve"> 2017. na ovome Sudu</w:t>
      </w:r>
      <w:r w:rsidR="00B75497">
        <w:t xml:space="preserve"> zaprimljen je </w:t>
      </w:r>
      <w:r w:rsidR="00665E74">
        <w:t xml:space="preserve">zahtjev </w:t>
      </w:r>
      <w:r w:rsidR="00665E74" w:rsidRPr="00665E74">
        <w:t xml:space="preserve">za pokretanje skraćenog stečajnog postupka </w:t>
      </w:r>
      <w:r w:rsidR="00665E74">
        <w:t>Financijs</w:t>
      </w:r>
      <w:r w:rsidR="00AF119A">
        <w:t xml:space="preserve">ke agencije, Regionalnog centra Osijek, Podružnice </w:t>
      </w:r>
      <w:r w:rsidR="00665E74">
        <w:t>Osijek, Klasa: 110-07</w:t>
      </w:r>
      <w:r w:rsidR="00401554">
        <w:t>/17-01/04, Ur.broj: 04-06-17-</w:t>
      </w:r>
      <w:r w:rsidR="00AF119A">
        <w:t>3</w:t>
      </w:r>
      <w:r w:rsidR="001F6311">
        <w:t>3</w:t>
      </w:r>
      <w:r w:rsidR="0079253B">
        <w:t>68</w:t>
      </w:r>
      <w:r w:rsidR="00401554">
        <w:t xml:space="preserve"> </w:t>
      </w:r>
      <w:r w:rsidR="00665E74">
        <w:t xml:space="preserve">od </w:t>
      </w:r>
      <w:r w:rsidR="001F6311">
        <w:t>26</w:t>
      </w:r>
      <w:r w:rsidR="00665E74">
        <w:t xml:space="preserve">. </w:t>
      </w:r>
      <w:r w:rsidR="00594CA5">
        <w:t>lipnja</w:t>
      </w:r>
      <w:r w:rsidR="00665E74">
        <w:t xml:space="preserve"> 2017. nad stečajnim dužnikom </w:t>
      </w:r>
      <w:r w:rsidR="0079253B">
        <w:t>BANA d.o.o. za turizam, Švajcarnica, D. Tadijanovića 39, MBS: 030142751, OIB: 15186382659</w:t>
      </w:r>
      <w:r w:rsidR="00AF119A" w:rsidRPr="00AF119A">
        <w:t>.</w:t>
      </w:r>
    </w:p>
    <w:p w:rsidRDefault="00AF119A" w:rsidP="00AF119A" w:rsidR="00AF119A">
      <w:pPr>
        <w:ind w:firstLine="720"/>
        <w:jc w:val="both"/>
      </w:pPr>
    </w:p>
    <w:p w:rsidRDefault="00A13EBF" w:rsidP="00A819D4" w:rsidR="0079253B">
      <w:pPr>
        <w:ind w:firstLine="720"/>
        <w:jc w:val="both"/>
      </w:pPr>
      <w:r>
        <w:t>Nakon izvršenog</w:t>
      </w:r>
      <w:r w:rsidR="00665E74">
        <w:t xml:space="preserve"> </w:t>
      </w:r>
      <w:r>
        <w:t>uvida</w:t>
      </w:r>
      <w:r w:rsidR="00665E74">
        <w:t xml:space="preserve"> </w:t>
      </w:r>
      <w:r w:rsidR="009B0425">
        <w:t xml:space="preserve">u </w:t>
      </w:r>
      <w:r w:rsidR="0079253B">
        <w:t>sudski registar, s</w:t>
      </w:r>
      <w:r>
        <w:t>ud j</w:t>
      </w:r>
      <w:r w:rsidR="00665E74">
        <w:t xml:space="preserve">e </w:t>
      </w:r>
      <w:r w:rsidR="00A52692">
        <w:t>0</w:t>
      </w:r>
      <w:r w:rsidR="0079253B">
        <w:t>3</w:t>
      </w:r>
      <w:r w:rsidR="00665E74">
        <w:t xml:space="preserve">. </w:t>
      </w:r>
      <w:r w:rsidR="00C87306">
        <w:t>s</w:t>
      </w:r>
      <w:r w:rsidR="00AF119A">
        <w:t xml:space="preserve">rpnja </w:t>
      </w:r>
      <w:r w:rsidR="00665E74">
        <w:t>2017. sukladno čl. 430. Stečajnog zakona (N</w:t>
      </w:r>
      <w:r w:rsidR="009B0425">
        <w:t>arodne novine, broj</w:t>
      </w:r>
      <w:r w:rsidR="00401554">
        <w:t>:</w:t>
      </w:r>
      <w:r w:rsidR="009B0425">
        <w:t xml:space="preserve"> 71/15; u daljnjem tekstu</w:t>
      </w:r>
      <w:r w:rsidR="00665E74">
        <w:t xml:space="preserve"> SZ) objavio Oglas na mrežnoj stranici e-oglasna ploča sudova kojim je utvrdio ukupni iznos evidentiranog duga stečajnog dužnika, pozvao </w:t>
      </w:r>
      <w:r>
        <w:t>os</w:t>
      </w:r>
      <w:r w:rsidR="00665E74">
        <w:t>obu ovlaštenu za zastupanje stečajnog dužnika da u roku od 15 dana od dana objave oglasa podnese sudu javnobilježnički ovjerovljeni prokazni popis imovine i obveza dužnika na propisanom obrascu</w:t>
      </w:r>
      <w:r>
        <w:t xml:space="preserve"> te također pozvao vjerovnike dužnika da najkasnije u roku od 45 dana od dana objave oglasa predlože </w:t>
      </w:r>
    </w:p>
    <w:p w:rsidRDefault="0079253B" w:rsidP="0079253B" w:rsidR="0079253B">
      <w:pPr>
        <w:jc w:val="right"/>
      </w:pPr>
      <w:r>
        <w:lastRenderedPageBreak/>
        <w:t>18 St-643/17-5</w:t>
      </w:r>
    </w:p>
    <w:p w:rsidRDefault="0079253B" w:rsidP="0079253B" w:rsidR="0079253B">
      <w:pPr>
        <w:jc w:val="both"/>
      </w:pPr>
    </w:p>
    <w:p w:rsidRDefault="00A13EBF" w:rsidP="00A819D4" w:rsidR="00665E74">
      <w:pPr>
        <w:ind w:firstLine="720"/>
        <w:jc w:val="both"/>
      </w:pPr>
      <w:r>
        <w:t xml:space="preserve">otvaranje stečajnog postupka nad dužnikom te da uplate predujam u iznosu od 10.000,00 kuna za pokriće troškova postupka na žiro račun ovoga suda. </w:t>
      </w:r>
    </w:p>
    <w:p w:rsidRDefault="00A13EBF" w:rsidP="00CC0A9D" w:rsidR="00A13EBF">
      <w:pPr>
        <w:tabs>
          <w:tab w:pos="2070" w:val="left"/>
        </w:tabs>
        <w:ind w:firstLine="720"/>
        <w:jc w:val="both"/>
      </w:pPr>
    </w:p>
    <w:p w:rsidRDefault="00A13EBF" w:rsidP="00CC0A9D" w:rsidR="00A13EBF">
      <w:pPr>
        <w:tabs>
          <w:tab w:pos="2070" w:val="left"/>
        </w:tabs>
        <w:ind w:firstLine="720"/>
        <w:jc w:val="both"/>
      </w:pPr>
      <w:r>
        <w:t xml:space="preserve">Dana </w:t>
      </w:r>
      <w:r w:rsidR="00AF119A">
        <w:t>28</w:t>
      </w:r>
      <w:r>
        <w:t xml:space="preserve">. </w:t>
      </w:r>
      <w:r w:rsidR="00AF119A">
        <w:t>srpnja</w:t>
      </w:r>
      <w:r>
        <w:t xml:space="preserve"> 2017. zaprimljen je podnesak Županijskog državnog odvjetništva u </w:t>
      </w:r>
      <w:r w:rsidR="00B75609">
        <w:t>Osijeku</w:t>
      </w:r>
      <w:r>
        <w:t>, broj: S-DO-</w:t>
      </w:r>
      <w:r w:rsidR="0079253B">
        <w:t>62</w:t>
      </w:r>
      <w:r w:rsidR="000E198A">
        <w:t>/2017</w:t>
      </w:r>
      <w:r>
        <w:t xml:space="preserve"> od </w:t>
      </w:r>
      <w:r w:rsidR="00B75609">
        <w:t>2</w:t>
      </w:r>
      <w:r w:rsidR="00AF119A">
        <w:t>7</w:t>
      </w:r>
      <w:r>
        <w:t xml:space="preserve">. </w:t>
      </w:r>
      <w:r w:rsidR="00AF119A">
        <w:t>srpnja</w:t>
      </w:r>
      <w:r>
        <w:t xml:space="preserve"> 2017. kojim </w:t>
      </w:r>
      <w:r w:rsidR="00057B2D">
        <w:t>je</w:t>
      </w:r>
      <w:r>
        <w:t xml:space="preserve"> na posebnom obrascu sukladno čl. </w:t>
      </w:r>
      <w:r w:rsidR="0021261F">
        <w:t>16.</w:t>
      </w:r>
      <w:r>
        <w:t xml:space="preserve"> SZ-a dostav</w:t>
      </w:r>
      <w:r w:rsidR="00057B2D">
        <w:t>ljen</w:t>
      </w:r>
      <w:r>
        <w:t xml:space="preserve"> prijedlog vjerovnika Republike Hr</w:t>
      </w:r>
      <w:r w:rsidR="004B75E8">
        <w:t xml:space="preserve">vatske, Ministarstva financija, </w:t>
      </w:r>
      <w:r>
        <w:t>za otvaranje stečajnog postupka nad predmetnim stečajnim dužn</w:t>
      </w:r>
      <w:r w:rsidR="004946FB">
        <w:t>ikom iz razloga što prema istom</w:t>
      </w:r>
      <w:r w:rsidR="00B56968">
        <w:t xml:space="preserve"> ima</w:t>
      </w:r>
      <w:r>
        <w:t xml:space="preserve"> tražbinu u iznosu od </w:t>
      </w:r>
      <w:r w:rsidR="0079253B">
        <w:t>10.114,58</w:t>
      </w:r>
      <w:r w:rsidR="004B75E8">
        <w:t xml:space="preserve"> kune</w:t>
      </w:r>
      <w:r w:rsidR="00A85FBA">
        <w:t xml:space="preserve"> </w:t>
      </w:r>
      <w:r w:rsidR="00FE5552">
        <w:t>evidentiranu u ISPU na dan 18. srpnja 2017.</w:t>
      </w:r>
      <w:r>
        <w:t xml:space="preserve"> </w:t>
      </w:r>
      <w:r w:rsidR="00490F0B">
        <w:t>po osnovi neplaćenih obveza poreza, doprinosa i drugih javnih davanja</w:t>
      </w:r>
      <w:r w:rsidR="00B75609">
        <w:t xml:space="preserve">, koju tražbinu </w:t>
      </w:r>
      <w:r w:rsidR="00B56968">
        <w:t xml:space="preserve">stečajni dužnik </w:t>
      </w:r>
      <w:r w:rsidR="00B75609">
        <w:t xml:space="preserve">nije namirio. </w:t>
      </w:r>
      <w:r w:rsidR="00B56968">
        <w:t>Također</w:t>
      </w:r>
      <w:r w:rsidR="008A2342">
        <w:t>,</w:t>
      </w:r>
      <w:r w:rsidR="00B56968">
        <w:t xml:space="preserve"> </w:t>
      </w:r>
      <w:r w:rsidR="00DE571A">
        <w:t xml:space="preserve">vjerovnik </w:t>
      </w:r>
      <w:r w:rsidR="00B56968">
        <w:t xml:space="preserve">je </w:t>
      </w:r>
      <w:r w:rsidR="00DE571A">
        <w:t xml:space="preserve">naveo da </w:t>
      </w:r>
      <w:r w:rsidR="00B75609">
        <w:t xml:space="preserve">kod </w:t>
      </w:r>
      <w:r w:rsidR="00F07817">
        <w:t xml:space="preserve">stečajnog </w:t>
      </w:r>
      <w:r w:rsidR="00B75609">
        <w:t xml:space="preserve">dužnika postoji stečajni razlog </w:t>
      </w:r>
      <w:r w:rsidR="00490F0B">
        <w:t xml:space="preserve">i to nesposobnost za plaćanje, </w:t>
      </w:r>
      <w:r w:rsidR="00CB0CF0">
        <w:t>obzirom</w:t>
      </w:r>
      <w:r w:rsidR="00B75609">
        <w:t xml:space="preserve"> </w:t>
      </w:r>
      <w:r w:rsidR="00490F0B">
        <w:t xml:space="preserve">je </w:t>
      </w:r>
      <w:r w:rsidR="0018583C">
        <w:t xml:space="preserve">stečajni </w:t>
      </w:r>
      <w:r w:rsidR="00F07817">
        <w:t>d</w:t>
      </w:r>
      <w:r w:rsidR="00B75609">
        <w:t xml:space="preserve">užnik </w:t>
      </w:r>
      <w:r w:rsidR="00490F0B">
        <w:t xml:space="preserve">prema podacima iz Potvrde o blokadi, u neprekidnoj blokadi </w:t>
      </w:r>
      <w:r w:rsidR="0079253B">
        <w:t>150</w:t>
      </w:r>
      <w:r w:rsidR="00490F0B">
        <w:t xml:space="preserve"> dana, a u Očevidniku o redoslijedu p</w:t>
      </w:r>
      <w:r w:rsidR="00B52BEC">
        <w:t>laćanja</w:t>
      </w:r>
      <w:r w:rsidR="0079253B">
        <w:t xml:space="preserve"> </w:t>
      </w:r>
      <w:r w:rsidR="00490F0B">
        <w:t xml:space="preserve">iskazani su dospjeli nepodmireni nalozi za plaćanje u ukupnom iznosu od </w:t>
      </w:r>
      <w:r w:rsidR="0079253B">
        <w:t>13.329,67</w:t>
      </w:r>
      <w:r w:rsidR="00490F0B">
        <w:t xml:space="preserve"> kuna.</w:t>
      </w:r>
    </w:p>
    <w:p w:rsidRDefault="00CC0A9D" w:rsidP="00DE571A" w:rsidR="00B176DA">
      <w:pPr>
        <w:tabs>
          <w:tab w:pos="2070" w:val="left"/>
        </w:tabs>
        <w:ind w:firstLine="720"/>
        <w:jc w:val="both"/>
      </w:pPr>
      <w:r>
        <w:tab/>
      </w:r>
    </w:p>
    <w:p w:rsidRDefault="00B176DA" w:rsidP="00B176DA" w:rsidR="00DE571A">
      <w:pPr>
        <w:ind w:firstLine="720"/>
        <w:jc w:val="both"/>
      </w:pPr>
      <w:r>
        <w:t>Slijedom navedenog</w:t>
      </w:r>
      <w:r w:rsidR="00DE571A">
        <w:t>, skraćeni stečajni postupak je obustavljen i isti će se nastaviti primjenom općih odredaba Stečajnog zakona,</w:t>
      </w:r>
      <w:r w:rsidR="00CD7775">
        <w:t xml:space="preserve"> sukladno čl. 433</w:t>
      </w:r>
      <w:r w:rsidR="00B97EC7">
        <w:t>.</w:t>
      </w:r>
      <w:r w:rsidR="00CD7775">
        <w:t xml:space="preserve"> SZ-a</w:t>
      </w:r>
      <w:r w:rsidR="00B97EC7">
        <w:t>,</w:t>
      </w:r>
      <w:r w:rsidR="00DE571A">
        <w:t xml:space="preserve"> obzirom nisu ispunjene pretpostavke za istodobno otvaranje i zaključenje skraćenog stečajnog postupka u smislu čl. 431. SZ-a.</w:t>
      </w:r>
    </w:p>
    <w:p w:rsidRDefault="00B75497" w:rsidP="00BC2DD2" w:rsidR="00B75497">
      <w:pPr>
        <w:ind w:firstLine="720"/>
        <w:jc w:val="both"/>
      </w:pPr>
    </w:p>
    <w:p w:rsidRDefault="00B75497" w:rsidP="00BF2EA1" w:rsidR="00B75497">
      <w:pPr>
        <w:jc w:val="both"/>
        <w:rPr>
          <w:bCs/>
        </w:rPr>
      </w:pPr>
      <w:r w:rsidRPr="00CC5FC7">
        <w:t xml:space="preserve">                                               </w:t>
      </w:r>
      <w:r>
        <w:rPr>
          <w:bCs/>
        </w:rPr>
        <w:t>U Osijeku</w:t>
      </w:r>
      <w:r w:rsidR="00DE571A">
        <w:rPr>
          <w:bCs/>
        </w:rPr>
        <w:t xml:space="preserve">, </w:t>
      </w:r>
      <w:r>
        <w:rPr>
          <w:bCs/>
        </w:rPr>
        <w:t xml:space="preserve"> </w:t>
      </w:r>
      <w:r w:rsidR="0079253B">
        <w:rPr>
          <w:bCs/>
        </w:rPr>
        <w:t>31. kolovoza</w:t>
      </w:r>
      <w:r w:rsidR="00CA0AA3">
        <w:rPr>
          <w:bCs/>
        </w:rPr>
        <w:t xml:space="preserve"> 2017</w:t>
      </w:r>
      <w:r w:rsidR="00DE571A">
        <w:rPr>
          <w:bCs/>
        </w:rPr>
        <w:t xml:space="preserve">. </w:t>
      </w: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490F0B" w:rsidP="00B75497" w:rsidR="00B75497">
      <w:pPr>
        <w:pStyle w:val="Naslov2"/>
        <w:rPr>
          <w:b w:val="false"/>
          <w:lang w:val="hr-HR"/>
        </w:rPr>
      </w:pPr>
      <w:r>
        <w:rPr>
          <w:b w:val="false"/>
          <w:lang w:val="hr-HR"/>
        </w:rPr>
        <w:t>Žana Bem</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6247C8">
        <w:rPr>
          <w:lang w:val="hr-HR"/>
        </w:rPr>
        <w:t xml:space="preserve">                           </w:t>
      </w:r>
      <w:r w:rsidR="006247C8">
        <w:rPr>
          <w:lang w:val="hr-HR"/>
        </w:rPr>
        <w:tab/>
      </w:r>
      <w:r w:rsidR="00DE571A">
        <w:rPr>
          <w:b w:val="false"/>
          <w:lang w:val="hr-HR"/>
        </w:rPr>
        <w:tab/>
        <w:t xml:space="preserve">              </w:t>
      </w:r>
      <w:r w:rsidR="006247C8">
        <w:rPr>
          <w:b w:val="false"/>
          <w:lang w:val="hr-HR"/>
        </w:rPr>
        <w:t>S</w:t>
      </w:r>
      <w:r w:rsidR="00DE571A">
        <w:rPr>
          <w:b w:val="false"/>
          <w:lang w:val="hr-HR"/>
        </w:rPr>
        <w:t>udac</w:t>
      </w:r>
    </w:p>
    <w:p w:rsidRDefault="006247C8"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79253B" w:rsidP="005B4DB5" w:rsidR="0079253B">
      <w:pPr>
        <w:pStyle w:val="Naslov2"/>
        <w:rPr>
          <w:b w:val="false"/>
          <w:lang w:val="hr-HR"/>
        </w:rPr>
      </w:pPr>
    </w:p>
    <w:p w:rsidRDefault="00DE571A" w:rsidP="005B4DB5" w:rsidR="00DE571A">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79253B">
        <w:rPr>
          <w:b w:val="false"/>
          <w:lang w:val="hr-HR"/>
        </w:rPr>
        <w:t>Sudski savjetnik</w:t>
      </w:r>
    </w:p>
    <w:p w:rsidRDefault="00DE571A" w:rsidP="0079253B" w:rsidR="00DE571A" w:rsidRPr="0079253B">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79253B">
        <w:rPr>
          <w:b w:val="false"/>
          <w:lang w:val="hr-HR"/>
        </w:rPr>
        <w:t xml:space="preserve">      Augustin Jalšovec</w:t>
      </w:r>
    </w:p>
    <w:p w:rsidRDefault="000A1E4E" w:rsidP="00B75497" w:rsidR="00B75497">
      <w:pPr>
        <w:pStyle w:val="Tijeloteksta"/>
        <w:rPr>
          <w:lang w:val="hr-HR"/>
        </w:rPr>
      </w:pPr>
      <w:r>
        <w:rPr>
          <w:lang w:val="hr-HR"/>
        </w:rPr>
        <w:t>UPUTA</w:t>
      </w:r>
      <w:r w:rsidR="00B75497">
        <w:rPr>
          <w:lang w:val="hr-HR"/>
        </w:rPr>
        <w:t xml:space="preserve"> O PRAVNOM LIJEKU:</w:t>
      </w:r>
    </w:p>
    <w:p w:rsidRDefault="00B75497" w:rsidP="00B7064E" w:rsidR="00B75497">
      <w:pPr>
        <w:jc w:val="both"/>
        <w:rPr>
          <w:b/>
          <w:bCs/>
        </w:rPr>
      </w:pPr>
      <w:r>
        <w:t xml:space="preserve">Protiv ovog rješenja nezadovoljna stranka </w:t>
      </w:r>
      <w:r w:rsidR="005A6C21">
        <w:t xml:space="preserve">može </w:t>
      </w:r>
      <w:r w:rsidR="00997BAF">
        <w:t>putem ovog</w:t>
      </w:r>
      <w:r w:rsidR="00B97EC7">
        <w:t xml:space="preserve"> suda </w:t>
      </w:r>
      <w:r w:rsidR="005A6C21">
        <w:t xml:space="preserve">izjaviti </w:t>
      </w:r>
      <w:r>
        <w:t>žalbu Visokom trgovačkom sudu Republike Hrvatske u Zagrebu u roku od 8 dana pismeno u 3 primjerka</w:t>
      </w:r>
      <w:r w:rsidR="00B97EC7">
        <w:t>.</w:t>
      </w:r>
      <w:r>
        <w:t xml:space="preserve"> </w:t>
      </w:r>
    </w:p>
    <w:p w:rsidRDefault="00B75497" w:rsidP="00B75497" w:rsidR="00B75497" w:rsidRPr="00AD139D">
      <w:pPr>
        <w:pStyle w:val="Tijeloteksta"/>
      </w:pPr>
      <w:r w:rsidRPr="00CC5FC7">
        <w:t xml:space="preserve">                                                                                                                          </w:t>
      </w:r>
    </w:p>
    <w:p w:rsidRDefault="00B75497" w:rsidP="00B75497" w:rsidR="00B75497" w:rsidRPr="00CC5FC7">
      <w:pPr>
        <w:jc w:val="both"/>
        <w:rPr>
          <w:bCs/>
        </w:rPr>
      </w:pPr>
      <w:r w:rsidRPr="00CC5FC7">
        <w:rPr>
          <w:bCs/>
        </w:rPr>
        <w:t>D N A :</w:t>
      </w:r>
    </w:p>
    <w:p w:rsidRDefault="001627FB" w:rsidP="001F3B52" w:rsidR="001F3B52">
      <w:pPr>
        <w:numPr>
          <w:ilvl w:val="0"/>
          <w:numId w:val="2"/>
        </w:numPr>
        <w:jc w:val="both"/>
      </w:pPr>
      <w:r>
        <w:t>FINA, RC Osijek, Podružnica Osijek</w:t>
      </w:r>
    </w:p>
    <w:p w:rsidRDefault="00BC2DD2" w:rsidP="001F3B52" w:rsidR="00BC2DD2">
      <w:pPr>
        <w:numPr>
          <w:ilvl w:val="0"/>
          <w:numId w:val="2"/>
        </w:numPr>
        <w:jc w:val="both"/>
      </w:pPr>
      <w:r>
        <w:t xml:space="preserve">ŽDO </w:t>
      </w:r>
      <w:r w:rsidR="008C7588">
        <w:t>Osijek</w:t>
      </w:r>
    </w:p>
    <w:p w:rsidRDefault="00D1704E" w:rsidP="001F3B52" w:rsidR="008D21F8">
      <w:pPr>
        <w:numPr>
          <w:ilvl w:val="0"/>
          <w:numId w:val="2"/>
        </w:numPr>
        <w:jc w:val="both"/>
      </w:pPr>
      <w:r>
        <w:t xml:space="preserve">Stečajni </w:t>
      </w:r>
      <w:r w:rsidR="008D21F8">
        <w:t>dužnik</w:t>
      </w:r>
    </w:p>
    <w:p w:rsidRDefault="00D1704E" w:rsidP="0079253B" w:rsidR="006832C3">
      <w:pPr>
        <w:numPr>
          <w:ilvl w:val="0"/>
          <w:numId w:val="2"/>
        </w:numPr>
        <w:jc w:val="both"/>
      </w:pPr>
      <w:r>
        <w:t>e-oglasna ploča suda</w:t>
      </w:r>
      <w:r w:rsidR="001F3B52">
        <w:t xml:space="preserve"> </w:t>
      </w:r>
    </w:p>
    <w:p w:rsidRDefault="002534B4" w:rsidP="00B75497" w:rsidR="00B7064E">
      <w:pPr>
        <w:numPr>
          <w:ilvl w:val="0"/>
          <w:numId w:val="2"/>
        </w:numPr>
        <w:jc w:val="both"/>
      </w:pPr>
      <w:r>
        <w:t>riješeno</w:t>
      </w:r>
      <w:r w:rsidR="00B7064E">
        <w:t xml:space="preserve"> obustavom</w:t>
      </w:r>
    </w:p>
    <w:p w:rsidRDefault="00D1704E" w:rsidP="002E4934" w:rsidR="00E87FD6">
      <w:pPr>
        <w:numPr>
          <w:ilvl w:val="0"/>
          <w:numId w:val="2"/>
        </w:numPr>
        <w:jc w:val="both"/>
      </w:pPr>
      <w:r>
        <w:t>kal</w:t>
      </w:r>
      <w:r w:rsidR="00CE4A24">
        <w:t>.</w:t>
      </w:r>
      <w:r>
        <w:t xml:space="preserve"> </w:t>
      </w:r>
      <w:r w:rsidR="0079253B">
        <w:t xml:space="preserve">31/9 </w:t>
      </w:r>
    </w:p>
    <w:p w:rsidRDefault="00E87FD6" w:rsidP="002E4934" w:rsidR="00E87FD6">
      <w:pPr>
        <w:jc w:val="both"/>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7F3" w:rsidP="004A3868" w:rsidR="001847F3">
      <w:r>
        <w:separator/>
      </w:r>
    </w:p>
  </w:endnote>
  <w:endnote w:id="0" w:type="continuationSeparator">
    <w:p w:rsidRDefault="001847F3" w:rsidP="004A3868" w:rsidR="001847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7F3" w:rsidP="004A3868" w:rsidR="001847F3">
      <w:r>
        <w:separator/>
      </w:r>
    </w:p>
  </w:footnote>
  <w:footnote w:id="0" w:type="continuationSeparator">
    <w:p w:rsidRDefault="001847F3" w:rsidP="004A3868" w:rsidR="001847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FB7010">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DB67EE3"/>
    <w:multiLevelType w:val="hybridMultilevel"/>
    <w:tmpl w:val="AA366900"/>
    <w:lvl w:tplc="8962F4B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4A7B0CB1"/>
    <w:multiLevelType w:val="hybridMultilevel"/>
    <w:tmpl w:val="87184966"/>
    <w:lvl w:tplc="5E5EC314"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DBC45BD"/>
    <w:multiLevelType w:val="hybridMultilevel"/>
    <w:tmpl w:val="92B6D89C"/>
    <w:lvl w:tplc="DFD218B8"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3"/>
  </w:num>
  <w:num w:numId="14">
    <w:abstractNumId w:val="14"/>
  </w:num>
  <w:num w:numId="15">
    <w:abstractNumId w:val="11"/>
  </w:num>
  <w:num w:numId="16">
    <w:abstractNumId w:val="15"/>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7B2D"/>
    <w:rsid w:val="00064FF2"/>
    <w:rsid w:val="00072890"/>
    <w:rsid w:val="000A1E4E"/>
    <w:rsid w:val="000D55E4"/>
    <w:rsid w:val="000D5628"/>
    <w:rsid w:val="000E198A"/>
    <w:rsid w:val="000E6E82"/>
    <w:rsid w:val="00111C75"/>
    <w:rsid w:val="00127901"/>
    <w:rsid w:val="00131132"/>
    <w:rsid w:val="00137654"/>
    <w:rsid w:val="0014134B"/>
    <w:rsid w:val="0014394E"/>
    <w:rsid w:val="00154A6B"/>
    <w:rsid w:val="001627FB"/>
    <w:rsid w:val="00163169"/>
    <w:rsid w:val="001718AE"/>
    <w:rsid w:val="001847F3"/>
    <w:rsid w:val="0018583C"/>
    <w:rsid w:val="001867CA"/>
    <w:rsid w:val="00186EA7"/>
    <w:rsid w:val="001A56DB"/>
    <w:rsid w:val="001B648A"/>
    <w:rsid w:val="001C0CFA"/>
    <w:rsid w:val="001D0917"/>
    <w:rsid w:val="001D2166"/>
    <w:rsid w:val="001E7E8C"/>
    <w:rsid w:val="001F3B52"/>
    <w:rsid w:val="001F6311"/>
    <w:rsid w:val="0021261F"/>
    <w:rsid w:val="0022414E"/>
    <w:rsid w:val="00250413"/>
    <w:rsid w:val="002534B4"/>
    <w:rsid w:val="0028334A"/>
    <w:rsid w:val="00287EC6"/>
    <w:rsid w:val="00292D1E"/>
    <w:rsid w:val="002B7BDF"/>
    <w:rsid w:val="002C51D3"/>
    <w:rsid w:val="002E1ED5"/>
    <w:rsid w:val="002E4934"/>
    <w:rsid w:val="002E7214"/>
    <w:rsid w:val="002F7A13"/>
    <w:rsid w:val="00301A4D"/>
    <w:rsid w:val="00313597"/>
    <w:rsid w:val="003331FB"/>
    <w:rsid w:val="00365B73"/>
    <w:rsid w:val="003843C3"/>
    <w:rsid w:val="003A6C8A"/>
    <w:rsid w:val="003B06A8"/>
    <w:rsid w:val="003B51C9"/>
    <w:rsid w:val="003B7AAC"/>
    <w:rsid w:val="003D451A"/>
    <w:rsid w:val="003E6FCE"/>
    <w:rsid w:val="00401554"/>
    <w:rsid w:val="004040BC"/>
    <w:rsid w:val="00455C18"/>
    <w:rsid w:val="00456233"/>
    <w:rsid w:val="004636D6"/>
    <w:rsid w:val="00480041"/>
    <w:rsid w:val="0048779D"/>
    <w:rsid w:val="00490F0B"/>
    <w:rsid w:val="004946FB"/>
    <w:rsid w:val="004A3868"/>
    <w:rsid w:val="004B75E8"/>
    <w:rsid w:val="004E3E2E"/>
    <w:rsid w:val="004E65BC"/>
    <w:rsid w:val="004F2672"/>
    <w:rsid w:val="005012E6"/>
    <w:rsid w:val="005200AB"/>
    <w:rsid w:val="005560F4"/>
    <w:rsid w:val="00571630"/>
    <w:rsid w:val="00583AE6"/>
    <w:rsid w:val="00594CA5"/>
    <w:rsid w:val="00595793"/>
    <w:rsid w:val="005A5C82"/>
    <w:rsid w:val="005A6C21"/>
    <w:rsid w:val="005B0B37"/>
    <w:rsid w:val="005B4DB5"/>
    <w:rsid w:val="005C2CF0"/>
    <w:rsid w:val="005C39A5"/>
    <w:rsid w:val="005E2B09"/>
    <w:rsid w:val="005E739C"/>
    <w:rsid w:val="00607A96"/>
    <w:rsid w:val="0062253E"/>
    <w:rsid w:val="006247C8"/>
    <w:rsid w:val="00625F0A"/>
    <w:rsid w:val="00640501"/>
    <w:rsid w:val="00665485"/>
    <w:rsid w:val="00665E74"/>
    <w:rsid w:val="00682965"/>
    <w:rsid w:val="006832C3"/>
    <w:rsid w:val="006F0A36"/>
    <w:rsid w:val="00702C71"/>
    <w:rsid w:val="00704DE2"/>
    <w:rsid w:val="00710662"/>
    <w:rsid w:val="00726845"/>
    <w:rsid w:val="00727922"/>
    <w:rsid w:val="00752B41"/>
    <w:rsid w:val="00782257"/>
    <w:rsid w:val="0079253B"/>
    <w:rsid w:val="007A0EFB"/>
    <w:rsid w:val="007B3C96"/>
    <w:rsid w:val="007C1C95"/>
    <w:rsid w:val="007C2112"/>
    <w:rsid w:val="007F551F"/>
    <w:rsid w:val="008041DE"/>
    <w:rsid w:val="00816035"/>
    <w:rsid w:val="0085567C"/>
    <w:rsid w:val="008A2342"/>
    <w:rsid w:val="008A49DF"/>
    <w:rsid w:val="008C7588"/>
    <w:rsid w:val="008D21F8"/>
    <w:rsid w:val="008F656F"/>
    <w:rsid w:val="00941AE2"/>
    <w:rsid w:val="00943812"/>
    <w:rsid w:val="00964800"/>
    <w:rsid w:val="00991CE4"/>
    <w:rsid w:val="00992F2B"/>
    <w:rsid w:val="00996147"/>
    <w:rsid w:val="00997BAF"/>
    <w:rsid w:val="009B0425"/>
    <w:rsid w:val="009B160A"/>
    <w:rsid w:val="009E2A56"/>
    <w:rsid w:val="00A13EBF"/>
    <w:rsid w:val="00A27052"/>
    <w:rsid w:val="00A45F7B"/>
    <w:rsid w:val="00A52692"/>
    <w:rsid w:val="00A60EF3"/>
    <w:rsid w:val="00A819D4"/>
    <w:rsid w:val="00A85FBA"/>
    <w:rsid w:val="00AA0272"/>
    <w:rsid w:val="00AD139D"/>
    <w:rsid w:val="00AE0651"/>
    <w:rsid w:val="00AE2BB5"/>
    <w:rsid w:val="00AF119A"/>
    <w:rsid w:val="00AF266F"/>
    <w:rsid w:val="00B04AB5"/>
    <w:rsid w:val="00B176DA"/>
    <w:rsid w:val="00B440F6"/>
    <w:rsid w:val="00B526C2"/>
    <w:rsid w:val="00B52BEC"/>
    <w:rsid w:val="00B56968"/>
    <w:rsid w:val="00B6174E"/>
    <w:rsid w:val="00B7064E"/>
    <w:rsid w:val="00B75497"/>
    <w:rsid w:val="00B75609"/>
    <w:rsid w:val="00B96701"/>
    <w:rsid w:val="00B97EC7"/>
    <w:rsid w:val="00BB4147"/>
    <w:rsid w:val="00BC2DD2"/>
    <w:rsid w:val="00BD1AA7"/>
    <w:rsid w:val="00BE5BF6"/>
    <w:rsid w:val="00BF2EA1"/>
    <w:rsid w:val="00BF410B"/>
    <w:rsid w:val="00C02B4E"/>
    <w:rsid w:val="00C318C9"/>
    <w:rsid w:val="00C3779E"/>
    <w:rsid w:val="00C37A56"/>
    <w:rsid w:val="00C71FF8"/>
    <w:rsid w:val="00C82B5E"/>
    <w:rsid w:val="00C8412F"/>
    <w:rsid w:val="00C87306"/>
    <w:rsid w:val="00CA0AA3"/>
    <w:rsid w:val="00CB0CF0"/>
    <w:rsid w:val="00CC0A9D"/>
    <w:rsid w:val="00CC2E2A"/>
    <w:rsid w:val="00CC3B98"/>
    <w:rsid w:val="00CC5FC7"/>
    <w:rsid w:val="00CD1FE7"/>
    <w:rsid w:val="00CD7775"/>
    <w:rsid w:val="00CE2A4F"/>
    <w:rsid w:val="00CE4A24"/>
    <w:rsid w:val="00D03A3D"/>
    <w:rsid w:val="00D0656F"/>
    <w:rsid w:val="00D1704E"/>
    <w:rsid w:val="00D411F0"/>
    <w:rsid w:val="00D60121"/>
    <w:rsid w:val="00D658F8"/>
    <w:rsid w:val="00D71932"/>
    <w:rsid w:val="00D726D6"/>
    <w:rsid w:val="00DB1856"/>
    <w:rsid w:val="00DB4537"/>
    <w:rsid w:val="00DE4EC1"/>
    <w:rsid w:val="00DE571A"/>
    <w:rsid w:val="00DE7EA8"/>
    <w:rsid w:val="00E17C16"/>
    <w:rsid w:val="00E36EAC"/>
    <w:rsid w:val="00E3703B"/>
    <w:rsid w:val="00E55445"/>
    <w:rsid w:val="00E63354"/>
    <w:rsid w:val="00E670CC"/>
    <w:rsid w:val="00E87FD6"/>
    <w:rsid w:val="00E962DA"/>
    <w:rsid w:val="00E97528"/>
    <w:rsid w:val="00EC000C"/>
    <w:rsid w:val="00EC7990"/>
    <w:rsid w:val="00ED07AA"/>
    <w:rsid w:val="00ED438E"/>
    <w:rsid w:val="00F03D23"/>
    <w:rsid w:val="00F04195"/>
    <w:rsid w:val="00F07817"/>
    <w:rsid w:val="00F35A98"/>
    <w:rsid w:val="00F40AC3"/>
    <w:rsid w:val="00F673A4"/>
    <w:rsid w:val="00F971B3"/>
    <w:rsid w:val="00FA70D4"/>
    <w:rsid w:val="00FB1DC3"/>
    <w:rsid w:val="00FB5D98"/>
    <w:rsid w:val="00FB7010"/>
    <w:rsid w:val="00FC068C"/>
    <w:rsid w:val="00FC45CB"/>
    <w:rsid w:val="00FC68E5"/>
    <w:rsid w:val="00FE55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Odlomakpopisa" w:type="paragraph">
    <w:name w:val="List Paragraph"/>
    <w:basedOn w:val="Normal"/>
    <w:uiPriority w:val="34"/>
    <w:qFormat/>
    <w:rsid w:val="00064FF2"/>
    <w:pPr>
      <w:ind w:left="720"/>
      <w:contextualSpacing/>
    </w:pPr>
  </w:style>
  <w:style w:styleId="Tekstrezerviranogmjesta" w:type="character">
    <w:name w:val="Placeholder Text"/>
    <w:basedOn w:val="Zadanifontodlomka"/>
    <w:uiPriority w:val="99"/>
    <w:semiHidden/>
    <w:rsid w:val="00FB7010"/>
    <w:rPr>
      <w:color w:val="808080"/>
      <w:bdr w:space="0" w:sz="0" w:color="auto" w:val="none"/>
      <w:shd w:fill="auto" w:color="auto" w:val="clear"/>
    </w:rPr>
  </w:style>
  <w:style w:customStyle="true" w:styleId="eSPISCCParagraphDefaultFont" w:type="character">
    <w:name w:val="eSPIS_CC_Paragraph Default Font"/>
    <w:basedOn w:val="Zadanifontodlomka"/>
    <w:rsid w:val="00FB70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010"/>
    <w:rPr>
      <w:bdr w:space="0" w:sz="0" w:color="auto" w:val="none"/>
      <w:shd w:fill="FFFFCC" w:color="auto" w:val="clear"/>
      <w:lang w:val="hr-HR"/>
    </w:rPr>
  </w:style>
  <w:style w:customStyle="true" w:styleId="PozadinaSvijetloCrvena" w:type="character">
    <w:name w:val="Pozadina_SvijetloCrvena"/>
    <w:basedOn w:val="eSPISCCParagraphDefaultFont"/>
    <w:rsid w:val="00FB70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0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Odlomakpopisa" w:type="paragraph">
    <w:name w:val="List Paragraph"/>
    <w:basedOn w:val="Normal"/>
    <w:uiPriority w:val="34"/>
    <w:qFormat/>
    <w:rsid w:val="00064FF2"/>
    <w:pPr>
      <w:ind w:left="720"/>
      <w:contextualSpacing/>
    </w:pPr>
  </w:style>
  <w:style w:styleId="Tekstrezerviranogmjesta" w:type="character">
    <w:name w:val="Placeholder Text"/>
    <w:basedOn w:val="Zadanifontodlomka"/>
    <w:uiPriority w:val="99"/>
    <w:semiHidden/>
    <w:rsid w:val="00FB7010"/>
    <w:rPr>
      <w:color w:val="808080"/>
      <w:bdr w:color="auto" w:space="0" w:sz="0" w:val="none"/>
      <w:shd w:color="auto" w:fill="auto" w:val="clear"/>
    </w:rPr>
  </w:style>
  <w:style w:customStyle="1" w:styleId="eSPISCCParagraphDefaultFont" w:type="character">
    <w:name w:val="eSPIS_CC_Paragraph Default Font"/>
    <w:basedOn w:val="Zadanifontodlomka"/>
    <w:rsid w:val="00FB70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010"/>
    <w:rPr>
      <w:bdr w:color="auto" w:space="0" w:sz="0" w:val="none"/>
      <w:shd w:color="auto" w:fill="FFFFCC" w:val="clear"/>
      <w:lang w:val="hr-HR"/>
    </w:rPr>
  </w:style>
  <w:style w:customStyle="1" w:styleId="PozadinaSvijetloCrvena" w:type="character">
    <w:name w:val="Pozadina_SvijetloCrvena"/>
    <w:basedOn w:val="eSPISCCParagraphDefaultFont"/>
    <w:rsid w:val="00FB70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0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St-643/2017</izvorni_sadrzaj>
    <derivirana_varijabla naziv="DomainObject.Predmet.OznakaBroj_1">St-643/2017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BANA d.o.o. za turizam</izvorni_sadrzaj>
    <derivirana_varijabla naziv="DomainObject.Predmet.ProtustrankaFormated_1">  BANA d.o.o. za turizam</derivirana_varijabla>
  </DomainObject.Predmet.ProtustrankaFormated>
  <DomainObject.Predmet.ProtustrankaFormatedOIB>
    <izvorni_sadrzaj>  BANA d.o.o. za turizam, OIB 15186382659</izvorni_sadrzaj>
    <derivirana_varijabla naziv="DomainObject.Predmet.ProtustrankaFormatedOIB_1">  BANA d.o.o. za turizam, OIB 15186382659</derivirana_varijabla>
  </DomainObject.Predmet.ProtustrankaFormatedOIB>
  <DomainObject.Predmet.ProtustrankaFormatedWithAdress>
    <izvorni_sadrzaj> BANA d.o.o. za turizam, Dragutina Tadijanovića 39, 31326 Švajcarnica</izvorni_sadrzaj>
    <derivirana_varijabla naziv="DomainObject.Predmet.ProtustrankaFormatedWithAdress_1"> BANA d.o.o. za turizam, Dragutina Tadijanovića 39, 31326 Švajcarnica</derivirana_varijabla>
  </DomainObject.Predmet.ProtustrankaFormatedWithAdress>
  <DomainObject.Predmet.ProtustrankaFormatedWithAdressOIB>
    <izvorni_sadrzaj> BANA d.o.o. za turizam, OIB 15186382659, Dragutina Tadijanovića 39, 31326 Švajcarnica</izvorni_sadrzaj>
    <derivirana_varijabla naziv="DomainObject.Predmet.ProtustrankaFormatedWithAdressOIB_1"> BANA d.o.o. za turizam, OIB 15186382659, Dragutina Tadijanovića 39, 31326 Švajcarnica</derivirana_varijabla>
  </DomainObject.Predmet.ProtustrankaFormatedWithAdressOIB>
  <DomainObject.Predmet.ProtustrankaWithAdress>
    <izvorni_sadrzaj>BANA d.o.o. za turizam Dragutina Tadijanovića 39, 31326 Švajcarnica</izvorni_sadrzaj>
    <derivirana_varijabla naziv="DomainObject.Predmet.ProtustrankaWithAdress_1">BANA d.o.o. za turizam Dragutina Tadijanovića 39, 31326 Švajcarnica</derivirana_varijabla>
  </DomainObject.Predmet.ProtustrankaWithAdress>
  <DomainObject.Predmet.ProtustrankaWithAdressOIB>
    <izvorni_sadrzaj>BANA d.o.o. za turizam, OIB 15186382659, Dragutina Tadijanovića 39, 31326 Švajcarnica</izvorni_sadrzaj>
    <derivirana_varijabla naziv="DomainObject.Predmet.ProtustrankaWithAdressOIB_1">BANA d.o.o. za turizam, OIB 15186382659, Dragutina Tadijanovića 39, 31326 Švajcarnica</derivirana_varijabla>
  </DomainObject.Predmet.ProtustrankaWithAdressOIB>
  <DomainObject.Predmet.ProtustrankaNazivFormated>
    <izvorni_sadrzaj>BANA d.o.o. za turizam</izvorni_sadrzaj>
    <derivirana_varijabla naziv="DomainObject.Predmet.ProtustrankaNazivFormated_1">BANA d.o.o. za turizam</derivirana_varijabla>
  </DomainObject.Predmet.ProtustrankaNazivFormated>
  <DomainObject.Predmet.ProtustrankaNazivFormatedOIB>
    <izvorni_sadrzaj>BANA d.o.o. za turizam, OIB 15186382659</izvorni_sadrzaj>
    <derivirana_varijabla naziv="DomainObject.Predmet.ProtustrankaNazivFormatedOIB_1">BANA d.o.o. za turizam, OIB 15186382659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BANA d.o.o. za turizam</item>
    </izvorni_sadrzaj>
    <derivirana_varijabla naziv="DomainObject.Predmet.ProtuStrankaListFormated_1">
      <item>BANA d.o.o. za turizam</item>
    </derivirana_varijabla>
  </DomainObject.Predmet.ProtuStrankaListFormated>
  <DomainObject.Predmet.ProtuStrankaListFormatedOIB>
    <izvorni_sadrzaj>
      <item>BANA d.o.o. za turizam, OIB 15186382659</item>
    </izvorni_sadrzaj>
    <derivirana_varijabla naziv="DomainObject.Predmet.ProtuStrankaListFormatedOIB_1">
      <item>BANA d.o.o. za turizam, OIB 15186382659</item>
    </derivirana_varijabla>
  </DomainObject.Predmet.ProtuStrankaListFormatedOIB>
  <DomainObject.Predmet.ProtuStrankaListFormatedWithAdress>
    <izvorni_sadrzaj>
      <item>BANA d.o.o. za turizam, Dragutina Tadijanovića 39, 31326 Švajcarnica</item>
    </izvorni_sadrzaj>
    <derivirana_varijabla naziv="DomainObject.Predmet.ProtuStrankaListFormatedWithAdress_1">
      <item>BANA d.o.o. za turizam, Dragutina Tadijanovića 39, 31326 Švajcarnica</item>
    </derivirana_varijabla>
  </DomainObject.Predmet.ProtuStrankaListFormatedWithAdress>
  <DomainObject.Predmet.ProtuStrankaListFormatedWithAdressOIB>
    <izvorni_sadrzaj>
      <item>BANA d.o.o. za turizam, OIB 15186382659, Dragutina Tadijanovića 39, 31326 Švajcarnica</item>
    </izvorni_sadrzaj>
    <derivirana_varijabla naziv="DomainObject.Predmet.ProtuStrankaListFormatedWithAdressOIB_1">
      <item>BANA d.o.o. za turizam, OIB 15186382659, Dragutina Tadijanovića 39, 31326 Švajcarnica</item>
    </derivirana_varijabla>
  </DomainObject.Predmet.ProtuStrankaListFormatedWithAdressOIB>
  <DomainObject.Predmet.ProtuStrankaListNazivFormated>
    <izvorni_sadrzaj>
      <item>BANA d.o.o. za turizam</item>
    </izvorni_sadrzaj>
    <derivirana_varijabla naziv="DomainObject.Predmet.ProtuStrankaListNazivFormated_1">
      <item>BANA d.o.o. za turizam</item>
    </derivirana_varijabla>
  </DomainObject.Predmet.ProtuStrankaListNazivFormated>
  <DomainObject.Predmet.ProtuStrankaListNazivFormatedOIB>
    <izvorni_sadrzaj>
      <item>BANA d.o.o. za turizam, OIB 15186382659</item>
    </izvorni_sadrzaj>
    <derivirana_varijabla naziv="DomainObject.Predmet.ProtuStrankaListNazivFormatedOIB_1">
      <item>BANA d.o.o. za turizam, OIB 15186382659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BANA d.o.o. za turizam</izvorni_sadrzaj>
    <derivirana_varijabla naziv="DomainObject.Predmet.ProtustrankaIDrugi_1">BANA d.o.o. za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BANA d.o.o. za turizam, OIB 15186382659, Dragutina Tadijanovića 39, 31326 Švajcarnica</izvorni_sadrzaj>
    <derivirana_varijabla naziv="DomainObject.Predmet.ProtustrankaIDrugiAdressOIB_1">BANA d.o.o. za turizam, OIB 15186382659, Dragutina Tadijanovića 39, 31326 Švajcarnica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BANA d.o.o. za turizam</item>
    </izvorni_sadrzaj>
    <derivirana_varijabla naziv="DomainObject.Predmet.SudioniciListNaziv_1">
      <item>FINA RC OSIJEK</item>
      <item>BANA d.o.o. za turizam</item>
    </derivirana_varijabla>
  </DomainObject.Predmet.SudioniciListNaziv>
  <DomainObject.Predmet.SudioniciListAdressOIB>
    <izvorni_sadrzaj>
      <item>FINA RC OSIJEK, OIB 85821130368</item>
      <item>BANA d.o.o. za turizam, OIB 15186382659, Dragutina Tadijanovića 39,31326 Švajcarnica</item>
    </izvorni_sadrzaj>
    <derivirana_varijabla naziv="DomainObject.Predmet.SudioniciListAdressOIB_1">
      <item>FINA RC OSIJEK, OIB 85821130368</item>
      <item>BANA d.o.o. za turizam, OIB 15186382659, Dragutina Tadijanovića 39,31326 Švajcarnica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15186382659</item>
    </izvorni_sadrzaj>
    <derivirana_varijabla naziv="DomainObject.Predmet.SudioniciListNazivOIB_1">
      <item>, OIB 85821130368</item>
      <item>, OIB 15186382659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F264C9-AE89-49F8-95F6-261969973A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512</properties:Words>
  <properties:Characters>2940</properties:Characters>
  <properties:Lines>88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2017-08-31T10:21:00Z</dcterms:created>
  <dc:creator>mkocijan</dc:creator>
  <cp:lastModifiedBy>Žana Bem</cp:lastModifiedBy>
  <cp:lastPrinted>2017-08-31T10:20:00Z</cp:lastPrinted>
  <dcterms:modified xmlns:xsi="http://www.w3.org/2001/XMLSchema-instance" xsi:type="dcterms:W3CDTF">2017-08-31T10:22:00Z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