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6eb4" w14:paraId="5986eb4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C80BC0">
        <w:rPr>
          <w:rFonts w:hAnsi="Times New Roman" w:ascii="Times New Roman"/>
        </w:rPr>
        <w:t>1285</w:t>
      </w:r>
      <w:r w:rsidR="007427AF">
        <w:rPr>
          <w:rFonts w:hAnsi="Times New Roman" w:ascii="Times New Roman"/>
        </w:rPr>
        <w:t>/17</w:t>
      </w:r>
      <w:r w:rsidR="003E73C0">
        <w:rPr>
          <w:rFonts w:hAnsi="Times New Roman" w:ascii="Times New Roman"/>
        </w:rPr>
        <w:t>-</w:t>
      </w:r>
      <w:r w:rsidR="00C80BC0">
        <w:rPr>
          <w:rFonts w:hAnsi="Times New Roman" w:ascii="Times New Roman"/>
        </w:rPr>
        <w:t>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0A6371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C80BC0" w:rsidRPr="00C80BC0">
        <w:rPr>
          <w:rFonts w:hAnsi="Times New Roman" w:ascii="Times New Roman"/>
        </w:rPr>
        <w:t xml:space="preserve">Stečajnom masom NEOMEDIA komunikacije d.o.o. u stečaju, Zagreb, Bukovačka cesta 51, OIB: </w:t>
      </w:r>
      <w:r w:rsidR="00AB6C14">
        <w:rPr>
          <w:rFonts w:hAnsi="Times New Roman" w:ascii="Times New Roman"/>
        </w:rPr>
        <w:t>69866756998</w:t>
      </w:r>
      <w:r w:rsidRPr="00733BA9">
        <w:rPr>
          <w:rFonts w:hAnsi="Times New Roman" w:ascii="Times New Roman"/>
        </w:rPr>
        <w:t xml:space="preserve">, </w:t>
      </w:r>
      <w:r w:rsidR="00C80BC0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C80BC0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F2118C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AB6C14" w:rsidRPr="00AB6C14">
        <w:rPr>
          <w:rFonts w:hAnsi="Times New Roman" w:ascii="Times New Roman"/>
        </w:rPr>
        <w:t>Martina Grgec, Zagreb, Bukovačka cesta 51</w:t>
      </w:r>
      <w:r w:rsidR="00AB6C14">
        <w:rPr>
          <w:rFonts w:hAnsi="Times New Roman" w:ascii="Times New Roman"/>
        </w:rPr>
        <w:t xml:space="preserve">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kn.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AB6C14" w:rsidRPr="00AB6C14">
        <w:rPr>
          <w:rFonts w:hAnsi="Times New Roman" w:ascii="Times New Roman"/>
        </w:rPr>
        <w:t>Martina Grgec, Zagreb, Bukovačka cesta 51</w:t>
      </w:r>
      <w:r>
        <w:rPr>
          <w:rFonts w:hAnsi="Times New Roman" w:ascii="Times New Roman"/>
        </w:rPr>
        <w:t xml:space="preserve"> 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0A6371">
        <w:rPr>
          <w:rFonts w:hAnsi="Times New Roman" w:ascii="Times New Roman"/>
        </w:rPr>
        <w:t>5</w:t>
      </w:r>
      <w:r w:rsidR="003E73C0" w:rsidRPr="003E73C0">
        <w:rPr>
          <w:rFonts w:hAnsi="Times New Roman" w:ascii="Times New Roman"/>
        </w:rPr>
        <w:t xml:space="preserve">. </w:t>
      </w:r>
      <w:r w:rsidR="000A6371">
        <w:rPr>
          <w:rFonts w:hAnsi="Times New Roman" w:ascii="Times New Roman"/>
        </w:rPr>
        <w:t>veljače</w:t>
      </w:r>
      <w:r w:rsidR="003E73C0" w:rsidRPr="003E73C0">
        <w:rPr>
          <w:rFonts w:hAnsi="Times New Roman" w:ascii="Times New Roman"/>
        </w:rPr>
        <w:t xml:space="preserve"> 201</w:t>
      </w:r>
      <w:r w:rsidR="000A6371">
        <w:rPr>
          <w:rFonts w:hAnsi="Times New Roman" w:ascii="Times New Roman"/>
        </w:rPr>
        <w:t>8</w:t>
      </w:r>
      <w:r w:rsidR="003E73C0" w:rsidRPr="003E73C0">
        <w:rPr>
          <w:rFonts w:hAnsi="Times New Roman" w:ascii="Times New Roman"/>
        </w:rPr>
        <w:t xml:space="preserve">. u 12,00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AB6C14">
        <w:rPr>
          <w:rFonts w:hAnsi="Times New Roman" w:ascii="Times New Roman"/>
        </w:rPr>
        <w:t>4105/16</w:t>
      </w:r>
      <w:r>
        <w:rPr>
          <w:rFonts w:hAnsi="Times New Roman" w:ascii="Times New Roman"/>
        </w:rPr>
        <w:t xml:space="preserve"> od </w:t>
      </w:r>
      <w:r w:rsidR="00AB6C14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AB6C14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otvoren je stečajni postupak nad dužnikom </w:t>
      </w:r>
      <w:r w:rsidR="00AB6C14" w:rsidRPr="00AB6C14">
        <w:rPr>
          <w:rFonts w:hAnsi="Times New Roman" w:ascii="Times New Roman"/>
        </w:rPr>
        <w:t>NEOMEDIA komunikacije d.o.o., Zagreb, Ive Mallina 30, OIB: 97031488507</w:t>
      </w:r>
      <w:r>
        <w:rPr>
          <w:rFonts w:hAnsi="Times New Roman" w:ascii="Times New Roman"/>
        </w:rPr>
        <w:t xml:space="preserve">, imenovan je stečajni upravitelj </w:t>
      </w:r>
      <w:r w:rsidR="006F78C0" w:rsidRPr="006F78C0">
        <w:rPr>
          <w:rFonts w:hAnsi="Times New Roman" w:ascii="Times New Roman"/>
        </w:rPr>
        <w:t xml:space="preserve">Martina Grgec, Zagreb, Bukovačka cesta 51, </w:t>
      </w:r>
      <w:r w:rsidR="006F78C0" w:rsidRPr="006F78C0">
        <w:rPr>
          <w:rFonts w:hAnsi="Times New Roman" w:ascii="Times New Roman"/>
        </w:rPr>
        <w:lastRenderedPageBreak/>
        <w:t>OIB: 88481884644</w:t>
      </w:r>
      <w:r>
        <w:rPr>
          <w:rFonts w:hAnsi="Times New Roman" w:ascii="Times New Roman"/>
        </w:rPr>
        <w:t xml:space="preserve">, 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6F78C0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6F78C0">
        <w:rPr>
          <w:rFonts w:hAnsi="Times New Roman" w:ascii="Times New Roman"/>
        </w:rPr>
        <w:t>30</w:t>
      </w:r>
      <w:r>
        <w:rPr>
          <w:rFonts w:hAnsi="Times New Roman" w:ascii="Times New Roman"/>
        </w:rPr>
        <w:t>. s</w:t>
      </w:r>
      <w:r w:rsidR="006F78C0">
        <w:rPr>
          <w:rFonts w:hAnsi="Times New Roman" w:ascii="Times New Roman"/>
        </w:rPr>
        <w:t>iječnja</w:t>
      </w:r>
      <w:r>
        <w:rPr>
          <w:rFonts w:hAnsi="Times New Roman" w:ascii="Times New Roman"/>
        </w:rPr>
        <w:t xml:space="preserve"> 2017. stečajni upravitelj </w:t>
      </w:r>
      <w:r w:rsidR="006F78C0">
        <w:rPr>
          <w:rFonts w:hAnsi="Times New Roman" w:ascii="Times New Roman"/>
        </w:rPr>
        <w:t>Martina Grgec</w:t>
      </w:r>
      <w:r>
        <w:rPr>
          <w:rFonts w:hAnsi="Times New Roman" w:ascii="Times New Roman"/>
        </w:rPr>
        <w:t xml:space="preserve"> izvijesti</w:t>
      </w:r>
      <w:r w:rsidR="006F78C0">
        <w:rPr>
          <w:rFonts w:hAnsi="Times New Roman" w:ascii="Times New Roman"/>
        </w:rPr>
        <w:t>la</w:t>
      </w:r>
      <w:r>
        <w:rPr>
          <w:rFonts w:hAnsi="Times New Roman" w:ascii="Times New Roman"/>
        </w:rPr>
        <w:t xml:space="preserve"> je sud da</w:t>
      </w:r>
      <w:r w:rsidR="006F78C0">
        <w:rPr>
          <w:rFonts w:hAnsi="Times New Roman" w:ascii="Times New Roman"/>
        </w:rPr>
        <w:t xml:space="preserve"> je pronađena imovina koja ulazi u stečajnu masu i to novčana sredstava zaplijenjena u provedbi prethodne mjere, te je predložila </w:t>
      </w:r>
      <w:r>
        <w:rPr>
          <w:rFonts w:hAnsi="Times New Roman" w:ascii="Times New Roman"/>
        </w:rPr>
        <w:t xml:space="preserve">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stečajna masa u sudski registar.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6F78C0">
        <w:rPr>
          <w:rFonts w:hAnsi="Times New Roman" w:ascii="Times New Roman"/>
        </w:rPr>
        <w:t>4105/16</w:t>
      </w:r>
      <w:r>
        <w:rPr>
          <w:rFonts w:hAnsi="Times New Roman" w:ascii="Times New Roman"/>
        </w:rPr>
        <w:t xml:space="preserve"> od 2</w:t>
      </w:r>
      <w:r w:rsidR="006F78C0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6F78C0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</w:t>
      </w:r>
      <w:r w:rsidR="006F78C0" w:rsidRPr="006F78C0">
        <w:rPr>
          <w:rFonts w:hAnsi="Times New Roman" w:ascii="Times New Roman"/>
        </w:rPr>
        <w:t>NEOMEDIA komunikacije d.o.o</w:t>
      </w:r>
      <w:r w:rsidR="006F78C0">
        <w:rPr>
          <w:rFonts w:hAnsi="Times New Roman" w:ascii="Times New Roman"/>
        </w:rPr>
        <w:t>.</w:t>
      </w:r>
      <w:r w:rsidR="0008575D">
        <w:rPr>
          <w:rFonts w:hAnsi="Times New Roman" w:ascii="Times New Roman"/>
        </w:rPr>
        <w:t xml:space="preserve"> upisana je u sudskom registru sa sjedištem </w:t>
      </w:r>
      <w:r w:rsidR="006F78C0" w:rsidRPr="006F78C0">
        <w:rPr>
          <w:rFonts w:hAnsi="Times New Roman" w:ascii="Times New Roman"/>
        </w:rPr>
        <w:t>Zagreb, Bukovačka cesta 51, OIB: 69866756998</w:t>
      </w:r>
      <w:r w:rsidR="00F6249D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463DC9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Daljnjim podneskom stečajni upravitelj </w:t>
      </w:r>
      <w:r w:rsidR="007D2766">
        <w:rPr>
          <w:rFonts w:hAnsi="Times New Roman" w:ascii="Times New Roman"/>
        </w:rPr>
        <w:t xml:space="preserve">je predložio nastavak postupka, </w:t>
      </w:r>
      <w:r>
        <w:rPr>
          <w:rFonts w:hAnsi="Times New Roman" w:ascii="Times New Roman"/>
        </w:rPr>
        <w:t>a radi naknadne diobe</w:t>
      </w:r>
      <w:r w:rsidR="00C10241">
        <w:rPr>
          <w:rFonts w:hAnsi="Times New Roman" w:ascii="Times New Roman"/>
        </w:rPr>
        <w:t>, te je postupak nastavljen pod novim brojem St-</w:t>
      </w:r>
      <w:r w:rsidR="00743ACC">
        <w:rPr>
          <w:rFonts w:hAnsi="Times New Roman" w:ascii="Times New Roman"/>
        </w:rPr>
        <w:t>1285</w:t>
      </w:r>
      <w:r w:rsidR="00C10241">
        <w:rPr>
          <w:rFonts w:hAnsi="Times New Roman" w:ascii="Times New Roman"/>
        </w:rPr>
        <w:t>/17.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850EB4">
        <w:rPr>
          <w:rFonts w:hAnsi="Times New Roman" w:ascii="Times New Roman"/>
        </w:rPr>
        <w:t>5</w:t>
      </w:r>
      <w:r w:rsidR="00097ED4">
        <w:rPr>
          <w:rFonts w:hAnsi="Times New Roman" w:ascii="Times New Roman"/>
        </w:rPr>
        <w:t xml:space="preserve">. </w:t>
      </w:r>
      <w:r w:rsidR="00850EB4">
        <w:rPr>
          <w:rFonts w:hAnsi="Times New Roman" w:ascii="Times New Roman"/>
        </w:rPr>
        <w:t>prosinca</w:t>
      </w:r>
      <w:r w:rsidRPr="00733BA9">
        <w:rPr>
          <w:rFonts w:hAnsi="Times New Roman" w:ascii="Times New Roman"/>
        </w:rPr>
        <w:t xml:space="preserve"> 201</w:t>
      </w:r>
      <w:r w:rsidR="00271225">
        <w:rPr>
          <w:rFonts w:hAnsi="Times New Roman" w:ascii="Times New Roman"/>
        </w:rPr>
        <w:t>7.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881D99">
        <w:rPr>
          <w:rFonts w:hAnsi="Times New Roman" w:ascii="Times New Roman"/>
        </w:rPr>
        <w:t>, v.r.</w:t>
      </w:r>
    </w:p>
    <w:p w:rsidRDefault="00881D99" w:rsidP="00BB6DCD" w:rsidR="00881D99">
      <w:pPr>
        <w:jc w:val="right"/>
        <w:rPr>
          <w:rFonts w:hAnsi="Times New Roman" w:ascii="Times New Roman"/>
        </w:rPr>
      </w:pPr>
    </w:p>
    <w:p w:rsidRDefault="00881D99" w:rsidP="00BB6DCD" w:rsidR="00881D9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81D99" w:rsidP="00BB6DCD" w:rsidR="00881D9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81D99" w:rsidP="00BB6DCD" w:rsidR="00881D99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4363A2" w:rsidP="00CD46A8" w:rsidR="00BA25EA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sectPr w:rsidSect="0083040F" w:rsidR="00BA25EA" w:rsidRPr="001A1A01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6A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95517A" w:rsidRPr="0095517A">
          <w:rPr>
            <w:rFonts w:hAnsi="Times New Roman" w:ascii="Times New Roman"/>
          </w:rPr>
          <w:t>St-1285/17-9</w:t>
        </w:r>
      </w:p>
      <w:p w:rsidRDefault="00CD46A8" w:rsidR="0060670C">
        <w:pPr>
          <w:pStyle w:val="Zaglavlje"/>
          <w:jc w:val="center"/>
        </w:pPr>
      </w:p>
    </w:sdtContent>
  </w:sdt>
  <w:p w:rsidRDefault="00CD46A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50863"/>
    <w:rsid w:val="0008575D"/>
    <w:rsid w:val="00087767"/>
    <w:rsid w:val="00092E8E"/>
    <w:rsid w:val="00096301"/>
    <w:rsid w:val="00096468"/>
    <w:rsid w:val="00097ED4"/>
    <w:rsid w:val="000A302D"/>
    <w:rsid w:val="000A6371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23"/>
    <w:rsid w:val="003E73C0"/>
    <w:rsid w:val="0042534A"/>
    <w:rsid w:val="004363A2"/>
    <w:rsid w:val="00445660"/>
    <w:rsid w:val="00456E7D"/>
    <w:rsid w:val="00463DC9"/>
    <w:rsid w:val="004C28B3"/>
    <w:rsid w:val="0050375D"/>
    <w:rsid w:val="00514B96"/>
    <w:rsid w:val="0052756B"/>
    <w:rsid w:val="00547FD2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6F78C0"/>
    <w:rsid w:val="007050E4"/>
    <w:rsid w:val="007230A2"/>
    <w:rsid w:val="00733BA9"/>
    <w:rsid w:val="007427AF"/>
    <w:rsid w:val="00743ACC"/>
    <w:rsid w:val="00771B72"/>
    <w:rsid w:val="00775029"/>
    <w:rsid w:val="007D2766"/>
    <w:rsid w:val="007F50E6"/>
    <w:rsid w:val="00813D04"/>
    <w:rsid w:val="00827435"/>
    <w:rsid w:val="0083040F"/>
    <w:rsid w:val="00845325"/>
    <w:rsid w:val="00850EB4"/>
    <w:rsid w:val="00851FD4"/>
    <w:rsid w:val="00852FB9"/>
    <w:rsid w:val="00866493"/>
    <w:rsid w:val="008753F6"/>
    <w:rsid w:val="00881D99"/>
    <w:rsid w:val="008A2687"/>
    <w:rsid w:val="008E630B"/>
    <w:rsid w:val="009449DB"/>
    <w:rsid w:val="0095517A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B6C14"/>
    <w:rsid w:val="00AC09A6"/>
    <w:rsid w:val="00AE1E7E"/>
    <w:rsid w:val="00B028D4"/>
    <w:rsid w:val="00B02EB8"/>
    <w:rsid w:val="00B10043"/>
    <w:rsid w:val="00B12C85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80BC0"/>
    <w:rsid w:val="00C90F88"/>
    <w:rsid w:val="00CD46A8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E15289"/>
    <w:rsid w:val="00E1614E"/>
    <w:rsid w:val="00E35DA4"/>
    <w:rsid w:val="00E5782A"/>
    <w:rsid w:val="00E64B06"/>
    <w:rsid w:val="00EC642C"/>
    <w:rsid w:val="00EE219B"/>
    <w:rsid w:val="00EE7303"/>
    <w:rsid w:val="00F115F0"/>
    <w:rsid w:val="00F2118C"/>
    <w:rsid w:val="00F6249D"/>
    <w:rsid w:val="00F75C06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D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1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D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St-1285/2017-9</izvorni_sadrzaj>
    <derivirana_varijabla naziv="DomainObject.Oznaka_1">St-1285/2017-9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St-1285/2017</izvorni_sadrzaj>
    <derivirana_varijabla naziv="DomainObject.Predmet.OznakaBroj_1">St-1285/2017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NEOMEDIA komunikacije d.o.o. za usluge u stečaju</izvorni_sadrzaj>
    <derivirana_varijabla naziv="DomainObject.Predmet.ProtustrankaFormated_1">  Stečajna masa iza NEOMEDIA komunikacije d.o.o. za usluge u stečaju</derivirana_varijabla>
  </DomainObject.Predmet.ProtustrankaFormated>
  <DomainObject.Predmet.ProtustrankaFormatedOIB>
    <izvorni_sadrzaj>  Stečajna masa iza NEOMEDIA komunikacije d.o.o. za usluge u stečaju, OIB 69866756998</izvorni_sadrzaj>
    <derivirana_varijabla naziv="DomainObject.Predmet.ProtustrankaFormatedOIB_1">  Stečajna masa iza NEOMEDIA komunikacije d.o.o. za usluge u stečaju, OIB 69866756998</derivirana_varijabla>
  </DomainObject.Predmet.ProtustrankaFormatedOIB>
  <DomainObject.Predmet.ProtustrankaFormatedWithAdress>
    <izvorni_sadrzaj> Stečajna masa iza NEOMEDIA komunikacije d.o.o. za usluge u stečaju, Bukovačka cesta 51, 10000 Zagreb</izvorni_sadrzaj>
    <derivirana_varijabla naziv="DomainObject.Predmet.ProtustrankaFormatedWithAdress_1"> Stečajna masa iza NEOMEDIA komunikacije d.o.o. za usluge u stečaju, Bukovačka cesta 51, 10000 Zagreb</derivirana_varijabla>
  </DomainObject.Predmet.ProtustrankaFormatedWithAdress>
  <DomainObject.Predmet.ProtustrankaFormatedWithAdressOIB>
    <izvorni_sadrzaj> Stečajna masa iza NEOMEDIA komunikacije d.o.o. za usluge u stečaju, OIB 69866756998, Bukovačka cesta 51, 10000 Zagreb</izvorni_sadrzaj>
    <derivirana_varijabla naziv="DomainObject.Predmet.ProtustrankaFormatedWithAdressOIB_1"> Stečajna masa iza NEOMEDIA komunikacije d.o.o. za usluge u stečaju, OIB 69866756998, Bukovačka cesta 51, 10000 Zagreb</derivirana_varijabla>
  </DomainObject.Predmet.ProtustrankaFormatedWithAdressOIB>
  <DomainObject.Predmet.ProtustrankaWithAdress>
    <izvorni_sadrzaj>Stečajna masa iza NEOMEDIA komunikacije d.o.o. za usluge u stečaju Bukovačka cesta 51, 10000 Zagreb</izvorni_sadrzaj>
    <derivirana_varijabla naziv="DomainObject.Predmet.ProtustrankaWithAdress_1">Stečajna masa iza NEOMEDIA komunikacije d.o.o. za usluge u stečaju Bukovačka cesta 51, 10000 Zagreb</derivirana_varijabla>
  </DomainObject.Predmet.ProtustrankaWithAdress>
  <DomainObject.Predmet.ProtustrankaWithAdressOIB>
    <izvorni_sadrzaj>Stečajna masa iza NEOMEDIA komunikacije d.o.o. za usluge u stečaju, OIB 69866756998, Bukovačka cesta 51, 10000 Zagreb</izvorni_sadrzaj>
    <derivirana_varijabla naziv="DomainObject.Predmet.ProtustrankaWithAdressOIB_1">Stečajna masa iza NEOMEDIA komunikacije d.o.o. za usluge u stečaju, OIB 69866756998, Bukovačka cesta 51, 10000 Zagreb</derivirana_varijabla>
  </DomainObject.Predmet.ProtustrankaWithAdressOIB>
  <DomainObject.Predmet.ProtustrankaNazivFormated>
    <izvorni_sadrzaj>Stečajna masa iza NEOMEDIA komunikacije d.o.o. za usluge u stečaju</izvorni_sadrzaj>
    <derivirana_varijabla naziv="DomainObject.Predmet.ProtustrankaNazivFormated_1">Stečajna masa iza NEOMEDIA komunikacije d.o.o. za usluge u stečaju</derivirana_varijabla>
  </DomainObject.Predmet.ProtustrankaNazivFormated>
  <DomainObject.Predmet.ProtustrankaNazivFormatedOIB>
    <izvorni_sadrzaj>Stečajna masa iza NEOMEDIA komunikacije d.o.o. za usluge u stečaju, OIB 69866756998</izvorni_sadrzaj>
    <derivirana_varijabla naziv="DomainObject.Predmet.ProtustrankaNazivFormatedOIB_1">Stečajna masa iza NEOMEDIA komunikacije d.o.o. za usluge u stečaju, OIB 69866756998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NEOMEDIA komunikacije d.o.o. za usluge u stečaju</item>
    </izvorni_sadrzaj>
    <derivirana_varijabla naziv="DomainObject.Predmet.ProtuStrankaListFormated_1">
      <item>Stečajna masa iza NEOMEDIA komunikacije d.o.o. za usluge u stečaju</item>
    </derivirana_varijabla>
  </DomainObject.Predmet.ProtuStrankaListFormated>
  <DomainObject.Predmet.ProtuStrankaListFormatedOIB>
    <izvorni_sadrzaj>
      <item>Stečajna masa iza NEOMEDIA komunikacije d.o.o. za usluge u stečaju, OIB 69866756998</item>
    </izvorni_sadrzaj>
    <derivirana_varijabla naziv="DomainObject.Predmet.ProtuStrankaListFormatedOIB_1">
      <item>Stečajna masa iza NEOMEDIA komunikacije d.o.o. za usluge u stečaju, OIB 69866756998</item>
    </derivirana_varijabla>
  </DomainObject.Predmet.ProtuStrankaListFormatedOIB>
  <DomainObject.Predmet.ProtuStrankaListFormatedWithAdress>
    <izvorni_sadrzaj>
      <item>Stečajna masa iza NEOMEDIA komunikacije d.o.o. za usluge u stečaju, Bukovačka cesta 51, 10000 Zagreb</item>
    </izvorni_sadrzaj>
    <derivirana_varijabla naziv="DomainObject.Predmet.ProtuStrankaListFormatedWithAdress_1">
      <item>Stečajna masa iza NEOMEDIA komunikacije d.o.o. za usluge u stečaju, Bukovačka cesta 51, 10000 Zagreb</item>
    </derivirana_varijabla>
  </DomainObject.Predmet.ProtuStrankaListFormatedWithAdress>
  <DomainObject.Predmet.ProtuStrankaListFormatedWithAdressOIB>
    <izvorni_sadrzaj>
      <item>Stečajna masa iza NEOMEDIA komunikacije d.o.o. za usluge u stečaju, OIB 69866756998, Bukovačka cesta 51, 10000 Zagreb</item>
    </izvorni_sadrzaj>
    <derivirana_varijabla naziv="DomainObject.Predmet.ProtuStrankaListFormatedWithAdressOIB_1">
      <item>Stečajna masa iza NEOMEDIA komunikacije d.o.o. za usluge u stečaju, OIB 69866756998, Bukovačka cesta 51, 10000 Zagreb</item>
    </derivirana_varijabla>
  </DomainObject.Predmet.ProtuStrankaListFormatedWithAdressOIB>
  <DomainObject.Predmet.ProtuStrankaListNazivFormated>
    <izvorni_sadrzaj>
      <item>Stečajna masa iza NEOMEDIA komunikacije d.o.o. za usluge u stečaju</item>
    </izvorni_sadrzaj>
    <derivirana_varijabla naziv="DomainObject.Predmet.ProtuStrankaListNazivFormated_1">
      <item>Stečajna masa iza NEOMEDIA komunikacije d.o.o. za usluge u stečaju</item>
    </derivirana_varijabla>
  </DomainObject.Predmet.ProtuStrankaListNazivFormated>
  <DomainObject.Predmet.ProtuStrankaListNazivFormatedOIB>
    <izvorni_sadrzaj>
      <item>Stečajna masa iza NEOMEDIA komunikacije d.o.o. za usluge u stečaju, OIB 69866756998</item>
    </izvorni_sadrzaj>
    <derivirana_varijabla naziv="DomainObject.Predmet.ProtuStrankaListNazivFormatedOIB_1">
      <item>Stečajna masa iza NEOMEDIA komunikacije d.o.o. za usluge u stečaju, OIB 69866756998</item>
    </derivirana_varijabla>
  </DomainObject.Predmet.ProtuStrankaListNazivFormatedOIB>
  <DomainObject.Predmet.OstaliListFormated>
    <izvorni_sadrzaj>
      <item>Hrvoje Budin</item>
      <item>Ivančica Štritof</item>
    </izvorni_sadrzaj>
    <derivirana_varijabla naziv="DomainObject.Predmet.OstaliListFormated_1">
      <item>Hrvoje Budin</item>
      <item>Ivančica Štritof</item>
    </derivirana_varijabla>
  </DomainObject.Predmet.OstaliListFormated>
  <DomainObject.Predmet.OstaliListFormatedOIB>
    <izvorni_sadrzaj>
      <item>Hrvoje Budin, OIB 91133857578</item>
      <item>Ivančica Štritof</item>
    </izvorni_sadrzaj>
    <derivirana_varijabla naziv="DomainObject.Predmet.OstaliListFormatedOIB_1">
      <item>Hrvoje Budin, OIB 91133857578</item>
      <item>Ivančica Štritof</item>
    </derivirana_varijabla>
  </DomainObject.Predmet.OstaliListFormatedOIB>
  <DomainObject.Predmet.OstaliListFormatedWithAdress>
    <izvorni_sadrzaj>
      <item>Hrvoje Budin, Ulica Metela Ožegovića 18, 10000 Zagreb</item>
      <item>Ivančica Štritof, Gundulićeva 61, 10000 Zagreb</item>
    </izvorni_sadrzaj>
    <derivirana_varijabla naziv="DomainObject.Predmet.OstaliListFormatedWithAdress_1">
      <item>Hrvoje Budin, Ulica Metela Ožegovića 18, 10000 Zagreb</item>
      <item>Ivančica Štritof, Gundulićeva 61, 10000 Zagreb</item>
    </derivirana_varijabla>
  </DomainObject.Predmet.OstaliListFormatedWithAdress>
  <DomainObject.Predmet.OstaliListFormatedWithAdressOIB>
    <izvorni_sadrzaj>
      <item>Hrvoje Budin, OIB 91133857578, Ulica Metela Ožegovića 18, 10000 Zagreb</item>
      <item>Ivančica Štritof, Gundulićeva 61, 10000 Zagreb</item>
    </izvorni_sadrzaj>
    <derivirana_varijabla naziv="DomainObject.Predmet.OstaliListFormatedWithAdressOIB_1">
      <item>Hrvoje Budin, OIB 91133857578, Ulica Metela Ožegovića 18, 10000 Zagreb</item>
      <item>Ivančica Štritof, Gundulićeva 61, 10000 Zagreb</item>
    </derivirana_varijabla>
  </DomainObject.Predmet.OstaliListFormatedWithAdressOIB>
  <DomainObject.Predmet.OstaliListNazivFormated>
    <izvorni_sadrzaj>
      <item>Hrvoje Budin</item>
      <item>Ivančica Štritof</item>
    </izvorni_sadrzaj>
    <derivirana_varijabla naziv="DomainObject.Predmet.OstaliListNazivFormated_1">
      <item>Hrvoje Budin</item>
      <item>Ivančica Štritof</item>
    </derivirana_varijabla>
  </DomainObject.Predmet.OstaliListNazivFormated>
  <DomainObject.Predmet.OstaliListNazivFormatedOIB>
    <izvorni_sadrzaj>
      <item>Hrvoje Budin, OIB 91133857578</item>
      <item>Ivančica Štritof</item>
    </izvorni_sadrzaj>
    <derivirana_varijabla naziv="DomainObject.Predmet.OstaliListNazivFormatedOIB_1">
      <item>Hrvoje Budin, OIB 91133857578</item>
      <item>Ivančica Štritof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St-1285/2017-9</izvorni_sadrzaj>
    <derivirana_varijabla naziv="DomainObject.PoslovniBrojDokumenta_1">St-1285/2017-9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NEOMEDIA komunikacije d.o.o. za usluge u stečaju</izvorni_sadrzaj>
    <derivirana_varijabla naziv="DomainObject.Predmet.ProtustrankaIDrugi_1">Stečajna masa iza NEOMEDIA komunikacije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NEOMEDIA komunikacije d.o.o. za usluge u stečaju, OIB 69866756998, Bukovačka cesta 51, 10000 Zagreb</izvorni_sadrzaj>
    <derivirana_varijabla naziv="DomainObject.Predmet.ProtustrankaIDrugiAdressOIB_1">Stečajna masa iza NEOMEDIA komunikacije d.o.o. za usluge u stečaju, OIB 69866756998,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Hrvoje Budin</item>
      <item>Ivančica Štritof</item>
      <item>Stečajna masa iza NEOMEDIA komunikacije d.o.o. za usluge u stečaju</item>
    </izvorni_sadrzaj>
    <derivirana_varijabla naziv="DomainObject.Predmet.SudioniciListNaziv_1">
      <item>FINA Regionalni centar Zagreb</item>
      <item>Hrvoje Budin</item>
      <item>Ivančica Štritof</item>
      <item>Stečajna masa iza NEOMEDIA komunikacije d.o.o. za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izvorni_sadrzaj>
    <derivirana_varijabla naziv="DomainObject.Predmet.SudioniciListAdressOIB_1">
      <item>FINA Regionalni centar Zagreb, OIB 85821130368, Trg svibanjskih žrtava 1995. br. 1,10000 Zagreb</item>
      <item>Hrvoje Budin, OIB 91133857578, Ulica Metela Ožegovića 18,10000 Zagreb</item>
      <item>Ivančica Štritof, Gundulićeva 61,10000 Zagreb</item>
      <item>Stečajna masa iza NEOMEDIA komunikacije d.o.o. za usluge u stečaju, OIB 69866756998,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91133857578</item>
      <item>, OIB null</item>
      <item>, OIB 69866756998</item>
    </izvorni_sadrzaj>
    <derivirana_varijabla naziv="DomainObject.Predmet.SudioniciListNazivOIB_1">
      <item>, OIB 85821130368</item>
      <item>, OIB 91133857578</item>
      <item>, OIB null</item>
      <item>, OIB 69866756998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D03A0-29A3-40A7-AC16-9B336454F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3838</properties:Characters>
  <properties:Lines>93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2017-12-05T13:41:00Z</dcterms:created>
  <dc:creator>Gordana Grčić</dc:creator>
  <cp:lastModifiedBy>Žana Livaja</cp:lastModifiedBy>
  <cp:lastPrinted>2017-12-05T14:02:00Z</cp:lastPrinted>
  <dcterms:modified xmlns:xsi="http://www.w3.org/2001/XMLSchema-instance" xsi:type="dcterms:W3CDTF">2017-12-05T14:03:00Z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St-1285/2017-9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