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477a" w14:paraId="a9d477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031B5D" w:rsidP="00031B5D" w:rsidR="00031B5D">
      <w:pPr>
        <w:ind w:firstLine="720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1B5D" w:rsidP="00031B5D" w:rsidR="00031B5D">
      <w:pPr>
        <w:jc w:val="both"/>
      </w:pPr>
    </w:p>
    <w:p w:rsidRDefault="00031B5D" w:rsidP="00031B5D" w:rsidR="00031B5D">
      <w:pPr>
        <w:jc w:val="both"/>
      </w:pPr>
      <w:r>
        <w:t>REPUBLIKA HRVATSKA</w:t>
      </w:r>
    </w:p>
    <w:p w:rsidRDefault="00031B5D" w:rsidP="00031B5D" w:rsidR="00031B5D">
      <w:pPr>
        <w:jc w:val="both"/>
      </w:pPr>
      <w:r>
        <w:t>TRGOVAČKI SUD U OSIJEKU</w:t>
      </w:r>
    </w:p>
    <w:p w:rsidRDefault="00031B5D" w:rsidP="00031B5D" w:rsidR="00031B5D">
      <w:pPr>
        <w:jc w:val="both"/>
      </w:pPr>
      <w:r>
        <w:t>STALNA SLUŽBA U SLAVONSKOM  BRODU</w:t>
      </w:r>
    </w:p>
    <w:p w:rsidRDefault="00031B5D" w:rsidP="00031B5D" w:rsidR="00031B5D">
      <w:pPr>
        <w:jc w:val="both"/>
      </w:pPr>
      <w:r>
        <w:t xml:space="preserve">Trg pobjede 13                                                                         </w:t>
      </w:r>
      <w:r>
        <w:tab/>
        <w:t>3 St-230/2018-2</w:t>
      </w:r>
      <w:r w:rsidR="00452CE6">
        <w:t>5</w:t>
      </w:r>
    </w:p>
    <w:p w:rsidRDefault="00031B5D" w:rsidP="00031B5D" w:rsidR="00031B5D">
      <w:pPr>
        <w:jc w:val="both"/>
      </w:pPr>
      <w:r>
        <w:t>35000 SLAVONSKI BROD</w:t>
      </w:r>
    </w:p>
    <w:p w:rsidRDefault="00031B5D" w:rsidP="00031B5D" w:rsidR="00031B5D">
      <w:pPr>
        <w:jc w:val="both"/>
      </w:pPr>
    </w:p>
    <w:p w:rsidRDefault="00031B5D" w:rsidP="00031B5D" w:rsidR="00031B5D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31B5D" w:rsidP="00031B5D" w:rsidR="00031B5D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031B5D" w:rsidP="00031B5D" w:rsidR="00031B5D">
      <w:pPr>
        <w:jc w:val="center"/>
        <w:rPr>
          <w:b/>
        </w:rPr>
      </w:pPr>
    </w:p>
    <w:p w:rsidRDefault="00031B5D" w:rsidP="00031B5D" w:rsidR="00031B5D">
      <w:pPr>
        <w:jc w:val="both"/>
      </w:pPr>
      <w:r>
        <w:tab/>
      </w: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nad Stečajnom masom  </w:t>
      </w:r>
      <w:r>
        <w:rPr>
          <w:b/>
        </w:rPr>
        <w:t>SUVREMENOG UČILIŠTA U SLAVONSKOM BRODU - USTANOVE ZA OBRAZOVANJE ODRASLIH, Zagrebačka 165, Slavonski Brod, OIB: 47384858705</w:t>
      </w:r>
      <w:r>
        <w:t>, koga zastupa upravitelj stečajne mase Šimi Bošnjaku</w:t>
      </w:r>
      <w:r>
        <w:rPr>
          <w:b/>
        </w:rPr>
        <w:t xml:space="preserve">, </w:t>
      </w:r>
      <w:r>
        <w:t xml:space="preserve"> </w:t>
      </w:r>
      <w:r w:rsidR="00D11B5C">
        <w:t xml:space="preserve">03. siječnja 2018. </w:t>
      </w:r>
    </w:p>
    <w:p w:rsidRDefault="00D166D7" w:rsidP="00031B5D" w:rsidR="00D166D7">
      <w:pPr>
        <w:jc w:val="both"/>
        <w:rPr>
          <w:b/>
        </w:rPr>
      </w:pPr>
    </w:p>
    <w:p w:rsidRDefault="00031B5D" w:rsidP="00031B5D" w:rsidR="00031B5D">
      <w:pPr>
        <w:jc w:val="center"/>
      </w:pPr>
      <w:r>
        <w:t>r i j e š i o   j e</w:t>
      </w:r>
    </w:p>
    <w:p w:rsidRDefault="00031B5D" w:rsidP="00031B5D" w:rsidR="00031B5D">
      <w:pPr>
        <w:jc w:val="center"/>
      </w:pPr>
    </w:p>
    <w:p w:rsidRDefault="00031B5D" w:rsidP="00D11B5C" w:rsidR="00031B5D">
      <w:pPr>
        <w:ind w:firstLine="720"/>
        <w:jc w:val="both"/>
      </w:pPr>
      <w:r>
        <w:t xml:space="preserve">Nalaže se </w:t>
      </w:r>
      <w:proofErr w:type="spellStart"/>
      <w:r>
        <w:t>zk</w:t>
      </w:r>
      <w:proofErr w:type="spellEnd"/>
      <w:r>
        <w:t xml:space="preserve"> odjelu Općinskog suda u Slavonskom Brodu da </w:t>
      </w:r>
      <w:r w:rsidR="005011E6">
        <w:t xml:space="preserve"> na </w:t>
      </w:r>
      <w:proofErr w:type="spellStart"/>
      <w:r w:rsidR="005011E6">
        <w:t>nekretninema</w:t>
      </w:r>
      <w:proofErr w:type="spellEnd"/>
      <w:r w:rsidR="005011E6">
        <w:t xml:space="preserve"> :</w:t>
      </w:r>
      <w:r>
        <w:t xml:space="preserve"> 4.suvlasnički dio 7/50 Etažno vlasništvo (E-4) 1. STAN broj 4 u potkrovlju do ulice, ukupne površine 46,20 m2 koji se sastoji od: 25. hodnik s 3,89 m2, 26. blagovaonica s 10,11 m2, 27. kuhinja s 8,58 m2, 28. soba s 8,60 m2, 29. kupaonica s 1,35 m2, 30. ostava s 2,30 m2, 31. balkon s 1,37 m2 s kojim nekretninama je neodvojivo povezano suvlasništvo na zajedničkim dijelovima i uređajima zgrade sagrađene na k.č.br. 609/1 Kuća broj 165, zgrade i dvorište u Zagrebačkoj ulici od 618 m2, koje nekretnine su upisane u </w:t>
      </w:r>
      <w:proofErr w:type="spellStart"/>
      <w:r>
        <w:t>zk</w:t>
      </w:r>
      <w:proofErr w:type="spellEnd"/>
      <w:r>
        <w:t xml:space="preserve"> ulošku 8190 k.o. Slavonski Brod izvrši upis </w:t>
      </w:r>
      <w:r w:rsidR="00D11B5C">
        <w:t xml:space="preserve"> BRISANJA </w:t>
      </w:r>
      <w:r>
        <w:t xml:space="preserve">zabilježbe stečajnog postupka </w:t>
      </w:r>
      <w:r w:rsidR="00D11B5C">
        <w:t xml:space="preserve"> KOJA ZABILJEŽBA JE UPISANA POD BR.  Z-3713/18</w:t>
      </w:r>
      <w:r w:rsidR="00A160AF">
        <w:t>.</w:t>
      </w:r>
    </w:p>
    <w:p w:rsidRDefault="00D11B5C" w:rsidP="00D11B5C" w:rsidR="00031B5D">
      <w:pPr>
        <w:pStyle w:val="Odlomakpopisa"/>
        <w:ind w:left="1428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o</w:t>
      </w:r>
      <w:r w:rsidR="00031B5D">
        <w:rPr>
          <w:sz w:val="22"/>
          <w:szCs w:val="22"/>
        </w:rPr>
        <w:t>brazloženje</w:t>
      </w:r>
    </w:p>
    <w:p w:rsidRDefault="00031B5D" w:rsidP="00031B5D" w:rsidR="00031B5D">
      <w:pPr>
        <w:jc w:val="both"/>
        <w:rPr>
          <w:sz w:val="22"/>
          <w:szCs w:val="22"/>
        </w:rPr>
      </w:pPr>
    </w:p>
    <w:p w:rsidRDefault="00031B5D" w:rsidP="00031B5D" w:rsidR="00031B5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 ovoj pravnoj stvari doneseno je rješenje o </w:t>
      </w:r>
      <w:r w:rsidR="00A160AF">
        <w:rPr>
          <w:sz w:val="22"/>
          <w:szCs w:val="22"/>
        </w:rPr>
        <w:t xml:space="preserve">zaključenju </w:t>
      </w:r>
      <w:proofErr w:type="spellStart"/>
      <w:r>
        <w:rPr>
          <w:sz w:val="22"/>
          <w:szCs w:val="22"/>
        </w:rPr>
        <w:t>steč</w:t>
      </w:r>
      <w:proofErr w:type="spellEnd"/>
      <w:r>
        <w:rPr>
          <w:sz w:val="22"/>
          <w:szCs w:val="22"/>
        </w:rPr>
        <w:t xml:space="preserve">. postupka nad stečajnom masom. Stoga je odlučeno kao u izreci rješenja. </w:t>
      </w:r>
    </w:p>
    <w:p w:rsidRDefault="00031B5D" w:rsidP="00A160AF" w:rsidR="00031B5D">
      <w:pPr>
        <w:ind w:firstLine="708" w:left="1416"/>
        <w:rPr>
          <w:sz w:val="22"/>
          <w:szCs w:val="22"/>
        </w:rPr>
      </w:pPr>
      <w:r>
        <w:rPr>
          <w:sz w:val="22"/>
          <w:szCs w:val="22"/>
        </w:rPr>
        <w:t>U Slavonskom Brodu</w:t>
      </w:r>
      <w:r w:rsidR="00A160AF">
        <w:rPr>
          <w:sz w:val="22"/>
          <w:szCs w:val="22"/>
        </w:rPr>
        <w:t xml:space="preserve"> </w:t>
      </w:r>
      <w:r w:rsidR="00A160AF">
        <w:t xml:space="preserve">03. siječnja 2018. 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</w:p>
    <w:p w:rsidRDefault="00031B5D" w:rsidP="00031B5D" w:rsidR="00031B5D">
      <w:pPr>
        <w:ind w:firstLine="708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</w:t>
      </w:r>
    </w:p>
    <w:p w:rsidRDefault="00031B5D" w:rsidP="00031B5D" w:rsidR="00031B5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Daniela Martini Maoduš</w:t>
      </w:r>
    </w:p>
    <w:p w:rsidRDefault="00031B5D" w:rsidP="00031B5D" w:rsidR="00031B5D">
      <w:pPr>
        <w:rPr>
          <w:sz w:val="16"/>
          <w:szCs w:val="16"/>
        </w:rPr>
      </w:pPr>
      <w:r>
        <w:rPr>
          <w:sz w:val="16"/>
          <w:szCs w:val="16"/>
        </w:rPr>
        <w:t>NAPUTAK O PRAVNOM  LIJEKU:</w:t>
      </w:r>
    </w:p>
    <w:p w:rsidRDefault="00031B5D" w:rsidP="00031B5D" w:rsidR="00031B5D">
      <w:pPr>
        <w:rPr>
          <w:sz w:val="16"/>
          <w:szCs w:val="16"/>
        </w:rPr>
      </w:pPr>
      <w:r>
        <w:rPr>
          <w:sz w:val="16"/>
          <w:szCs w:val="16"/>
        </w:rPr>
        <w:t xml:space="preserve">Protiv ovog rješenja  može  se izjaviti žalba u roku od 8 dana od dana dostave rješenja, </w:t>
      </w:r>
    </w:p>
    <w:p w:rsidRDefault="00031B5D" w:rsidP="00031B5D" w:rsidR="00031B5D">
      <w:pPr>
        <w:rPr>
          <w:sz w:val="16"/>
          <w:szCs w:val="16"/>
        </w:rPr>
      </w:pPr>
      <w:r>
        <w:rPr>
          <w:sz w:val="16"/>
          <w:szCs w:val="16"/>
        </w:rPr>
        <w:t>a dostava se smatra obavljenom istekom 8 dana od dana objave rješenja na mrežnoj stanici e-Oglasna ploča sudova.</w:t>
      </w:r>
    </w:p>
    <w:p w:rsidRDefault="00031B5D" w:rsidP="00031B5D" w:rsidR="00031B5D">
      <w:pPr>
        <w:rPr>
          <w:sz w:val="16"/>
          <w:szCs w:val="16"/>
        </w:rPr>
      </w:pPr>
      <w:r>
        <w:rPr>
          <w:sz w:val="16"/>
          <w:szCs w:val="16"/>
        </w:rPr>
        <w:t xml:space="preserve">Žalba se upućuje Trgovačkom sudu u Osijeku Stalna služba u </w:t>
      </w:r>
      <w:proofErr w:type="spellStart"/>
      <w:r>
        <w:rPr>
          <w:sz w:val="16"/>
          <w:szCs w:val="16"/>
        </w:rPr>
        <w:t>Slav.Brodu</w:t>
      </w:r>
      <w:proofErr w:type="spellEnd"/>
      <w:r>
        <w:rPr>
          <w:sz w:val="16"/>
          <w:szCs w:val="16"/>
        </w:rPr>
        <w:t xml:space="preserve"> u tri primjerka, a o žalbi odlučuje Visoki trgovački sud RH Zagreb.</w:t>
      </w:r>
    </w:p>
    <w:p w:rsidRDefault="00A160AF" w:rsidP="00031B5D" w:rsidR="00A160AF"/>
    <w:p w:rsidRDefault="00031B5D" w:rsidP="00031B5D" w:rsidR="00031B5D">
      <w:r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  <w:r w:rsidR="00A160AF">
        <w:t xml:space="preserve"> radi dostave, kal 17 dana, po isteku kal s klauzulom pravomoćnosti dostaviti Z: k. Odjelu OS SB uz dopis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5C8" w:rsidP="00537B78" w:rsidR="007F15C8">
      <w:r>
        <w:separator/>
      </w:r>
    </w:p>
  </w:endnote>
  <w:endnote w:id="0" w:type="continuationSeparator">
    <w:p w:rsidRDefault="007F15C8" w:rsidP="00537B78" w:rsidR="007F1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5C8" w:rsidP="00537B78" w:rsidR="007F15C8">
      <w:r>
        <w:separator/>
      </w:r>
    </w:p>
  </w:footnote>
  <w:footnote w:id="0" w:type="continuationSeparator">
    <w:p w:rsidRDefault="007F15C8" w:rsidP="00537B78" w:rsidR="007F15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B5D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07D39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CE6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1E6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5C8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BBF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60A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15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B5C"/>
    <w:rsid w:val="00D131C6"/>
    <w:rsid w:val="00D1323D"/>
    <w:rsid w:val="00D13302"/>
    <w:rsid w:val="00D13D5B"/>
    <w:rsid w:val="00D166D7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287"/>
    <w:rsid w:val="00DD2604"/>
    <w:rsid w:val="00DD3702"/>
    <w:rsid w:val="00DD3B81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31B5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31B5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055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St-230/2018-25</izvorni_sadrzaj>
    <derivirana_varijabla naziv="DomainObject.Oznaka_1">St-230/2018-25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2018.</izvorni_sadrzaj>
    <derivirana_varijabla naziv="DomainObject.Predmet.DatumRjesavanja_1">17.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Suvremeno učilište u Slavonskom Brodu - ustanova za obrazovanje odraslih u stečaju</izvorni_sadrzaj>
    <derivirana_varijabla naziv="DomainObject.Predmet.ProtustrankaFormated_1">  Stečajna masa iza Suvremeno učilište u Slavonskom Brodu - ustanova za obrazovanje odraslih u stečaju</derivirana_varijabla>
  </DomainObject.Predmet.ProtustrankaFormated>
  <DomainObject.Predmet.ProtustrankaFormatedOIB>
    <izvorni_sadrzaj>  Stečajna masa iza Suvremeno učilište u Slavonskom Brodu - ustanova za obrazovanje odraslih u stečaju, OIB 39803101962</izvorni_sadrzaj>
    <derivirana_varijabla naziv="DomainObject.Predmet.ProtustrankaFormatedOIB_1">  Stečajna masa iza Suvremeno učilište u Slavonskom Brodu - ustanova za obrazovanje odraslih u stečaju, OIB 39803101962</derivirana_varijabla>
  </DomainObject.Predmet.ProtustrankaFormatedOIB>
  <DomainObject.Predmet.ProtustrankaFormatedWithAdress>
    <izvorni_sadrzaj> Stečajna masa iza Suvremeno učilište u Slavonskom Brodu - ustanova za obrazovanje odraslih u stečaju, Vukovarska cesta 56, 31000 Osijek</izvorni_sadrzaj>
    <derivirana_varijabla naziv="DomainObject.Predmet.ProtustrankaFormatedWithAdress_1"> Stečajna masa iza Suvremeno učilište u Slavonskom Brodu - ustanova za obrazovanje odraslih u stečaju, Vukovarska cesta 56, 31000 Osijek</derivirana_varijabla>
  </DomainObject.Predmet.ProtustrankaFormatedWithAdress>
  <DomainObject.Predmet.ProtustrankaFormatedWithAdressOIB>
    <izvorni_sadrzaj> Stečajna masa iza Suvremeno učilište u Slavonskom Brodu - ustanova za obrazovanje odraslih u stečaju, OIB 39803101962, Vukovarska cesta 56, 31000 Osijek</izvorni_sadrzaj>
    <derivirana_varijabla naziv="DomainObject.Predmet.ProtustrankaFormatedWithAdressOIB_1"> Stečajna masa iza Suvremeno učilište u Slavonskom Brodu - ustanova za obrazovanje odraslih u stečaju, OIB 39803101962, Vukovarska cesta 56, 31000 Osijek</derivirana_varijabla>
  </DomainObject.Predmet.ProtustrankaFormatedWithAdressOIB>
  <DomainObject.Predmet.ProtustrankaWithAdress>
    <izvorni_sadrzaj>Stečajna masa iza Suvremeno učilište u Slavonskom Brodu - ustanova za obrazovanje odraslih u stečaju Vukovarska cesta 56, 31000 Osijek</izvorni_sadrzaj>
    <derivirana_varijabla naziv="DomainObject.Predmet.ProtustrankaWithAdress_1">Stečajna masa iza Suvremeno učilište u Slavonskom Brodu - ustanova za obrazovanje odraslih u stečaju Vukovarska cesta 56, 31000 Osijek</derivirana_varijabla>
  </DomainObject.Predmet.ProtustrankaWithAdress>
  <DomainObject.Predmet.ProtustrankaWithAdressOIB>
    <izvorni_sadrzaj>Stečajna masa iza Suvremeno učilište u Slavonskom Brodu - ustanova za obrazovanje odraslih u stečaju, OIB 39803101962, Vukovarska cesta 56, 31000 Osijek</izvorni_sadrzaj>
    <derivirana_varijabla naziv="DomainObject.Predmet.ProtustrankaWithAdressOIB_1">Stečajna masa iza Suvremeno učilište u Slavonskom Brodu - ustanova za obrazovanje odraslih u stečaju, OIB 39803101962, Vukovarska cesta 56, 31000 Osijek</derivirana_varijabla>
  </DomainObject.Predmet.ProtustrankaWithAdressOIB>
  <DomainObject.Predmet.ProtustrankaNazivFormated>
    <izvorni_sadrzaj>Stečajna masa iza Suvremeno učilište u Slavonskom Brodu - ustanova za obrazovanje odraslih u stečaju</izvorni_sadrzaj>
    <derivirana_varijabla naziv="DomainObject.Predmet.ProtustrankaNazivFormated_1">Stečajna masa iza Suvremeno učilište u Slavonskom Brodu - ustanova za obrazovanje odraslih u stečaju</derivirana_varijabla>
  </DomainObject.Predmet.ProtustrankaNazivFormated>
  <DomainObject.Predmet.ProtustrankaNazivFormatedOIB>
    <izvorni_sadrzaj>Stečajna masa iza Suvremeno učilište u Slavonskom Brodu - ustanova za obrazovanje odraslih u stečaju, OIB 39803101962</izvorni_sadrzaj>
    <derivirana_varijabla naziv="DomainObject.Predmet.ProtustrankaNazivFormatedOIB_1">Stečajna masa iza Suvremeno učilište u Slavonskom Brodu - ustanova za obrazovanje odraslih u stečaju, OIB 39803101962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Suvremeno učilište u Slavonskom Brodu - ustanova za obrazovanje odraslih u stečaju</item>
    </izvorni_sadrzaj>
    <derivirana_varijabla naziv="DomainObject.Predmet.ProtuStrankaListFormated_1">
      <item>Stečajna masa iza Suvremeno učilište u Slavonskom Brodu - ustanova za obrazovanje odraslih u stečaju</item>
    </derivirana_varijabla>
  </DomainObject.Predmet.ProtuStrankaListFormated>
  <DomainObject.Predmet.ProtuStrankaListFormatedOIB>
    <izvorni_sadrzaj>
      <item>Stečajna masa iza Suvremeno učilište u Slavonskom Brodu - ustanova za obrazovanje odraslih u stečaju, OIB 39803101962</item>
    </izvorni_sadrzaj>
    <derivirana_varijabla naziv="DomainObject.Predmet.ProtuStrankaListFormatedOIB_1">
      <item>Stečajna masa iza Suvremeno učilište u Slavonskom Brodu - ustanova za obrazovanje odraslih u stečaju, OIB 39803101962</item>
    </derivirana_varijabla>
  </DomainObject.Predmet.ProtuStrankaListFormatedOIB>
  <DomainObject.Predmet.ProtuStrankaListFormatedWithAdress>
    <izvorni_sadrzaj>
      <item>Stečajna masa iza Suvremeno učilište u Slavonskom Brodu - ustanova za obrazovanje odraslih u stečaju, Vukovarska cesta 56, 31000 Osijek</item>
    </izvorni_sadrzaj>
    <derivirana_varijabla naziv="DomainObject.Predmet.ProtuStrankaListFormatedWithAdress_1">
      <item>Stečajna masa iza Suvremeno učilište u Slavonskom Brodu - ustanova za obrazovanje odraslih u stečaju, Vukovarska cesta 56, 31000 Osijek</item>
    </derivirana_varijabla>
  </DomainObject.Predmet.ProtuStrankaListFormatedWithAdress>
  <DomainObject.Predmet.ProtuStrankaListFormatedWithAdressOIB>
    <izvorni_sadrzaj>
      <item>Stečajna masa iza Suvremeno učilište u Slavonskom Brodu - ustanova za obrazovanje odraslih u stečaju, OIB 39803101962, Vukovarska cesta 56, 31000 Osijek</item>
    </izvorni_sadrzaj>
    <derivirana_varijabla naziv="DomainObject.Predmet.ProtuStrankaListFormatedWithAdressOIB_1">
      <item>Stečajna masa iza Suvremeno učilište u Slavonskom Brodu - ustanova za obrazovanje odraslih u stečaju, OIB 39803101962, Vukovarska cesta 56, 31000 Osijek</item>
    </derivirana_varijabla>
  </DomainObject.Predmet.ProtuStrankaListFormatedWithAdressOIB>
  <DomainObject.Predmet.ProtuStrankaListNazivFormated>
    <izvorni_sadrzaj>
      <item>Stečajna masa iza Suvremeno učilište u Slavonskom Brodu - ustanova za obrazovanje odraslih u stečaju</item>
    </izvorni_sadrzaj>
    <derivirana_varijabla naziv="DomainObject.Predmet.ProtuStrankaListNazivFormated_1">
      <item>Stečajna masa iza Suvremeno učilište u Slavonskom Brodu - ustanova za obrazovanje odraslih u stečaju</item>
    </derivirana_varijabla>
  </DomainObject.Predmet.ProtuStrankaListNazivFormated>
  <DomainObject.Predmet.ProtuStrankaListNazivFormatedOIB>
    <izvorni_sadrzaj>
      <item>Stečajna masa iza Suvremeno učilište u Slavonskom Brodu - ustanova za obrazovanje odraslih u stečaju, OIB 39803101962</item>
    </izvorni_sadrzaj>
    <derivirana_varijabla naziv="DomainObject.Predmet.ProtuStrankaListNazivFormatedOIB_1">
      <item>Stečajna masa iza Suvremeno učilište u Slavonskom Brodu - ustanova za obrazovanje odraslih u stečaju, OIB 39803101962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>St-230/2018-25</izvorni_sadrzaj>
    <derivirana_varijabla naziv="DomainObject.PoslovniBrojDokumenta_1">St-230/2018-25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Suvremeno učilište u Slavonskom Brodu - ustanova za obrazovanje odraslih u stečaju</izvorni_sadrzaj>
    <derivirana_varijabla naziv="DomainObject.Predmet.ProtustrankaIDrugi_1">Stečajna masa iza Suvremeno učilište u Slavonskom Brodu - ustanova za obrazovanje odraslih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Suvremeno učilište u Slavonskom Brodu - ustanova za obrazovanje odraslih u stečaju, OIB 39803101962, Vukovarska cesta 56, 31000 Osijek</izvorni_sadrzaj>
    <derivirana_varijabla naziv="DomainObject.Predmet.ProtustrankaIDrugiAdressOIB_1">Stečajna masa iza Suvremeno učilište u Slavonskom Brodu - ustanova za obrazovanje odraslih u stečaju, OIB 39803101962, Vukovarska cesta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24. prosinca 2018.</izvorni_sadrzaj>
    <derivirana_varijabla naziv="DomainObject.Predmet.OdlukaRjesenje.DatumPravomocnosti_1">24. prosinca 2018.</derivirana_varijabla>
  </DomainObject.Predmet.OdlukaRjesenje.DatumPravomocnosti>
  <DomainObject.Predmet.OdlukaRjesenje.Oznaka>
    <izvorni_sadrzaj>St-230/2018-17</izvorni_sadrzaj>
    <derivirana_varijabla naziv="DomainObject.Predmet.OdlukaRjesenje.Oznaka_1">St-230/2018-17</derivirana_varijabla>
  </DomainObject.Predmet.OdlukaRjesenje.Oznaka>
  <DomainObject.Predmet.SudioniciListNaziv>
    <izvorni_sadrzaj>
      <item>Financijska agencija</item>
      <item>Stečajna masa iza Suvremeno učilište u Slavonskom Brodu - ustanova za obrazovanje odraslih u stečaju</item>
      <item>Šimo Bošnjak-stečajni upravitelj</item>
    </izvorni_sadrzaj>
    <derivirana_varijabla naziv="DomainObject.Predmet.SudioniciListNaziv_1">
      <item>Financijska agencija</item>
      <item>Stečajna masa iza Suvremeno učilište u Slavonskom Brodu - ustanova za obrazovanje odraslih u stečaju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Stečajna masa iza Suvremeno učilište u Slavonskom Brodu - ustanova za obrazovanje odraslih u stečaju, OIB 39803101962, Vukovarska cesta 56,31000 Osijek</item>
      <item>Šimo Bošnjak-stečajni upravitelj</item>
    </izvorni_sadrzaj>
    <derivirana_varijabla naziv="DomainObject.Predmet.SudioniciListAdressOIB_1">
      <item>Financijska agencija, OIB 85821130368, Ulica grada Vukovara 70,Zagreb</item>
      <item>Stečajna masa iza Suvremeno učilište u Slavonskom Brodu - ustanova za obrazovanje odraslih u stečaju, OIB 39803101962, Vukovarska cesta 56,31000 Osijek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12A6B-B691-4BBA-A029-65B29A7501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341</properties:Words>
  <properties:Characters>1641</properties:Characters>
  <properties:Lines>45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2019-01-03T11:38:00Z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St-230/2018-25 / Odluka - Rješenje (odluka_St-230_2018-25.docx)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