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29103" w14:paraId="4929103" w:rsidRDefault="00284E46" w:rsidP="00DC1B11" w:rsidR="00DC1B11" w:rsidRPr="00DC1B11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1B11" w:rsidP="00DC1B11" w:rsidR="00DC1B11" w:rsidRPr="00DC1B11">
      <w:pPr>
        <w:rPr>
          <w:b/>
          <w:sz w:val="20"/>
          <w:szCs w:val="20"/>
        </w:rPr>
      </w:pPr>
      <w:r w:rsidRPr="00DC1B11">
        <w:rPr>
          <w:color w:val="000000"/>
          <w:sz w:val="22"/>
          <w:szCs w:val="22"/>
        </w:rPr>
        <w:t xml:space="preserve">        </w:t>
      </w:r>
      <w:r w:rsidRPr="00DC1B11">
        <w:rPr>
          <w:b/>
          <w:sz w:val="20"/>
          <w:szCs w:val="20"/>
        </w:rPr>
        <w:t>REPUBLIKA HRVATSKA</w:t>
      </w:r>
    </w:p>
    <w:p w:rsidRDefault="00DC1B11" w:rsidP="00DC1B11" w:rsidR="00DC1B11" w:rsidRPr="00DC1B11">
      <w:pPr>
        <w:rPr>
          <w:b/>
          <w:sz w:val="20"/>
          <w:szCs w:val="20"/>
        </w:rPr>
      </w:pPr>
      <w:r w:rsidRPr="00DC1B11">
        <w:rPr>
          <w:b/>
          <w:sz w:val="20"/>
          <w:szCs w:val="20"/>
        </w:rPr>
        <w:t xml:space="preserve">     TRGOVAČKI SUD U SPLITU</w:t>
      </w:r>
    </w:p>
    <w:p w:rsidRDefault="00DC1B11" w:rsidP="00DC1B11" w:rsidR="00DC1B11" w:rsidRPr="00DC1B11">
      <w:pPr>
        <w:rPr>
          <w:b/>
          <w:sz w:val="20"/>
          <w:szCs w:val="20"/>
        </w:rPr>
      </w:pPr>
      <w:r w:rsidRPr="00DC1B11">
        <w:rPr>
          <w:b/>
          <w:sz w:val="20"/>
          <w:szCs w:val="20"/>
        </w:rPr>
        <w:t xml:space="preserve">   STALNA SLUŽBA DUBROVNIK</w:t>
      </w:r>
    </w:p>
    <w:p w:rsidRDefault="00DC1B11" w:rsidP="00DC1B11" w:rsidR="00DC1B11" w:rsidRPr="00DC1B11">
      <w:pPr>
        <w:rPr>
          <w:b/>
          <w:sz w:val="20"/>
          <w:szCs w:val="20"/>
        </w:rPr>
      </w:pPr>
      <w:r w:rsidRPr="00DC1B11">
        <w:rPr>
          <w:b/>
          <w:sz w:val="20"/>
          <w:szCs w:val="20"/>
        </w:rPr>
        <w:t xml:space="preserve">     Dr. A. Starčevića 23, Dubrovnik</w:t>
      </w:r>
    </w:p>
    <w:p w:rsidRDefault="00D76FF6" w:rsidP="00B70172" w:rsidR="00B70172" w:rsidRPr="001F5233">
      <w:pPr>
        <w:jc w:val="right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Posl. br. 6-St.</w:t>
      </w:r>
      <w:r w:rsidR="00D079CD">
        <w:rPr>
          <w:b/>
          <w:sz w:val="22"/>
          <w:szCs w:val="22"/>
        </w:rPr>
        <w:t>4</w:t>
      </w:r>
      <w:r w:rsidR="006C126D">
        <w:rPr>
          <w:b/>
          <w:sz w:val="22"/>
          <w:szCs w:val="22"/>
        </w:rPr>
        <w:t>56</w:t>
      </w:r>
      <w:r w:rsidR="00555C1C" w:rsidRPr="001F5233">
        <w:rPr>
          <w:b/>
          <w:sz w:val="22"/>
          <w:szCs w:val="22"/>
        </w:rPr>
        <w:t>/</w:t>
      </w:r>
      <w:r w:rsidR="00E0274C">
        <w:rPr>
          <w:b/>
          <w:sz w:val="22"/>
          <w:szCs w:val="22"/>
        </w:rPr>
        <w:t>2</w:t>
      </w:r>
      <w:r w:rsidR="00051284">
        <w:rPr>
          <w:b/>
          <w:sz w:val="22"/>
          <w:szCs w:val="22"/>
        </w:rPr>
        <w:t>01</w:t>
      </w:r>
      <w:r w:rsidR="006C126D">
        <w:rPr>
          <w:b/>
          <w:sz w:val="22"/>
          <w:szCs w:val="22"/>
        </w:rPr>
        <w:t>7</w:t>
      </w:r>
      <w:r w:rsidR="009F3727">
        <w:rPr>
          <w:b/>
          <w:sz w:val="22"/>
          <w:szCs w:val="22"/>
        </w:rPr>
        <w:t>-</w:t>
      </w:r>
      <w:r w:rsidR="00075031">
        <w:rPr>
          <w:b/>
          <w:sz w:val="22"/>
          <w:szCs w:val="22"/>
        </w:rPr>
        <w:t>27</w:t>
      </w:r>
    </w:p>
    <w:p w:rsidRDefault="00EF6C3B" w:rsidP="00B70172" w:rsidR="00EF6C3B" w:rsidRPr="001F5233">
      <w:pPr>
        <w:jc w:val="right"/>
        <w:rPr>
          <w:b/>
          <w:sz w:val="22"/>
          <w:szCs w:val="22"/>
        </w:rPr>
      </w:pPr>
    </w:p>
    <w:p w:rsidRDefault="00B70172" w:rsidP="00B70172" w:rsidR="007B4A35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 xml:space="preserve">R </w:t>
      </w:r>
      <w:r w:rsidR="007B4A35">
        <w:rPr>
          <w:b/>
          <w:sz w:val="22"/>
          <w:szCs w:val="22"/>
        </w:rPr>
        <w:t>E P U B L I K A   H R V A T S K A</w:t>
      </w:r>
    </w:p>
    <w:p w:rsidRDefault="007B4A35" w:rsidP="00B70172" w:rsidR="007B4A35" w:rsidRPr="00284E46">
      <w:pPr>
        <w:jc w:val="center"/>
        <w:rPr>
          <w:b/>
          <w:sz w:val="16"/>
          <w:szCs w:val="16"/>
        </w:rPr>
      </w:pPr>
    </w:p>
    <w:p w:rsidRDefault="007B4A35" w:rsidP="00B70172" w:rsidR="00B70172" w:rsidRPr="001F523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B70172" w:rsidRPr="001F5233">
        <w:rPr>
          <w:b/>
          <w:sz w:val="22"/>
          <w:szCs w:val="22"/>
        </w:rPr>
        <w:t>J E Š E N J E</w:t>
      </w:r>
    </w:p>
    <w:p w:rsidRDefault="00B70172" w:rsidP="00B70172" w:rsidR="00B70172" w:rsidRPr="00284E46">
      <w:pPr>
        <w:jc w:val="center"/>
        <w:rPr>
          <w:b/>
          <w:sz w:val="16"/>
          <w:szCs w:val="16"/>
        </w:rPr>
      </w:pPr>
    </w:p>
    <w:p w:rsidRDefault="00B70172" w:rsidP="00B70172" w:rsidR="00B70172" w:rsidRPr="00284E46">
      <w:pPr>
        <w:jc w:val="center"/>
        <w:rPr>
          <w:b/>
          <w:sz w:val="16"/>
          <w:szCs w:val="16"/>
        </w:rPr>
      </w:pPr>
    </w:p>
    <w:p w:rsidRDefault="00B70172" w:rsidP="007B4A35" w:rsidR="007B4A35" w:rsidRPr="00F230CC">
      <w:pPr>
        <w:jc w:val="both"/>
        <w:rPr>
          <w:sz w:val="22"/>
          <w:szCs w:val="22"/>
        </w:rPr>
      </w:pPr>
      <w:r w:rsidRPr="001F5233">
        <w:rPr>
          <w:sz w:val="22"/>
          <w:szCs w:val="22"/>
        </w:rPr>
        <w:tab/>
        <w:t xml:space="preserve">Trgovački sud u </w:t>
      </w:r>
      <w:r w:rsidR="00EA3204" w:rsidRPr="001F5233">
        <w:rPr>
          <w:sz w:val="22"/>
          <w:szCs w:val="22"/>
        </w:rPr>
        <w:t>Splitu, S</w:t>
      </w:r>
      <w:r w:rsidR="00A96DAE" w:rsidRPr="001F5233">
        <w:rPr>
          <w:sz w:val="22"/>
          <w:szCs w:val="22"/>
        </w:rPr>
        <w:t xml:space="preserve">talna služba u </w:t>
      </w:r>
      <w:r w:rsidRPr="001F5233">
        <w:rPr>
          <w:sz w:val="22"/>
          <w:szCs w:val="22"/>
        </w:rPr>
        <w:t xml:space="preserve">Dubrovniku, po stečajnom sucu tog suda Srđanu Gavraniću, kao sucu pojedincu, </w:t>
      </w:r>
      <w:r w:rsidR="007B4A35" w:rsidRPr="00F230CC">
        <w:rPr>
          <w:sz w:val="22"/>
          <w:szCs w:val="22"/>
        </w:rPr>
        <w:t xml:space="preserve">u </w:t>
      </w:r>
      <w:r w:rsidR="006C126D">
        <w:rPr>
          <w:sz w:val="22"/>
          <w:szCs w:val="22"/>
        </w:rPr>
        <w:t xml:space="preserve">stečajnom </w:t>
      </w:r>
      <w:r w:rsidR="007B4A35" w:rsidRPr="00F230CC">
        <w:rPr>
          <w:sz w:val="22"/>
          <w:szCs w:val="22"/>
        </w:rPr>
        <w:t>postupku n</w:t>
      </w:r>
      <w:r w:rsidR="007B4A35">
        <w:rPr>
          <w:sz w:val="22"/>
          <w:szCs w:val="22"/>
        </w:rPr>
        <w:t>ad</w:t>
      </w:r>
      <w:r w:rsidR="007B4A35" w:rsidRPr="00F230CC">
        <w:rPr>
          <w:sz w:val="22"/>
          <w:szCs w:val="22"/>
        </w:rPr>
        <w:t xml:space="preserve"> dužnik</w:t>
      </w:r>
      <w:r w:rsidR="007B4A35">
        <w:rPr>
          <w:sz w:val="22"/>
          <w:szCs w:val="22"/>
        </w:rPr>
        <w:t>om</w:t>
      </w:r>
      <w:r w:rsidR="007B4A35" w:rsidRPr="00F230CC">
        <w:rPr>
          <w:sz w:val="22"/>
          <w:szCs w:val="22"/>
        </w:rPr>
        <w:t xml:space="preserve"> </w:t>
      </w:r>
      <w:r w:rsidR="006C126D" w:rsidRPr="006C126D">
        <w:rPr>
          <w:sz w:val="22"/>
          <w:szCs w:val="22"/>
          <w:lang w:val="en-AU"/>
        </w:rPr>
        <w:t>SKVER d.o.o. za trgovinu i ugostiteljstvo, Dubrovnik, Natka Nodila 12, MBS: 060115663, OIB: 50302814557</w:t>
      </w:r>
      <w:r w:rsidR="007B4A35" w:rsidRPr="00F230CC">
        <w:rPr>
          <w:sz w:val="22"/>
          <w:szCs w:val="22"/>
        </w:rPr>
        <w:t xml:space="preserve">, </w:t>
      </w:r>
      <w:r w:rsidR="00075031">
        <w:rPr>
          <w:sz w:val="22"/>
          <w:szCs w:val="22"/>
        </w:rPr>
        <w:t xml:space="preserve">zastupano po stečajnom upravitelju </w:t>
      </w:r>
      <w:r w:rsidR="006C126D">
        <w:rPr>
          <w:sz w:val="22"/>
          <w:szCs w:val="22"/>
        </w:rPr>
        <w:t>Jozu Bagariću iz Ploča</w:t>
      </w:r>
      <w:r w:rsidR="00075031">
        <w:rPr>
          <w:sz w:val="22"/>
          <w:szCs w:val="22"/>
        </w:rPr>
        <w:t xml:space="preserve">, </w:t>
      </w:r>
      <w:r w:rsidR="007B4A35" w:rsidRPr="00F230CC">
        <w:rPr>
          <w:sz w:val="22"/>
          <w:szCs w:val="22"/>
        </w:rPr>
        <w:t>izvan ročišta, dana</w:t>
      </w:r>
      <w:r w:rsidR="007B4A35">
        <w:rPr>
          <w:sz w:val="22"/>
          <w:szCs w:val="22"/>
        </w:rPr>
        <w:t xml:space="preserve"> </w:t>
      </w:r>
      <w:r w:rsidR="006C126D">
        <w:rPr>
          <w:sz w:val="22"/>
          <w:szCs w:val="22"/>
        </w:rPr>
        <w:t>31</w:t>
      </w:r>
      <w:r w:rsidR="007B4A35" w:rsidRPr="00F230CC">
        <w:rPr>
          <w:sz w:val="22"/>
          <w:szCs w:val="22"/>
        </w:rPr>
        <w:t xml:space="preserve">. </w:t>
      </w:r>
      <w:r w:rsidR="006C126D">
        <w:rPr>
          <w:sz w:val="22"/>
          <w:szCs w:val="22"/>
        </w:rPr>
        <w:t>srpnja</w:t>
      </w:r>
      <w:r w:rsidR="007B4A35" w:rsidRPr="00F230CC">
        <w:rPr>
          <w:sz w:val="22"/>
          <w:szCs w:val="22"/>
        </w:rPr>
        <w:t xml:space="preserve"> 201</w:t>
      </w:r>
      <w:r w:rsidR="006C126D">
        <w:rPr>
          <w:sz w:val="22"/>
          <w:szCs w:val="22"/>
        </w:rPr>
        <w:t>7</w:t>
      </w:r>
      <w:r w:rsidR="007B4A35" w:rsidRPr="00F230CC">
        <w:rPr>
          <w:sz w:val="22"/>
          <w:szCs w:val="22"/>
        </w:rPr>
        <w:t>. godine</w:t>
      </w:r>
    </w:p>
    <w:p w:rsidRDefault="006B6037" w:rsidP="006B6037" w:rsidR="006B6037" w:rsidRPr="00284E46">
      <w:pPr>
        <w:jc w:val="both"/>
        <w:rPr>
          <w:sz w:val="16"/>
          <w:szCs w:val="16"/>
        </w:rPr>
      </w:pPr>
    </w:p>
    <w:p w:rsidRDefault="00284E46" w:rsidP="007B4A35" w:rsidR="00284E46" w:rsidRPr="00284E46">
      <w:pPr>
        <w:jc w:val="center"/>
        <w:rPr>
          <w:b/>
          <w:sz w:val="16"/>
          <w:szCs w:val="16"/>
        </w:rPr>
      </w:pPr>
    </w:p>
    <w:p w:rsidRDefault="00DC1B11" w:rsidP="007B4A35" w:rsidR="00DC1B11" w:rsidRPr="00DC1B11">
      <w:pPr>
        <w:jc w:val="center"/>
        <w:rPr>
          <w:b/>
          <w:sz w:val="22"/>
          <w:szCs w:val="22"/>
        </w:rPr>
      </w:pPr>
      <w:r w:rsidRPr="00DC1B11">
        <w:rPr>
          <w:b/>
          <w:sz w:val="22"/>
          <w:szCs w:val="22"/>
        </w:rPr>
        <w:t>r i j e š i o    j e</w:t>
      </w:r>
    </w:p>
    <w:p w:rsidRDefault="00DC1B11" w:rsidP="00DC1B11" w:rsidR="00DC1B11" w:rsidRPr="00DC1B11">
      <w:pPr>
        <w:jc w:val="both"/>
        <w:rPr>
          <w:b/>
          <w:sz w:val="22"/>
          <w:szCs w:val="22"/>
        </w:rPr>
      </w:pPr>
    </w:p>
    <w:p w:rsidRDefault="00075031" w:rsidP="00075031" w:rsidR="00800EFA">
      <w:pPr>
        <w:pStyle w:val="Tijeloteksta"/>
        <w:ind w:firstLine="708"/>
        <w:rPr>
          <w:sz w:val="22"/>
          <w:szCs w:val="22"/>
        </w:rPr>
      </w:pPr>
      <w:r w:rsidRPr="00A1631D">
        <w:rPr>
          <w:sz w:val="22"/>
          <w:szCs w:val="22"/>
        </w:rPr>
        <w:t xml:space="preserve">Odobrava se stečajnom upravitelju sklopiti ugovore o radu na određeno vrijeme </w:t>
      </w:r>
      <w:r w:rsidR="00AA6C45" w:rsidRPr="00A1631D">
        <w:rPr>
          <w:sz w:val="22"/>
          <w:szCs w:val="22"/>
        </w:rPr>
        <w:t xml:space="preserve">za </w:t>
      </w:r>
      <w:r w:rsidR="006C126D">
        <w:rPr>
          <w:sz w:val="22"/>
          <w:szCs w:val="22"/>
        </w:rPr>
        <w:t>Petru Boro i Sa</w:t>
      </w:r>
      <w:r w:rsidR="00CC0AD3">
        <w:rPr>
          <w:sz w:val="22"/>
          <w:szCs w:val="22"/>
        </w:rPr>
        <w:t>ndri Ivanković ra</w:t>
      </w:r>
      <w:r w:rsidRPr="00A1631D">
        <w:rPr>
          <w:sz w:val="22"/>
          <w:szCs w:val="22"/>
        </w:rPr>
        <w:t xml:space="preserve">di </w:t>
      </w:r>
      <w:r w:rsidR="00DB024B">
        <w:rPr>
          <w:sz w:val="22"/>
          <w:szCs w:val="22"/>
        </w:rPr>
        <w:t xml:space="preserve">dovršetka započetih poslova, uz </w:t>
      </w:r>
      <w:r w:rsidR="00800EFA">
        <w:rPr>
          <w:sz w:val="22"/>
          <w:szCs w:val="22"/>
        </w:rPr>
        <w:t>primjenu propisa o radu i plaću u skladu sa zakonom i kolektivnim ugovorom.</w:t>
      </w:r>
    </w:p>
    <w:p w:rsidRDefault="00075031" w:rsidP="00075031" w:rsidR="00075031" w:rsidRPr="00E56A8C">
      <w:pPr>
        <w:pStyle w:val="Tijeloteksta"/>
        <w:ind w:firstLine="708"/>
        <w:rPr>
          <w:sz w:val="16"/>
          <w:szCs w:val="16"/>
        </w:rPr>
      </w:pPr>
      <w:r w:rsidRPr="00E56A8C">
        <w:rPr>
          <w:sz w:val="16"/>
          <w:szCs w:val="16"/>
        </w:rPr>
        <w:t xml:space="preserve"> </w:t>
      </w:r>
    </w:p>
    <w:p w:rsidRDefault="00075031" w:rsidP="00075031" w:rsidR="00075031" w:rsidRPr="00E56A8C">
      <w:pPr>
        <w:rPr>
          <w:sz w:val="16"/>
          <w:szCs w:val="16"/>
        </w:rPr>
      </w:pPr>
    </w:p>
    <w:p w:rsidRDefault="00075031" w:rsidP="00075031" w:rsidR="00075031" w:rsidRPr="00A1631D">
      <w:pPr>
        <w:pStyle w:val="Naslov2"/>
        <w:rPr>
          <w:sz w:val="22"/>
          <w:szCs w:val="22"/>
        </w:rPr>
      </w:pPr>
      <w:r w:rsidRPr="00A1631D">
        <w:rPr>
          <w:sz w:val="22"/>
          <w:szCs w:val="22"/>
        </w:rPr>
        <w:t xml:space="preserve"> Obrazloženje</w:t>
      </w:r>
    </w:p>
    <w:p w:rsidRDefault="00075031" w:rsidP="00075031" w:rsidR="00075031" w:rsidRPr="00A1631D">
      <w:pPr>
        <w:rPr>
          <w:b/>
          <w:sz w:val="22"/>
          <w:szCs w:val="22"/>
        </w:rPr>
      </w:pPr>
    </w:p>
    <w:p w:rsidRDefault="00075031" w:rsidP="00075031" w:rsidR="00E728CA">
      <w:pPr>
        <w:jc w:val="both"/>
        <w:rPr>
          <w:sz w:val="22"/>
          <w:szCs w:val="22"/>
        </w:rPr>
      </w:pPr>
      <w:r w:rsidRPr="00A1631D">
        <w:rPr>
          <w:sz w:val="22"/>
          <w:szCs w:val="22"/>
        </w:rPr>
        <w:tab/>
        <w:t xml:space="preserve">Stečajni upravitelj je podneskom od </w:t>
      </w:r>
      <w:r w:rsidR="00800EFA">
        <w:rPr>
          <w:sz w:val="22"/>
          <w:szCs w:val="22"/>
        </w:rPr>
        <w:t>26</w:t>
      </w:r>
      <w:r w:rsidRPr="00A1631D">
        <w:rPr>
          <w:sz w:val="22"/>
          <w:szCs w:val="22"/>
        </w:rPr>
        <w:t xml:space="preserve">. </w:t>
      </w:r>
      <w:r w:rsidR="00CC0AD3">
        <w:rPr>
          <w:sz w:val="22"/>
          <w:szCs w:val="22"/>
        </w:rPr>
        <w:t>srpnja</w:t>
      </w:r>
      <w:r w:rsidR="00800EFA">
        <w:rPr>
          <w:sz w:val="22"/>
          <w:szCs w:val="22"/>
        </w:rPr>
        <w:t xml:space="preserve"> 201</w:t>
      </w:r>
      <w:r w:rsidR="00CC0AD3">
        <w:rPr>
          <w:sz w:val="22"/>
          <w:szCs w:val="22"/>
        </w:rPr>
        <w:t>7</w:t>
      </w:r>
      <w:r w:rsidR="00800EFA">
        <w:rPr>
          <w:sz w:val="22"/>
          <w:szCs w:val="22"/>
        </w:rPr>
        <w:t>. godine, u smislu čl. 191</w:t>
      </w:r>
      <w:r w:rsidRPr="00A1631D">
        <w:rPr>
          <w:sz w:val="22"/>
          <w:szCs w:val="22"/>
        </w:rPr>
        <w:t xml:space="preserve">. Stečajnog zakona (NN </w:t>
      </w:r>
      <w:r w:rsidR="00800EFA">
        <w:rPr>
          <w:sz w:val="22"/>
          <w:szCs w:val="22"/>
        </w:rPr>
        <w:t>71</w:t>
      </w:r>
      <w:r w:rsidRPr="00A1631D">
        <w:rPr>
          <w:sz w:val="22"/>
          <w:szCs w:val="22"/>
        </w:rPr>
        <w:t>/1</w:t>
      </w:r>
      <w:r w:rsidR="00800EFA">
        <w:rPr>
          <w:sz w:val="22"/>
          <w:szCs w:val="22"/>
        </w:rPr>
        <w:t>5</w:t>
      </w:r>
      <w:r w:rsidRPr="00A1631D">
        <w:rPr>
          <w:sz w:val="22"/>
          <w:szCs w:val="22"/>
        </w:rPr>
        <w:t>, d</w:t>
      </w:r>
      <w:r w:rsidR="00800EFA">
        <w:rPr>
          <w:sz w:val="22"/>
          <w:szCs w:val="22"/>
        </w:rPr>
        <w:t>alje u tekstu: SZ)</w:t>
      </w:r>
      <w:r w:rsidRPr="00A1631D">
        <w:rPr>
          <w:sz w:val="22"/>
          <w:szCs w:val="22"/>
        </w:rPr>
        <w:t xml:space="preserve"> zatražio odobrenje za sklapanje ugovora o radu na određeno vrijeme za </w:t>
      </w:r>
      <w:r w:rsidR="00800EFA">
        <w:rPr>
          <w:sz w:val="22"/>
          <w:szCs w:val="22"/>
        </w:rPr>
        <w:t xml:space="preserve">2 </w:t>
      </w:r>
      <w:r w:rsidR="00CC0AD3">
        <w:rPr>
          <w:sz w:val="22"/>
          <w:szCs w:val="22"/>
        </w:rPr>
        <w:t>zaposlenika, k</w:t>
      </w:r>
      <w:r w:rsidRPr="00A1631D">
        <w:rPr>
          <w:sz w:val="22"/>
          <w:szCs w:val="22"/>
        </w:rPr>
        <w:t xml:space="preserve">oji bi s nastavili s </w:t>
      </w:r>
      <w:r w:rsidR="00800EFA">
        <w:rPr>
          <w:sz w:val="22"/>
          <w:szCs w:val="22"/>
        </w:rPr>
        <w:t>radom radi dovršetka započetih poslova</w:t>
      </w:r>
      <w:r w:rsidR="00E728CA">
        <w:rPr>
          <w:sz w:val="22"/>
          <w:szCs w:val="22"/>
        </w:rPr>
        <w:t>.</w:t>
      </w:r>
    </w:p>
    <w:p w:rsidRDefault="00075031" w:rsidP="00075031" w:rsidR="00075031" w:rsidRPr="00E56A8C">
      <w:pPr>
        <w:jc w:val="both"/>
        <w:rPr>
          <w:sz w:val="16"/>
          <w:szCs w:val="16"/>
        </w:rPr>
      </w:pPr>
    </w:p>
    <w:p w:rsidRDefault="00075031" w:rsidP="00075031" w:rsidR="00075031" w:rsidRPr="00A1631D">
      <w:pPr>
        <w:jc w:val="both"/>
        <w:rPr>
          <w:sz w:val="22"/>
          <w:szCs w:val="22"/>
        </w:rPr>
      </w:pPr>
      <w:r w:rsidRPr="00A1631D">
        <w:rPr>
          <w:sz w:val="22"/>
          <w:szCs w:val="22"/>
        </w:rPr>
        <w:tab/>
        <w:t>U smislu čl. 1</w:t>
      </w:r>
      <w:r w:rsidR="00E728CA">
        <w:rPr>
          <w:sz w:val="22"/>
          <w:szCs w:val="22"/>
        </w:rPr>
        <w:t>91</w:t>
      </w:r>
      <w:r w:rsidRPr="00A1631D">
        <w:rPr>
          <w:sz w:val="22"/>
          <w:szCs w:val="22"/>
        </w:rPr>
        <w:t xml:space="preserve">. SZ stečajni upravitelj može na temelju odobrenja stečajnog suca sklopiti nove ugovore o radu za određeno vrijeme </w:t>
      </w:r>
      <w:r w:rsidR="00091F55">
        <w:rPr>
          <w:sz w:val="22"/>
          <w:szCs w:val="22"/>
        </w:rPr>
        <w:t xml:space="preserve">bez ograničenja prema općim propisima o radu, a </w:t>
      </w:r>
      <w:r w:rsidR="007C1718">
        <w:rPr>
          <w:sz w:val="22"/>
          <w:szCs w:val="22"/>
        </w:rPr>
        <w:t xml:space="preserve">na temelju odobrenja suda </w:t>
      </w:r>
      <w:r w:rsidR="00091F55">
        <w:rPr>
          <w:sz w:val="22"/>
          <w:szCs w:val="22"/>
        </w:rPr>
        <w:t>plaće i ostala primanja iz radnog odnosa određuje stečajni upravitelj u skladu sa zakonom i kolektivnim ugovorom.</w:t>
      </w:r>
    </w:p>
    <w:p w:rsidRDefault="00075031" w:rsidP="00075031" w:rsidR="00075031" w:rsidRPr="00E56A8C">
      <w:pPr>
        <w:jc w:val="both"/>
        <w:rPr>
          <w:sz w:val="16"/>
          <w:szCs w:val="16"/>
        </w:rPr>
      </w:pPr>
    </w:p>
    <w:p w:rsidRDefault="00075031" w:rsidP="00075031" w:rsidR="00075031" w:rsidRPr="00A1631D">
      <w:pPr>
        <w:jc w:val="both"/>
        <w:rPr>
          <w:sz w:val="22"/>
          <w:szCs w:val="22"/>
        </w:rPr>
      </w:pPr>
      <w:r w:rsidRPr="00A1631D">
        <w:rPr>
          <w:sz w:val="22"/>
          <w:szCs w:val="22"/>
        </w:rPr>
        <w:tab/>
      </w:r>
      <w:r w:rsidR="00937250">
        <w:rPr>
          <w:sz w:val="22"/>
          <w:szCs w:val="22"/>
        </w:rPr>
        <w:t xml:space="preserve">Stečajni upravitelj je dužan kao dobar gospodar </w:t>
      </w:r>
      <w:r w:rsidR="001B06B3">
        <w:rPr>
          <w:sz w:val="22"/>
          <w:szCs w:val="22"/>
        </w:rPr>
        <w:t xml:space="preserve">brinuti se o završetku započetih poslova  i spriječiti nastupanje štete nad imovinom dužnika. </w:t>
      </w:r>
      <w:r w:rsidRPr="00A1631D">
        <w:rPr>
          <w:sz w:val="22"/>
          <w:szCs w:val="22"/>
        </w:rPr>
        <w:t xml:space="preserve">Zbog toga sud nema razloga ne udovoljiti traženju stečajnog upravitelja, cijeneći da je stečajni upravitelj najbolje upoznat sa stvarnim stanjem stvari i da je dobro odvagnuo i procijenio </w:t>
      </w:r>
      <w:r w:rsidR="00E56A8C">
        <w:rPr>
          <w:sz w:val="22"/>
          <w:szCs w:val="22"/>
        </w:rPr>
        <w:t>kori</w:t>
      </w:r>
      <w:r w:rsidRPr="00A1631D">
        <w:rPr>
          <w:sz w:val="22"/>
          <w:szCs w:val="22"/>
        </w:rPr>
        <w:t xml:space="preserve">st koja će biti ostvarena za stečajnu masu.  </w:t>
      </w:r>
    </w:p>
    <w:p w:rsidRDefault="00075031" w:rsidP="00075031" w:rsidR="00075031" w:rsidRPr="00E56A8C">
      <w:pPr>
        <w:jc w:val="both"/>
        <w:rPr>
          <w:sz w:val="16"/>
          <w:szCs w:val="16"/>
        </w:rPr>
      </w:pPr>
    </w:p>
    <w:p w:rsidRDefault="00075031" w:rsidP="00075031" w:rsidR="00075031" w:rsidRPr="00A1631D">
      <w:pPr>
        <w:jc w:val="both"/>
        <w:rPr>
          <w:sz w:val="22"/>
          <w:szCs w:val="22"/>
        </w:rPr>
      </w:pPr>
      <w:r w:rsidRPr="00A1631D">
        <w:rPr>
          <w:sz w:val="22"/>
          <w:szCs w:val="22"/>
        </w:rPr>
        <w:tab/>
        <w:t>Zbog navedenog, na temelju spomenutih propisa, sud je odlučio kao u izreci.</w:t>
      </w:r>
    </w:p>
    <w:p w:rsidRDefault="00075031" w:rsidP="00075031" w:rsidR="00075031" w:rsidRPr="00E56A8C">
      <w:pPr>
        <w:jc w:val="both"/>
        <w:rPr>
          <w:sz w:val="16"/>
          <w:szCs w:val="16"/>
        </w:rPr>
      </w:pPr>
    </w:p>
    <w:p w:rsidRDefault="00075031" w:rsidP="00075031" w:rsidR="00075031" w:rsidRPr="00A1631D">
      <w:pPr>
        <w:jc w:val="both"/>
        <w:rPr>
          <w:sz w:val="22"/>
          <w:szCs w:val="22"/>
        </w:rPr>
      </w:pPr>
      <w:r w:rsidRPr="00A1631D">
        <w:rPr>
          <w:sz w:val="22"/>
          <w:szCs w:val="22"/>
        </w:rPr>
        <w:tab/>
        <w:t>Sukladno čl. 1</w:t>
      </w:r>
      <w:r w:rsidR="00E56A8C">
        <w:rPr>
          <w:sz w:val="22"/>
          <w:szCs w:val="22"/>
        </w:rPr>
        <w:t>91</w:t>
      </w:r>
      <w:r w:rsidRPr="00A1631D">
        <w:rPr>
          <w:sz w:val="22"/>
          <w:szCs w:val="22"/>
        </w:rPr>
        <w:t>. st. 6. SZ, plaće i ostala primanja iz radnog odnosa odredit će stečajni upravitelj u skladu sa zakonom i kolektivnim ugovorom, te mogućnostima stečajne mase, a koje neće biti izvan granica bruto plaća kako je to navedeno u prijedlogu stečajnog upravitelj.</w:t>
      </w:r>
    </w:p>
    <w:p w:rsidRDefault="00075031" w:rsidP="00DC1B11" w:rsidR="00075031" w:rsidRPr="00C21FC4">
      <w:pPr>
        <w:jc w:val="both"/>
        <w:rPr>
          <w:b/>
          <w:sz w:val="16"/>
          <w:szCs w:val="16"/>
        </w:rPr>
      </w:pPr>
    </w:p>
    <w:p w:rsidRDefault="00E56A8C" w:rsidP="001422CE" w:rsidR="00DC1B11" w:rsidRPr="00DC1B1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Dubrovniku, </w:t>
      </w:r>
      <w:r w:rsidR="00871E5E">
        <w:rPr>
          <w:b/>
          <w:sz w:val="22"/>
          <w:szCs w:val="22"/>
        </w:rPr>
        <w:t>31</w:t>
      </w:r>
      <w:r w:rsidR="00DC1B11" w:rsidRPr="00DC1B11">
        <w:rPr>
          <w:b/>
          <w:sz w:val="22"/>
          <w:szCs w:val="22"/>
        </w:rPr>
        <w:t>.</w:t>
      </w:r>
      <w:r w:rsidR="000507DB">
        <w:rPr>
          <w:b/>
          <w:sz w:val="22"/>
          <w:szCs w:val="22"/>
        </w:rPr>
        <w:t xml:space="preserve"> </w:t>
      </w:r>
      <w:r w:rsidR="00871E5E">
        <w:rPr>
          <w:b/>
          <w:sz w:val="22"/>
          <w:szCs w:val="22"/>
        </w:rPr>
        <w:t>srpnja</w:t>
      </w:r>
      <w:r w:rsidR="00DC1B11" w:rsidRPr="00DC1B11">
        <w:rPr>
          <w:b/>
          <w:sz w:val="22"/>
          <w:szCs w:val="22"/>
        </w:rPr>
        <w:t xml:space="preserve"> 201</w:t>
      </w:r>
      <w:r w:rsidR="00871E5E">
        <w:rPr>
          <w:b/>
          <w:sz w:val="22"/>
          <w:szCs w:val="22"/>
        </w:rPr>
        <w:t>7</w:t>
      </w:r>
      <w:r w:rsidR="00DC1B11" w:rsidRPr="00DC1B11">
        <w:rPr>
          <w:b/>
          <w:sz w:val="22"/>
          <w:szCs w:val="22"/>
        </w:rPr>
        <w:t>. godine</w:t>
      </w:r>
    </w:p>
    <w:p w:rsidRDefault="00DC1B11" w:rsidP="00DC1B11" w:rsidR="00DC1B11" w:rsidRPr="00DC1B11">
      <w:pPr>
        <w:jc w:val="both"/>
        <w:rPr>
          <w:sz w:val="22"/>
          <w:szCs w:val="22"/>
        </w:rPr>
      </w:pPr>
    </w:p>
    <w:p w:rsidRDefault="00DC1B11" w:rsidP="00DC1B11" w:rsidR="00DC1B11" w:rsidRPr="00DC1B11">
      <w:pPr>
        <w:jc w:val="both"/>
        <w:rPr>
          <w:b/>
          <w:sz w:val="22"/>
          <w:szCs w:val="22"/>
        </w:rPr>
      </w:pPr>
      <w:r w:rsidRPr="00DC1B11">
        <w:rPr>
          <w:sz w:val="22"/>
          <w:szCs w:val="22"/>
        </w:rPr>
        <w:tab/>
      </w:r>
      <w:r w:rsidRPr="00DC1B11">
        <w:rPr>
          <w:sz w:val="22"/>
          <w:szCs w:val="22"/>
        </w:rPr>
        <w:tab/>
      </w:r>
      <w:r w:rsidRPr="00DC1B11">
        <w:rPr>
          <w:sz w:val="22"/>
          <w:szCs w:val="22"/>
        </w:rPr>
        <w:tab/>
      </w:r>
      <w:r w:rsidRPr="00DC1B11">
        <w:rPr>
          <w:sz w:val="22"/>
          <w:szCs w:val="22"/>
        </w:rPr>
        <w:tab/>
      </w:r>
      <w:r w:rsidRPr="00DC1B11">
        <w:rPr>
          <w:sz w:val="22"/>
          <w:szCs w:val="22"/>
        </w:rPr>
        <w:tab/>
      </w:r>
      <w:r w:rsidRPr="00DC1B11">
        <w:rPr>
          <w:sz w:val="22"/>
          <w:szCs w:val="22"/>
        </w:rPr>
        <w:tab/>
      </w:r>
      <w:r w:rsidRPr="00DC1B11">
        <w:rPr>
          <w:sz w:val="22"/>
          <w:szCs w:val="22"/>
        </w:rPr>
        <w:tab/>
      </w:r>
      <w:r w:rsidRPr="00DC1B11">
        <w:rPr>
          <w:sz w:val="22"/>
          <w:szCs w:val="22"/>
        </w:rPr>
        <w:tab/>
      </w:r>
      <w:r w:rsidRPr="00DC1B11">
        <w:rPr>
          <w:b/>
          <w:sz w:val="22"/>
          <w:szCs w:val="22"/>
        </w:rPr>
        <w:t>Sudac:</w:t>
      </w:r>
    </w:p>
    <w:p w:rsidRDefault="00DC1B11" w:rsidP="00DC1B11" w:rsidR="00DC1B11" w:rsidRPr="00C21FC4">
      <w:pPr>
        <w:jc w:val="both"/>
        <w:rPr>
          <w:b/>
          <w:sz w:val="16"/>
          <w:szCs w:val="16"/>
        </w:rPr>
      </w:pPr>
    </w:p>
    <w:p w:rsidRDefault="00DC1B11" w:rsidP="00DC1B11" w:rsidR="00DC1B11">
      <w:pPr>
        <w:jc w:val="both"/>
        <w:rPr>
          <w:b/>
          <w:sz w:val="22"/>
          <w:szCs w:val="22"/>
        </w:rPr>
      </w:pPr>
      <w:r w:rsidRPr="00DC1B11">
        <w:rPr>
          <w:b/>
          <w:sz w:val="22"/>
          <w:szCs w:val="22"/>
        </w:rPr>
        <w:tab/>
      </w:r>
      <w:r w:rsidRPr="00DC1B11">
        <w:rPr>
          <w:b/>
          <w:sz w:val="22"/>
          <w:szCs w:val="22"/>
        </w:rPr>
        <w:tab/>
      </w:r>
      <w:r w:rsidRPr="00DC1B11">
        <w:rPr>
          <w:b/>
          <w:sz w:val="22"/>
          <w:szCs w:val="22"/>
        </w:rPr>
        <w:tab/>
      </w:r>
      <w:r w:rsidRPr="00DC1B11">
        <w:rPr>
          <w:b/>
          <w:sz w:val="22"/>
          <w:szCs w:val="22"/>
        </w:rPr>
        <w:tab/>
      </w:r>
      <w:r w:rsidRPr="00DC1B11">
        <w:rPr>
          <w:b/>
          <w:sz w:val="22"/>
          <w:szCs w:val="22"/>
        </w:rPr>
        <w:tab/>
      </w:r>
      <w:r w:rsidRPr="00DC1B11">
        <w:rPr>
          <w:b/>
          <w:sz w:val="22"/>
          <w:szCs w:val="22"/>
        </w:rPr>
        <w:tab/>
      </w:r>
      <w:r w:rsidRPr="00DC1B11">
        <w:rPr>
          <w:b/>
          <w:sz w:val="22"/>
          <w:szCs w:val="22"/>
        </w:rPr>
        <w:tab/>
      </w:r>
      <w:r w:rsidRPr="00DC1B11">
        <w:rPr>
          <w:b/>
          <w:sz w:val="22"/>
          <w:szCs w:val="22"/>
        </w:rPr>
        <w:tab/>
        <w:t>Srđan Gavranić</w:t>
      </w:r>
    </w:p>
    <w:p w:rsidRDefault="00284E46" w:rsidP="00DC1B11" w:rsidR="00284E46">
      <w:pPr>
        <w:jc w:val="both"/>
        <w:rPr>
          <w:b/>
          <w:sz w:val="22"/>
          <w:szCs w:val="22"/>
        </w:rPr>
      </w:pPr>
    </w:p>
    <w:p w:rsidRDefault="000507DB" w:rsidP="00DC1B11" w:rsidR="000507DB" w:rsidRPr="00DC1B11">
      <w:pPr>
        <w:jc w:val="both"/>
        <w:rPr>
          <w:b/>
          <w:sz w:val="22"/>
          <w:szCs w:val="22"/>
        </w:rPr>
      </w:pPr>
    </w:p>
    <w:p w:rsidRDefault="00DC1B11" w:rsidP="00DC1B11" w:rsidR="00DC1B11" w:rsidRPr="00DC1B11">
      <w:pPr>
        <w:jc w:val="both"/>
        <w:rPr>
          <w:b/>
          <w:sz w:val="22"/>
          <w:szCs w:val="22"/>
        </w:rPr>
      </w:pPr>
    </w:p>
    <w:p w:rsidRDefault="00DC1B11" w:rsidP="00DC1B11" w:rsidR="00DC1B11" w:rsidRPr="00DC1B11">
      <w:pPr>
        <w:jc w:val="both"/>
        <w:rPr>
          <w:b/>
          <w:sz w:val="22"/>
          <w:szCs w:val="22"/>
        </w:rPr>
      </w:pPr>
      <w:r w:rsidRPr="00DC1B11">
        <w:rPr>
          <w:b/>
          <w:sz w:val="22"/>
          <w:szCs w:val="22"/>
        </w:rPr>
        <w:t>POUKA O PRAVNOM LIJEKU</w:t>
      </w:r>
    </w:p>
    <w:p w:rsidRDefault="00871E5E" w:rsidP="00871E5E" w:rsidR="00871E5E" w:rsidRPr="00871E5E">
      <w:pPr>
        <w:jc w:val="both"/>
        <w:rPr>
          <w:sz w:val="22"/>
          <w:szCs w:val="22"/>
        </w:rPr>
      </w:pPr>
      <w:r w:rsidRPr="00871E5E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C1B11" w:rsidP="00DC1B11" w:rsidR="00DC1B11" w:rsidRPr="00DC1B11">
      <w:pPr>
        <w:jc w:val="both"/>
        <w:rPr>
          <w:b/>
          <w:sz w:val="22"/>
          <w:szCs w:val="22"/>
        </w:rPr>
      </w:pPr>
    </w:p>
    <w:p w:rsidRDefault="00DC1B11" w:rsidP="00DC1B11" w:rsidR="00DC1B11" w:rsidRPr="00DC1B11">
      <w:pPr>
        <w:jc w:val="both"/>
        <w:rPr>
          <w:b/>
          <w:sz w:val="22"/>
          <w:szCs w:val="22"/>
        </w:rPr>
      </w:pPr>
      <w:r w:rsidRPr="00DC1B11">
        <w:rPr>
          <w:b/>
          <w:sz w:val="22"/>
          <w:szCs w:val="22"/>
        </w:rPr>
        <w:t xml:space="preserve">DN-a </w:t>
      </w:r>
      <w:r w:rsidRPr="00DC1B11">
        <w:rPr>
          <w:sz w:val="22"/>
          <w:szCs w:val="22"/>
        </w:rPr>
        <w:t>(</w:t>
      </w:r>
      <w:r w:rsidR="00871E5E">
        <w:rPr>
          <w:sz w:val="22"/>
          <w:szCs w:val="22"/>
        </w:rPr>
        <w:t>31</w:t>
      </w:r>
      <w:r w:rsidRPr="00DC1B11">
        <w:rPr>
          <w:sz w:val="22"/>
          <w:szCs w:val="22"/>
        </w:rPr>
        <w:t>.</w:t>
      </w:r>
      <w:r w:rsidR="000507DB">
        <w:rPr>
          <w:sz w:val="22"/>
          <w:szCs w:val="22"/>
        </w:rPr>
        <w:t>0</w:t>
      </w:r>
      <w:r w:rsidR="00871E5E">
        <w:rPr>
          <w:sz w:val="22"/>
          <w:szCs w:val="22"/>
        </w:rPr>
        <w:t>7</w:t>
      </w:r>
      <w:r w:rsidRPr="00DC1B11">
        <w:rPr>
          <w:sz w:val="22"/>
          <w:szCs w:val="22"/>
        </w:rPr>
        <w:t>.201</w:t>
      </w:r>
      <w:r w:rsidR="00871E5E">
        <w:rPr>
          <w:sz w:val="22"/>
          <w:szCs w:val="22"/>
        </w:rPr>
        <w:t>7</w:t>
      </w:r>
      <w:r w:rsidRPr="00DC1B11">
        <w:rPr>
          <w:sz w:val="22"/>
          <w:szCs w:val="22"/>
        </w:rPr>
        <w:t>.g.)</w:t>
      </w:r>
      <w:r w:rsidRPr="00DC1B11">
        <w:rPr>
          <w:b/>
          <w:sz w:val="22"/>
          <w:szCs w:val="22"/>
        </w:rPr>
        <w:t>:</w:t>
      </w:r>
    </w:p>
    <w:p w:rsidRDefault="00C21FC4" w:rsidP="00C21FC4" w:rsidR="00871E5E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C21FC4">
        <w:rPr>
          <w:sz w:val="22"/>
          <w:szCs w:val="22"/>
        </w:rPr>
        <w:t xml:space="preserve"> stečajni upravitelj</w:t>
      </w:r>
      <w:r w:rsidR="00871E5E">
        <w:rPr>
          <w:sz w:val="22"/>
          <w:szCs w:val="22"/>
        </w:rPr>
        <w:t>, putem e oglasne ploče,</w:t>
      </w:r>
    </w:p>
    <w:p w:rsidRDefault="00871E5E" w:rsidP="00C21FC4" w:rsidR="00C21FC4" w:rsidRPr="00C21FC4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</w:t>
      </w:r>
      <w:r w:rsidR="00C21FC4" w:rsidRPr="00C21FC4">
        <w:rPr>
          <w:sz w:val="22"/>
          <w:szCs w:val="22"/>
        </w:rPr>
        <w:t>.</w:t>
      </w:r>
    </w:p>
    <w:p w:rsidRDefault="00EA3204" w:rsidP="00C21FC4" w:rsidR="00EA3204" w:rsidRPr="00284E46">
      <w:pPr>
        <w:jc w:val="both"/>
        <w:rPr>
          <w:sz w:val="22"/>
          <w:szCs w:val="22"/>
        </w:rPr>
      </w:pPr>
    </w:p>
    <w:sectPr w:rsidSect="00284E46" w:rsidR="00EA3204" w:rsidRPr="00284E46">
      <w:headerReference w:type="even" r:id="rId12"/>
      <w:headerReference w:type="default" r:id="rId13"/>
      <w:pgSz w:h="16838" w:w="11906"/>
      <w:pgMar w:gutter="0" w:footer="720" w:header="720" w:left="1797" w:bottom="709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7D2F" w:rsidR="00EF7D2F">
      <w:r>
        <w:separator/>
      </w:r>
    </w:p>
  </w:endnote>
  <w:endnote w:id="0" w:type="continuationSeparator">
    <w:p w:rsidRDefault="00EF7D2F" w:rsidR="00EF7D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7D2F" w:rsidR="00EF7D2F">
      <w:r>
        <w:separator/>
      </w:r>
    </w:p>
  </w:footnote>
  <w:footnote w:id="0" w:type="continuationSeparator">
    <w:p w:rsidRDefault="00EF7D2F" w:rsidR="00EF7D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CD1" w:rsidP="00E91F84" w:rsidR="006B4C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4CD1" w:rsidR="006B4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CD1" w:rsidP="00E91F84" w:rsidR="006B4CD1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D70E75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871E5E" w:rsidP="00871E5E" w:rsidR="00871E5E" w:rsidRPr="00871E5E">
    <w:pPr>
      <w:jc w:val="right"/>
      <w:rPr>
        <w:b/>
        <w:sz w:val="22"/>
        <w:szCs w:val="22"/>
      </w:rPr>
    </w:pPr>
    <w:r w:rsidRPr="00871E5E">
      <w:rPr>
        <w:b/>
        <w:sz w:val="22"/>
        <w:szCs w:val="22"/>
      </w:rPr>
      <w:t>Posl. br. 6-St.456/2017-27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507DB"/>
    <w:rsid w:val="00051284"/>
    <w:rsid w:val="00064E57"/>
    <w:rsid w:val="00075031"/>
    <w:rsid w:val="00091F55"/>
    <w:rsid w:val="000A0EEA"/>
    <w:rsid w:val="000A638A"/>
    <w:rsid w:val="000B20CA"/>
    <w:rsid w:val="000B28EB"/>
    <w:rsid w:val="000B2F5E"/>
    <w:rsid w:val="000B3478"/>
    <w:rsid w:val="000C0655"/>
    <w:rsid w:val="00105FEC"/>
    <w:rsid w:val="00137E72"/>
    <w:rsid w:val="001422CE"/>
    <w:rsid w:val="00144F73"/>
    <w:rsid w:val="001A66AE"/>
    <w:rsid w:val="001B06B3"/>
    <w:rsid w:val="001B14F0"/>
    <w:rsid w:val="001C6AD2"/>
    <w:rsid w:val="001F5233"/>
    <w:rsid w:val="001F7BD3"/>
    <w:rsid w:val="00241FF9"/>
    <w:rsid w:val="0027349C"/>
    <w:rsid w:val="00273D9B"/>
    <w:rsid w:val="002750E1"/>
    <w:rsid w:val="00275FEE"/>
    <w:rsid w:val="00284E46"/>
    <w:rsid w:val="00290D53"/>
    <w:rsid w:val="00296315"/>
    <w:rsid w:val="002A4261"/>
    <w:rsid w:val="002C324E"/>
    <w:rsid w:val="002D1CB0"/>
    <w:rsid w:val="00300316"/>
    <w:rsid w:val="00320035"/>
    <w:rsid w:val="00331AD9"/>
    <w:rsid w:val="003356EA"/>
    <w:rsid w:val="003F2396"/>
    <w:rsid w:val="00437DC8"/>
    <w:rsid w:val="004408D6"/>
    <w:rsid w:val="00445ABB"/>
    <w:rsid w:val="00480285"/>
    <w:rsid w:val="004B3B4F"/>
    <w:rsid w:val="004D1B5C"/>
    <w:rsid w:val="004D66D4"/>
    <w:rsid w:val="004E5DA4"/>
    <w:rsid w:val="00543C4D"/>
    <w:rsid w:val="005478C4"/>
    <w:rsid w:val="005525BB"/>
    <w:rsid w:val="00555C1C"/>
    <w:rsid w:val="005A0326"/>
    <w:rsid w:val="005A0D1F"/>
    <w:rsid w:val="005B18B0"/>
    <w:rsid w:val="005B36B5"/>
    <w:rsid w:val="005C6966"/>
    <w:rsid w:val="00616A68"/>
    <w:rsid w:val="00625FFE"/>
    <w:rsid w:val="0063094D"/>
    <w:rsid w:val="006814B0"/>
    <w:rsid w:val="00693E25"/>
    <w:rsid w:val="00694A7B"/>
    <w:rsid w:val="006A3FB9"/>
    <w:rsid w:val="006B4CD1"/>
    <w:rsid w:val="006B6037"/>
    <w:rsid w:val="006C126D"/>
    <w:rsid w:val="006C4470"/>
    <w:rsid w:val="00703977"/>
    <w:rsid w:val="007109A8"/>
    <w:rsid w:val="00722770"/>
    <w:rsid w:val="007372A4"/>
    <w:rsid w:val="007436BD"/>
    <w:rsid w:val="00753B1A"/>
    <w:rsid w:val="007604E0"/>
    <w:rsid w:val="007771AD"/>
    <w:rsid w:val="007B4A35"/>
    <w:rsid w:val="007B5FA2"/>
    <w:rsid w:val="007B6140"/>
    <w:rsid w:val="007C1718"/>
    <w:rsid w:val="007D7256"/>
    <w:rsid w:val="00800EFA"/>
    <w:rsid w:val="00801AA6"/>
    <w:rsid w:val="00807552"/>
    <w:rsid w:val="008140C5"/>
    <w:rsid w:val="00822CE0"/>
    <w:rsid w:val="00822ED9"/>
    <w:rsid w:val="00847E59"/>
    <w:rsid w:val="008500E5"/>
    <w:rsid w:val="00852197"/>
    <w:rsid w:val="008531BD"/>
    <w:rsid w:val="00871BAD"/>
    <w:rsid w:val="00871E5E"/>
    <w:rsid w:val="00872314"/>
    <w:rsid w:val="00875AF1"/>
    <w:rsid w:val="00897B76"/>
    <w:rsid w:val="008B699C"/>
    <w:rsid w:val="008C68B8"/>
    <w:rsid w:val="008C7C09"/>
    <w:rsid w:val="009154DF"/>
    <w:rsid w:val="0093078D"/>
    <w:rsid w:val="00933CF6"/>
    <w:rsid w:val="00937250"/>
    <w:rsid w:val="00960197"/>
    <w:rsid w:val="00977FF0"/>
    <w:rsid w:val="00985E61"/>
    <w:rsid w:val="00986078"/>
    <w:rsid w:val="009A2F41"/>
    <w:rsid w:val="009A52B0"/>
    <w:rsid w:val="009A5CC2"/>
    <w:rsid w:val="009B26C3"/>
    <w:rsid w:val="009D2407"/>
    <w:rsid w:val="009D2E14"/>
    <w:rsid w:val="009F3727"/>
    <w:rsid w:val="009F380E"/>
    <w:rsid w:val="00A05715"/>
    <w:rsid w:val="00A1384F"/>
    <w:rsid w:val="00A14F8A"/>
    <w:rsid w:val="00A15B43"/>
    <w:rsid w:val="00A2285A"/>
    <w:rsid w:val="00A2771B"/>
    <w:rsid w:val="00A33810"/>
    <w:rsid w:val="00A373E1"/>
    <w:rsid w:val="00A6231D"/>
    <w:rsid w:val="00A66E4D"/>
    <w:rsid w:val="00A738B3"/>
    <w:rsid w:val="00A866A0"/>
    <w:rsid w:val="00A87FC5"/>
    <w:rsid w:val="00A96DAE"/>
    <w:rsid w:val="00AA6C45"/>
    <w:rsid w:val="00AC1A08"/>
    <w:rsid w:val="00AC2766"/>
    <w:rsid w:val="00AF51CE"/>
    <w:rsid w:val="00B3737E"/>
    <w:rsid w:val="00B4286B"/>
    <w:rsid w:val="00B50A1E"/>
    <w:rsid w:val="00B70172"/>
    <w:rsid w:val="00B81E0E"/>
    <w:rsid w:val="00BD3AAB"/>
    <w:rsid w:val="00BD5601"/>
    <w:rsid w:val="00BF4E2A"/>
    <w:rsid w:val="00C150DF"/>
    <w:rsid w:val="00C1564B"/>
    <w:rsid w:val="00C21FC4"/>
    <w:rsid w:val="00C3316C"/>
    <w:rsid w:val="00C42250"/>
    <w:rsid w:val="00C452A3"/>
    <w:rsid w:val="00C87615"/>
    <w:rsid w:val="00CC0AD3"/>
    <w:rsid w:val="00CD404A"/>
    <w:rsid w:val="00CD713B"/>
    <w:rsid w:val="00CD7839"/>
    <w:rsid w:val="00CE0B7A"/>
    <w:rsid w:val="00CE637D"/>
    <w:rsid w:val="00CE7A86"/>
    <w:rsid w:val="00D079CD"/>
    <w:rsid w:val="00D233AE"/>
    <w:rsid w:val="00D26414"/>
    <w:rsid w:val="00D312E6"/>
    <w:rsid w:val="00D341B5"/>
    <w:rsid w:val="00D448DF"/>
    <w:rsid w:val="00D461D4"/>
    <w:rsid w:val="00D54E4E"/>
    <w:rsid w:val="00D70E75"/>
    <w:rsid w:val="00D76FF6"/>
    <w:rsid w:val="00D939B4"/>
    <w:rsid w:val="00DB024B"/>
    <w:rsid w:val="00DC1B11"/>
    <w:rsid w:val="00DC564C"/>
    <w:rsid w:val="00DD45C6"/>
    <w:rsid w:val="00DD6D6D"/>
    <w:rsid w:val="00DE5101"/>
    <w:rsid w:val="00DF1E8E"/>
    <w:rsid w:val="00E0274C"/>
    <w:rsid w:val="00E041D9"/>
    <w:rsid w:val="00E306EB"/>
    <w:rsid w:val="00E35D17"/>
    <w:rsid w:val="00E56924"/>
    <w:rsid w:val="00E56A8C"/>
    <w:rsid w:val="00E728CA"/>
    <w:rsid w:val="00E876B0"/>
    <w:rsid w:val="00E91F84"/>
    <w:rsid w:val="00EA3204"/>
    <w:rsid w:val="00EB613A"/>
    <w:rsid w:val="00EC637D"/>
    <w:rsid w:val="00EE5C9A"/>
    <w:rsid w:val="00EF6C3B"/>
    <w:rsid w:val="00EF7D2F"/>
    <w:rsid w:val="00F04726"/>
    <w:rsid w:val="00F1646D"/>
    <w:rsid w:val="00F16825"/>
    <w:rsid w:val="00F70DB0"/>
    <w:rsid w:val="00F85DB6"/>
    <w:rsid w:val="00FA25AB"/>
    <w:rsid w:val="00FB2875"/>
    <w:rsid w:val="00FC5D91"/>
    <w:rsid w:val="00FD3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075031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075031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70E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0E7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0E7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0E7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0E7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075031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075031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70E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0E7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0E7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0E7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0E7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St-456/2017</izvorni_sadrzaj>
    <derivirana_varijabla naziv="DomainObject.Predmet.OznakaBroj_1">St-456/2017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SKVER d.o.o za trgovinu i ugostiteljstvo</izvorni_sadrzaj>
    <derivirana_varijabla naziv="DomainObject.Predmet.ProtustrankaFormated_1">  SKVER d.o.o za trgovinu i ugostiteljstvo</derivirana_varijabla>
  </DomainObject.Predmet.ProtustrankaFormated>
  <DomainObject.Predmet.ProtustrankaFormatedOIB>
    <izvorni_sadrzaj>  SKVER d.o.o za trgovinu i ugostiteljstvo, OIB 50302814557</izvorni_sadrzaj>
    <derivirana_varijabla naziv="DomainObject.Predmet.ProtustrankaFormatedOIB_1">  SKVER d.o.o za trgovinu i ugostiteljstvo, OIB 50302814557</derivirana_varijabla>
  </DomainObject.Predmet.ProtustrankaFormatedOIB>
  <DomainObject.Predmet.ProtustrankaFormatedWithAdress>
    <izvorni_sadrzaj> SKVER d.o.o za trgovinu i ugostiteljstvo, Natka Nodila 12, 20000 Dubrovnik</izvorni_sadrzaj>
    <derivirana_varijabla naziv="DomainObject.Predmet.ProtustrankaFormatedWithAdress_1"> SKVER d.o.o za trgovinu i ugostiteljstvo, Natka Nodila 12, 20000 Dubrovnik</derivirana_varijabla>
  </DomainObject.Predmet.ProtustrankaFormatedWithAdress>
  <DomainObject.Predmet.ProtustrankaFormatedWithAdressOIB>
    <izvorni_sadrzaj> SKVER d.o.o za trgovinu i ugostiteljstvo, OIB 50302814557, Natka Nodila 12, 20000 Dubrovnik</izvorni_sadrzaj>
    <derivirana_varijabla naziv="DomainObject.Predmet.ProtustrankaFormatedWithAdressOIB_1"> SKVER d.o.o za trgovinu i ugostiteljstvo, OIB 50302814557, Natka Nodila 12, 20000 Dubrovnik</derivirana_varijabla>
  </DomainObject.Predmet.ProtustrankaFormatedWithAdressOIB>
  <DomainObject.Predmet.ProtustrankaWithAdress>
    <izvorni_sadrzaj>SKVER d.o.o za trgovinu i ugostiteljstvo Natka Nodila 12, 20000 Dubrovnik</izvorni_sadrzaj>
    <derivirana_varijabla naziv="DomainObject.Predmet.ProtustrankaWithAdress_1">SKVER d.o.o za trgovinu i ugostiteljstvo Natka Nodila 12, 20000 Dubrovnik</derivirana_varijabla>
  </DomainObject.Predmet.ProtustrankaWithAdress>
  <DomainObject.Predmet.ProtustrankaWithAdressOIB>
    <izvorni_sadrzaj>SKVER d.o.o za trgovinu i ugostiteljstvo, OIB 50302814557, Natka Nodila 12, 20000 Dubrovnik</izvorni_sadrzaj>
    <derivirana_varijabla naziv="DomainObject.Predmet.ProtustrankaWithAdressOIB_1">SKVER d.o.o za trgovinu i ugostiteljstvo, OIB 50302814557, Natka Nodila 12, 20000 Dubrovnik</derivirana_varijabla>
  </DomainObject.Predmet.ProtustrankaWithAdressOIB>
  <DomainObject.Predmet.ProtustrankaNazivFormated>
    <izvorni_sadrzaj>SKVER d.o.o za trgovinu i ugostiteljstvo</izvorni_sadrzaj>
    <derivirana_varijabla naziv="DomainObject.Predmet.ProtustrankaNazivFormated_1">SKVER d.o.o za trgovinu i ugostiteljstvo</derivirana_varijabla>
  </DomainObject.Predmet.ProtustrankaNazivFormated>
  <DomainObject.Predmet.ProtustrankaNazivFormatedOIB>
    <izvorni_sadrzaj>SKVER d.o.o za trgovinu i ugostiteljstvo, OIB 50302814557</izvorni_sadrzaj>
    <derivirana_varijabla naziv="DomainObject.Predmet.ProtustrankaNazivFormatedOIB_1">SKVER d.o.o za trgovinu i ugostiteljstvo, OIB 50302814557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RC Split, Podružnica Dubrovnik</izvorni_sadrzaj>
    <derivirana_varijabla naziv="DomainObject.Predmet.StrankaFormated_1">  FINA; RC Split, Podružnica Dubrovnik</derivirana_varijabla>
  </DomainObject.Predmet.StrankaFormated>
  <DomainObject.Predmet.StrankaFormatedOIB>
    <izvorni_sadrzaj>  FINA; RC Split, Podružnica Dubrovnik, OIB 85821130368</izvorni_sadrzaj>
    <derivirana_varijabla naziv="DomainObject.Predmet.StrankaFormatedOIB_1">  FINA; RC Split, Podružnica Dubrovnik, OIB 85821130368</derivirana_varijabla>
  </DomainObject.Predmet.StrankaFormatedOIB>
  <DomainObject.Predmet.StrankaFormatedWithAdress>
    <izvorni_sadrzaj> FINA; RC Split, Podružnica Dubrovnik, Vukovarska 2, 20000 Dubrovnik</izvorni_sadrzaj>
    <derivirana_varijabla naziv="DomainObject.Predmet.StrankaFormatedWithAdress_1"> FINA; RC Split, Podružnica Dubrovnik, Vukovarska 2, 20000 Dubrovnik</derivirana_varijabla>
  </DomainObject.Predmet.StrankaFormatedWithAdress>
  <DomainObject.Predmet.StrankaFormatedWithAdressOIB>
    <izvorni_sadrzaj> FINA; RC Split, Podružnica Dubrovnik, OIB 85821130368, Vukovarska 2, 20000 Dubrovnik</izvorni_sadrzaj>
    <derivirana_varijabla naziv="DomainObject.Predmet.StrankaFormatedWithAdressOIB_1"> FINA; RC Split, Podružnica Dubrovnik, OIB 85821130368, Vukovarska 2, 20000 Dubrovnik</derivirana_varijabla>
  </DomainObject.Predmet.StrankaFormatedWithAdressOIB>
  <DomainObject.Predmet.StrankaWithAdress>
    <izvorni_sadrzaj>FINA; RC Split, Podružnica Dubrovnik Vukovarska 2,20000 Dubrovnik</izvorni_sadrzaj>
    <derivirana_varijabla naziv="DomainObject.Predmet.StrankaWithAdress_1">FINA; RC Split, Podružnica Dubrovnik Vukovarska 2,20000 Dubrovnik</derivirana_varijabla>
  </DomainObject.Predmet.StrankaWithAdress>
  <DomainObject.Predmet.StrankaWithAdressOIB>
    <izvorni_sadrzaj>FINA; RC Split, Podružnica Dubrovnik, OIB 85821130368, Vukovarska 2,20000 Dubrovnik</izvorni_sadrzaj>
    <derivirana_varijabla naziv="DomainObject.Predmet.StrankaWithAdressOIB_1">FINA; RC Split, Podružnica Dubrovnik, OIB 85821130368, Vukovarska 2,20000 Dubrovnik</derivirana_varijabla>
  </DomainObject.Predmet.StrankaWithAdressOIB>
  <DomainObject.Predmet.StrankaNazivFormated>
    <izvorni_sadrzaj>FINA; RC Split, Podružnica Dubrovnik</izvorni_sadrzaj>
    <derivirana_varijabla naziv="DomainObject.Predmet.StrankaNazivFormated_1">FINA; RC Split, Podružnica Dubrovnik</derivirana_varijabla>
  </DomainObject.Predmet.StrankaNazivFormated>
  <DomainObject.Predmet.StrankaNazivFormatedOIB>
    <izvorni_sadrzaj>FINA; RC Split, Podružnica Dubrovnik, OIB 85821130368</izvorni_sadrzaj>
    <derivirana_varijabla naziv="DomainObject.Predmet.StrankaNazivFormatedOIB_1">FINA;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142443.15</izvorni_sadrzaj>
    <derivirana_varijabla naziv="DomainObject.Predmet.TrenutnaVrijednost_1">142443.15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FINA; RC Split, Podružnica Dubrovnik</item>
    </izvorni_sadrzaj>
    <derivirana_varijabla naziv="DomainObject.Predmet.StrankaListFormated_1">
      <item>FINA; RC Split, Podružnica Dubrovnik</item>
    </derivirana_varijabla>
  </DomainObject.Predmet.StrankaListFormated>
  <DomainObject.Predmet.StrankaListFormatedOIB>
    <izvorni_sadrzaj>
      <item>FINA; RC Split, Podružnica Dubrovnik, OIB 85821130368</item>
    </izvorni_sadrzaj>
    <derivirana_varijabla naziv="DomainObject.Predmet.StrankaListFormatedOIB_1">
      <item>FINA; RC Split, Podružnica Dubrovnik, OIB 85821130368</item>
    </derivirana_varijabla>
  </DomainObject.Predmet.StrankaListFormatedOIB>
  <DomainObject.Predmet.StrankaListFormatedWithAdress>
    <izvorni_sadrzaj>
      <item>FINA; RC Split, Podružnica Dubrovnik, Vukovarska 2, 20000 Dubrovnik</item>
    </izvorni_sadrzaj>
    <derivirana_varijabla naziv="DomainObject.Predmet.StrankaListFormatedWithAdress_1">
      <item>FINA; RC Split, Podružnica Dubrovnik, Vukovarska 2, 20000 Dubrovnik</item>
    </derivirana_varijabla>
  </DomainObject.Predmet.StrankaListFormatedWithAdress>
  <DomainObject.Predmet.StrankaListFormatedWithAdressOIB>
    <izvorni_sadrzaj>
      <item>FINA; RC Split, Podružnica Dubrovnik, OIB 85821130368, Vukovarska 2, 20000 Dubrovnik</item>
    </izvorni_sadrzaj>
    <derivirana_varijabla naziv="DomainObject.Predmet.StrankaListFormatedWithAdressOIB_1">
      <item>FINA; RC Split, Podružnica Dubrovnik, OIB 85821130368, Vukovarska 2, 20000 Dubrovnik</item>
    </derivirana_varijabla>
  </DomainObject.Predmet.StrankaListFormatedWithAdressOIB>
  <DomainObject.Predmet.StrankaListNazivFormated>
    <izvorni_sadrzaj>
      <item>FINA; RC Split, Podružnica Dubrovnik</item>
    </izvorni_sadrzaj>
    <derivirana_varijabla naziv="DomainObject.Predmet.StrankaListNazivFormated_1">
      <item>FINA; RC Split, Podružnica Dubrovnik</item>
    </derivirana_varijabla>
  </DomainObject.Predmet.StrankaListNazivFormated>
  <DomainObject.Predmet.StrankaListNazivFormatedOIB>
    <izvorni_sadrzaj>
      <item>FINA; RC Split, Podružnica Dubrovnik, OIB 85821130368</item>
    </izvorni_sadrzaj>
    <derivirana_varijabla naziv="DomainObject.Predmet.StrankaListNazivFormatedOIB_1">
      <item>FINA; RC Split, Podružnica Dubrovnik, OIB 85821130368</item>
    </derivirana_varijabla>
  </DomainObject.Predmet.StrankaListNazivFormatedOIB>
  <DomainObject.Predmet.ProtuStrankaListFormated>
    <izvorni_sadrzaj>
      <item>SKVER d.o.o za trgovinu i ugostiteljstvo</item>
    </izvorni_sadrzaj>
    <derivirana_varijabla naziv="DomainObject.Predmet.ProtuStrankaListFormated_1">
      <item>SKVER d.o.o za trgovinu i ugostiteljstvo</item>
    </derivirana_varijabla>
  </DomainObject.Predmet.ProtuStrankaListFormated>
  <DomainObject.Predmet.ProtuStrankaListFormatedOIB>
    <izvorni_sadrzaj>
      <item>SKVER d.o.o za trgovinu i ugostiteljstvo, OIB 50302814557</item>
    </izvorni_sadrzaj>
    <derivirana_varijabla naziv="DomainObject.Predmet.ProtuStrankaListFormatedOIB_1">
      <item>SKVER d.o.o za trgovinu i ugostiteljstvo, OIB 50302814557</item>
    </derivirana_varijabla>
  </DomainObject.Predmet.ProtuStrankaListFormatedOIB>
  <DomainObject.Predmet.ProtuStrankaListFormatedWithAdress>
    <izvorni_sadrzaj>
      <item>SKVER d.o.o za trgovinu i ugostiteljstvo, Natka Nodila 12, 20000 Dubrovnik</item>
    </izvorni_sadrzaj>
    <derivirana_varijabla naziv="DomainObject.Predmet.ProtuStrankaListFormatedWithAdress_1">
      <item>SKVER d.o.o za trgovinu i ugostiteljstvo, Natka Nodila 12, 20000 Dubrovnik</item>
    </derivirana_varijabla>
  </DomainObject.Predmet.ProtuStrankaListFormatedWithAdress>
  <DomainObject.Predmet.ProtuStrankaListFormatedWithAdressOIB>
    <izvorni_sadrzaj>
      <item>SKVER d.o.o za trgovinu i ugostiteljstvo, OIB 50302814557, Natka Nodila 12, 20000 Dubrovnik</item>
    </izvorni_sadrzaj>
    <derivirana_varijabla naziv="DomainObject.Predmet.ProtuStrankaListFormatedWithAdressOIB_1">
      <item>SKVER d.o.o za trgovinu i ugostiteljstvo, OIB 50302814557, Natka Nodila 12, 20000 Dubrovnik</item>
    </derivirana_varijabla>
  </DomainObject.Predmet.ProtuStrankaListFormatedWithAdressOIB>
  <DomainObject.Predmet.ProtuStrankaListNazivFormated>
    <izvorni_sadrzaj>
      <item>SKVER d.o.o za trgovinu i ugostiteljstvo</item>
    </izvorni_sadrzaj>
    <derivirana_varijabla naziv="DomainObject.Predmet.ProtuStrankaListNazivFormated_1">
      <item>SKVER d.o.o za trgovinu i ugostiteljstvo</item>
    </derivirana_varijabla>
  </DomainObject.Predmet.ProtuStrankaListNazivFormated>
  <DomainObject.Predmet.ProtuStrankaListNazivFormatedOIB>
    <izvorni_sadrzaj>
      <item>SKVER d.o.o za trgovinu i ugostiteljstvo, OIB 50302814557</item>
    </izvorni_sadrzaj>
    <derivirana_varijabla naziv="DomainObject.Predmet.ProtuStrankaListNazivFormatedOIB_1">
      <item>SKVER d.o.o za trgovinu i ugostiteljstvo, OIB 50302814557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FINA; RC Split, Podružnica Dubrovnik</izvorni_sadrzaj>
    <derivirana_varijabla naziv="DomainObject.Predmet.StrankaIDrugi_1">FINA; RC Split, Podružnica Dubrovnik</derivirana_varijabla>
  </DomainObject.Predmet.StrankaIDrugi>
  <DomainObject.Predmet.ProtustrankaIDrugi>
    <izvorni_sadrzaj>SKVER d.o.o za trgovinu i ugostiteljstvo</izvorni_sadrzaj>
    <derivirana_varijabla naziv="DomainObject.Predmet.ProtustrankaIDrugi_1">SKVER d.o.o za trgovinu i ugostiteljstvo</derivirana_varijabla>
  </DomainObject.Predmet.ProtustrankaIDrugi>
  <DomainObject.Predmet.StrankaIDrugiAdressOIB>
    <izvorni_sadrzaj>FINA; RC Split, Podružnica Dubrovnik, OIB 85821130368, Vukovarska 2, 20000 Dubrovnik</izvorni_sadrzaj>
    <derivirana_varijabla naziv="DomainObject.Predmet.StrankaIDrugiAdressOIB_1">FINA; RC Split, Podružnica Dubrovnik, OIB 85821130368, Vukovarska 2, 20000 Dubrovnik</derivirana_varijabla>
  </DomainObject.Predmet.StrankaIDrugiAdressOIB>
  <DomainObject.Predmet.ProtustrankaIDrugiAdressOIB>
    <izvorni_sadrzaj>SKVER d.o.o za trgovinu i ugostiteljstvo, OIB 50302814557, Natka Nodila 12, 20000 Dubrovnik</izvorni_sadrzaj>
    <derivirana_varijabla naziv="DomainObject.Predmet.ProtustrankaIDrugiAdressOIB_1">SKVER d.o.o za trgovinu i ugostiteljstvo, OIB 50302814557, Natka Nodila 12,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FINA; RC Split, Podružnica Dubrovnik</item>
      <item>SKVER d.o.o za trgovinu i ugostiteljstvo</item>
    </izvorni_sadrzaj>
    <derivirana_varijabla naziv="DomainObject.Predmet.SudioniciListNaziv_1">
      <item>FINA; RC Split, Podružnica Dubrovnik</item>
      <item>SKVER d.o.o za trgovinu i ugostiteljstvo</item>
    </derivirana_varijabla>
  </DomainObject.Predmet.SudioniciListNaziv>
  <DomainObject.Predmet.SudioniciListAdressOIB>
    <izvorni_sadrzaj>
      <item>FINA; RC Split, Podružnica Dubrovnik, OIB 85821130368, Vukovarska 2,20000 Dubrovnik</item>
      <item>SKVER d.o.o za trgovinu i ugostiteljstvo, OIB 50302814557, Natka Nodila 12,20000 Dubrovnik</item>
    </izvorni_sadrzaj>
    <derivirana_varijabla naziv="DomainObject.Predmet.SudioniciListAdressOIB_1">
      <item>FINA; RC Split, Podružnica Dubrovnik, OIB 85821130368, Vukovarska 2,20000 Dubrovnik</item>
      <item>SKVER d.o.o za trgovinu i ugostiteljstvo, OIB 50302814557, Natka Nodila 12,20000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50302814557</item>
    </izvorni_sadrzaj>
    <derivirana_varijabla naziv="DomainObject.Predmet.SudioniciListNazivOIB_1">
      <item>, OIB 85821130368</item>
      <item>, OIB 50302814557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438</properties:Words>
  <properties:Characters>2258</properties:Characters>
  <properties:Lines>69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2017-07-31T10:55:00Z</dcterms:created>
  <dc:creator>Srđan Gavranić</dc:creator>
  <cp:lastModifiedBy>Srđan Gavranić</cp:lastModifiedBy>
  <cp:lastPrinted>2016-04-27T09:44:00Z</cp:lastPrinted>
  <dcterms:modified xmlns:xsi="http://www.w3.org/2001/XMLSchema-instance" xsi:type="dcterms:W3CDTF">2017-07-31T10:56:00Z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