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f033" w14:paraId="bdff033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6D2E4D">
        <w:t>93/2017-6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6D2E4D" w:rsidRPr="005F2989">
        <w:t>Stečajna masa iza METAL-KABEL, d.o.o., u stečaju, Zadar, M. Krleže 3/c, OIB:</w:t>
      </w:r>
      <w:r w:rsidR="006D2E4D" w:rsidRPr="005F2989">
        <w:rPr>
          <w:color w:val="003366"/>
        </w:rPr>
        <w:t xml:space="preserve"> </w:t>
      </w:r>
      <w:r w:rsidR="006D2E4D" w:rsidRPr="005F2989">
        <w:t>70540440686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6D2E4D">
        <w:t>Frani Zvonimiru Negru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A1491C">
        <w:t>13.</w:t>
      </w:r>
      <w:r w:rsidR="006D2E4D">
        <w:t xml:space="preserve"> srpnja</w:t>
      </w:r>
      <w:r w:rsidR="0039513A">
        <w:t xml:space="preserve"> 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6D2E4D" w:rsidRPr="005F2989">
        <w:t>Stečajna masa iza METAL-KABEL, d.o.o., u stečaju, Zadar, M. Krleže 3/c, OIB:</w:t>
      </w:r>
      <w:r w:rsidR="006D2E4D" w:rsidRPr="005F2989">
        <w:rPr>
          <w:color w:val="003366"/>
        </w:rPr>
        <w:t xml:space="preserve"> </w:t>
      </w:r>
      <w:r w:rsidR="006D2E4D" w:rsidRPr="005F2989">
        <w:t>70540440686</w:t>
      </w:r>
      <w:r w:rsidRPr="0082330F">
        <w:t>.</w:t>
      </w:r>
    </w:p>
    <w:p w:rsidRDefault="00A1491C" w:rsidP="00A1491C" w:rsidR="00A1491C">
      <w:pPr>
        <w:ind w:left="720"/>
        <w:jc w:val="both"/>
      </w:pPr>
    </w:p>
    <w:p w:rsidRDefault="00A1491C" w:rsidP="00A1491C" w:rsidR="00A1491C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</w:pPr>
      <w:r>
        <w:t xml:space="preserve">Nalaže se sudskom registru brisanje stečajne mase stečajnog dužnika Stečajna masa </w:t>
      </w:r>
      <w:r w:rsidRPr="005F2989">
        <w:t>iza METAL-KABEL, d.o.o., u stečaju, Zadar, M. Krleže 3/c, OIB:</w:t>
      </w:r>
      <w:r w:rsidRPr="00A1491C">
        <w:rPr>
          <w:color w:val="003366"/>
        </w:rPr>
        <w:t xml:space="preserve"> </w:t>
      </w:r>
      <w:r w:rsidRPr="005F2989">
        <w:t>70540440686</w:t>
      </w:r>
      <w:r>
        <w:t xml:space="preserve"> nakon pravomoćnosti ovog rješenja.</w:t>
      </w:r>
    </w:p>
    <w:p w:rsidRDefault="00A1491C" w:rsidP="00A1491C" w:rsidR="00A1491C">
      <w:pPr>
        <w:ind w:left="720"/>
      </w:pPr>
    </w:p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A1491C" w:rsidRPr="00A1491C">
      <w:pPr>
        <w:ind w:firstLine="708"/>
        <w:jc w:val="both"/>
      </w:pPr>
      <w:r w:rsidRPr="00A1491C">
        <w:t xml:space="preserve">Stečajni upravitelj podnio je prijedlog za nastavak postupka radi naknadne diobe, navodeći da </w:t>
      </w:r>
      <w:r w:rsidR="00A1491C" w:rsidRPr="00A1491C">
        <w:t xml:space="preserve">su </w:t>
      </w:r>
      <w:r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 w:rsidRPr="00A1491C">
      <w:pPr>
        <w:ind w:firstLine="708"/>
        <w:jc w:val="both"/>
      </w:pPr>
      <w:r w:rsidRPr="00A1491C">
        <w:t xml:space="preserve">Postupajući po prijedlogu sud je dana </w:t>
      </w:r>
      <w:r w:rsidR="006D2E4D" w:rsidRPr="00A1491C">
        <w:t>15. ožujka 2017</w:t>
      </w:r>
      <w:r w:rsidRPr="00A1491C">
        <w:t>. donio rješenje o nastavku postupka i dao suglasnost za naknadnu diobu.</w:t>
      </w:r>
    </w:p>
    <w:p w:rsidRDefault="00646712" w:rsidP="00646712" w:rsidR="00A1491C">
      <w:pPr>
        <w:jc w:val="both"/>
      </w:pPr>
      <w:r w:rsidRPr="00A1491C">
        <w:t xml:space="preserve">            Stečajni upravitelj je potom </w:t>
      </w:r>
      <w:r w:rsidR="006D2E4D" w:rsidRPr="00A1491C">
        <w:t>10. srpnja</w:t>
      </w:r>
      <w:r w:rsidRPr="00A1491C">
        <w:t xml:space="preserve"> 2017. izvijestio sud da je naknadna dioba obavljena prema diobnom popisu, </w:t>
      </w:r>
      <w:r w:rsidR="00A1491C" w:rsidRPr="00A1491C">
        <w:t xml:space="preserve">da stečajna masa više nema nikakve imovine, pa je sud </w:t>
      </w:r>
      <w:r w:rsidRPr="00A1491C">
        <w:t xml:space="preserve">postupajući temeljem članka 289. stavak 8. Stečajnog zakona (Narodne novine broj 71/15) </w:t>
      </w:r>
      <w:r w:rsidR="00A1491C" w:rsidRPr="00A1491C">
        <w:t xml:space="preserve">zaključio </w:t>
      </w:r>
      <w:r w:rsidRPr="00A1491C">
        <w:t xml:space="preserve">ovaj postupak. </w:t>
      </w:r>
    </w:p>
    <w:p w:rsidRDefault="00A1491C" w:rsidP="00A1491C" w:rsidR="00646712">
      <w:pPr>
        <w:ind w:firstLine="708"/>
        <w:jc w:val="both"/>
      </w:pPr>
      <w:r>
        <w:t>Nalog iz točke II. temelji se na odredbi čl. 438. st. 2. Stečajnog zakona.</w:t>
      </w:r>
    </w:p>
    <w:p w:rsidRDefault="00A1491C" w:rsidP="00A1491C" w:rsidR="00A1491C" w:rsidRPr="00A1491C">
      <w:pPr>
        <w:ind w:firstLine="708"/>
        <w:jc w:val="both"/>
      </w:pPr>
      <w:r>
        <w:t xml:space="preserve">Stoga je odlučeno kao i izreci. </w:t>
      </w:r>
    </w:p>
    <w:p w:rsidRDefault="00B9355E" w:rsidP="00B9355E" w:rsidR="00B9355E" w:rsidRPr="00A1491C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A1491C">
        <w:t>13.</w:t>
      </w:r>
      <w:r w:rsidR="006D2E4D">
        <w:t xml:space="preserve"> srpnja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lastRenderedPageBreak/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A1491C" w:rsidP="0068395E" w:rsidR="00A1491C">
      <w:pPr>
        <w:numPr>
          <w:ilvl w:val="0"/>
          <w:numId w:val="4"/>
        </w:numPr>
      </w:pPr>
      <w:r>
        <w:t>sudski registar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36BCB"/>
    <w:rsid w:val="00052052"/>
    <w:rsid w:val="000C7E57"/>
    <w:rsid w:val="00194973"/>
    <w:rsid w:val="001B25E7"/>
    <w:rsid w:val="00242827"/>
    <w:rsid w:val="002C312D"/>
    <w:rsid w:val="003030D8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491C"/>
    <w:rsid w:val="00A163E1"/>
    <w:rsid w:val="00A94666"/>
    <w:rsid w:val="00AB2FCA"/>
    <w:rsid w:val="00B03DF3"/>
    <w:rsid w:val="00B9355E"/>
    <w:rsid w:val="00BE6C59"/>
    <w:rsid w:val="00BE7B43"/>
    <w:rsid w:val="00C21497"/>
    <w:rsid w:val="00D72603"/>
    <w:rsid w:val="00D81689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FINANCIJA, POREZNA UPRAVA PU ZADAR; SGS ADRIATICA d.o.o. Zagreb</izvorni_sadrzaj>
    <derivirana_varijabla naziv="DomainObject.Predmet.StrankaFormated_1">  REPUBLIKA HRVATSKA, MINI. FINANCIJA, POREZNA UPRAVA PU ZADAR; SGS ADRIATICA d.o.o. Zagreb</derivirana_varijabla>
  </DomainObject.Predmet.StrankaFormated>
  <DomainObject.Predmet.StrankaFormatedOIB>
    <izvorni_sadrzaj>  REPUBLIKA HRVATSKA, MINI. FINANCIJA, POREZNA UPRAVA PU ZADAR, OIB 18683136487; SGS ADRIATICA d.o.o. Zagreb, OIB 69359376226</izvorni_sadrzaj>
    <derivirana_varijabla naziv="DomainObject.Predmet.StrankaFormatedOIB_1">  REPUBLIKA HRVATSKA, MINI. FINANCIJA, POREZNA UPRAVA PU ZADAR, OIB 18683136487; SGS ADRIATICA d.o.o. Zagreb, OIB 69359376226</derivirana_varijabla>
  </DomainObject.Predmet.StrankaFormatedOIB>
  <DomainObject.Predmet.StrankaFormatedWithAdress>
    <izvorni_sadrzaj> REPUBLIKA HRVATSKA, MINI. FINANCIJA, POREZNA UPRAVA PU ZADAR, 23000 Zadar; SGS ADRIATICA d.o.o. Zagreb, Karlovačka cesta 4, 10000 Zagreb</izvorni_sadrzaj>
    <derivirana_varijabla naziv="DomainObject.Predmet.StrankaFormatedWithAdress_1"> REPUBLIKA HRVATSKA, MINI. FINANCIJA, POREZNA UPRAVA PU ZADAR, 23000 Zadar; SGS ADRIATICA d.o.o. Zagreb, Karlovačka cesta 4, 10000 Zagreb</derivirana_varijabla>
  </DomainObject.Predmet.StrankaFormatedWithAdress>
  <DomainObject.Predmet.StrankaFormatedWithAdressOIB>
    <izvorni_sadrzaj> REPUBLIKA HRVATSKA, MINI. FINANCIJA, POREZNA UPRAVA PU ZADAR, OIB 18683136487, 23000 Zadar; SGS ADRIATICA d.o.o. Zagreb, OIB 69359376226, Karlovačka cesta 4, 10000 Zagreb</izvorni_sadrzaj>
    <derivirana_varijabla naziv="DomainObject.Predmet.StrankaFormatedWithAdressOIB_1"> REPUBLIKA HRVATSKA, MINI. FINANCIJA, POREZNA UPRAVA PU ZADAR, OIB 18683136487, 23000 Zadar; SGS ADRIATICA d.o.o. Zagreb, OIB 69359376226, Karlovačka cesta 4, 10000 Zagreb</derivirana_varijabla>
  </DomainObject.Predmet.StrankaFormatedWithAdressOIB>
  <DomainObject.Predmet.StrankaWithAdress>
    <izvorni_sadrzaj>REPUBLIKA HRVATSKA, MINI. FINANCIJA, POREZNA UPRAVA PU ZADAR 23000 Zadar,SGS ADRIATICA d.o.o. Zagreb Karlovačka cesta 4,10000 Zagreb</izvorni_sadrzaj>
    <derivirana_varijabla naziv="DomainObject.Predmet.StrankaWithAdress_1">REPUBLIKA HRVATSKA, MINI. FINANCIJA, POREZNA UPRAVA PU ZADAR 23000 Zadar,SGS ADRIATICA d.o.o. Zagreb Karlovačka cesta 4,10000 Zagreb</derivirana_varijabla>
  </DomainObject.Predmet.StrankaWithAdress>
  <DomainObject.Predmet.StrankaWithAdressOIB>
    <izvorni_sadrzaj>REPUBLIKA HRVATSKA, MINI. FINANCIJA, POREZNA UPRAVA PU ZADAR, OIB 18683136487, 23000 Zadar,SGS ADRIATICA d.o.o. Zagreb, OIB 69359376226, Karlovačka cesta 4,10000 Zagreb</izvorni_sadrzaj>
    <derivirana_varijabla naziv="DomainObject.Predmet.StrankaWithAdressOIB_1">REPUBLIKA HRVATSKA, MINI. FINANCIJA, POREZNA UPRAVA PU ZADAR, OIB 18683136487, 23000 Zadar,SGS ADRIATICA d.o.o. Zagreb, OIB 69359376226, Karlovačka cesta 4,10000 Zagreb</derivirana_varijabla>
  </DomainObject.Predmet.StrankaWithAdressOIB>
  <DomainObject.Predmet.StrankaNazivFormated>
    <izvorni_sadrzaj>REPUBLIKA HRVATSKA, MINI. FINANCIJA, POREZNA UPRAVA PU ZADAR,SGS ADRIATICA d.o.o. Zagreb</izvorni_sadrzaj>
    <derivirana_varijabla naziv="DomainObject.Predmet.StrankaNazivFormated_1">REPUBLIKA HRVATSKA, MINI. FINANCIJA, POREZNA UPRAVA PU ZADAR,SGS ADRIATICA d.o.o. Zagreb</derivirana_varijabla>
  </DomainObject.Predmet.StrankaNazivFormated>
  <DomainObject.Predmet.StrankaNazivFormatedOIB>
    <izvorni_sadrzaj>REPUBLIKA HRVATSKA, MINI. FINANCIJA, POREZNA UPRAVA PU ZADAR, OIB 18683136487,SGS ADRIATICA d.o.o. Zagreb, OIB 69359376226</izvorni_sadrzaj>
    <derivirana_varijabla naziv="DomainObject.Predmet.StrankaNazivFormatedOIB_1">REPUBLIKA HRVATSKA, MINI. FINANCIJA, POREZNA UPRAVA PU ZADAR, OIB 18683136487,SGS ADRIATICA d.o.o. Zagreb, OIB 69359376226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FINANCIJA, POREZNA UPRAVA PU ZADAR</item>
      <item>SGS ADRIATICA d.o.o. Zagreb</item>
    </izvorni_sadrzaj>
    <derivirana_varijabla naziv="DomainObject.Predmet.StrankaListFormated_1">
      <item>REPUBLIKA HRVATSKA, MINI. FINANCIJA, POREZNA UPRAVA PU ZADAR</item>
      <item>SGS ADRIATICA d.o.o. Zagreb</item>
    </derivirana_varijabla>
  </DomainObject.Predmet.StrankaListFormated>
  <DomainObject.Predmet.StrankaList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FormatedOIB_1">
      <item>REPUBLIKA HRVATSKA, MINI. FINANCIJA, POREZNA UPRAVA PU ZADAR, OIB 18683136487</item>
      <item>SGS ADRIATICA d.o.o. Zagreb, OIB 69359376226</item>
    </derivirana_varijabla>
  </DomainObject.Predmet.StrankaListFormatedOIB>
  <DomainObject.Predmet.StrankaListFormatedWithAdress>
    <izvorni_sadrzaj>
      <item>REPUBLIKA HRVATSKA, MINI. FINANCIJA, POREZNA UPRAVA PU ZADAR, 23000 Zadar</item>
      <item>SGS ADRIATICA d.o.o. Zagreb, Karlovačka cesta 4, 10000 Zagreb</item>
    </izvorni_sadrzaj>
    <derivirana_varijabla naziv="DomainObject.Predmet.StrankaListFormatedWithAdress_1">
      <item>REPUBLIKA HRVATSKA, MINI. FINANCIJA, POREZNA UPRAVA PU ZADAR, 23000 Zadar</item>
      <item>SGS ADRIATICA d.o.o. Zagreb, Karlovačka cesta 4, 10000 Zagreb</item>
    </derivirana_varijabla>
  </DomainObject.Predmet.StrankaListFormatedWithAdress>
  <DomainObject.Predmet.StrankaListFormatedWithAdressOIB>
    <izvorni_sadrzaj>
      <item>REPUBLIKA HRVATSKA, MINI. FINANCIJA, POREZNA UPRAVA PU ZADAR, OIB 18683136487, 23000 Zadar</item>
      <item>SGS ADRIATICA d.o.o. Zagreb, OIB 69359376226, Karlovačka cesta 4, 10000 Zagreb</item>
    </izvorni_sadrzaj>
    <derivirana_varijabla naziv="DomainObject.Predmet.StrankaListFormatedWithAdressOIB_1">
      <item>REPUBLIKA HRVATSKA, MINI. FINANCIJA, POREZNA UPRAVA PU ZADAR, OIB 18683136487, 23000 Zadar</item>
      <item>SGS ADRIATICA d.o.o. Zagreb, OIB 69359376226, Karlovačka cesta 4, 10000 Zagreb</item>
    </derivirana_varijabla>
  </DomainObject.Predmet.StrankaListFormatedWithAdressOIB>
  <DomainObject.Predmet.StrankaListNazivFormated>
    <izvorni_sadrzaj>
      <item>REPUBLIKA HRVATSKA, MINI. FINANCIJA, POREZNA UPRAVA PU ZADAR</item>
      <item>SGS ADRIATICA d.o.o. Zagreb</item>
    </izvorni_sadrzaj>
    <derivirana_varijabla naziv="DomainObject.Predmet.StrankaListNazivFormated_1">
      <item>REPUBLIKA HRVATSKA, MINI. FINANCIJA, POREZNA UPRAVA PU ZADAR</item>
      <item>SGS ADRIATICA d.o.o. Zagreb</item>
    </derivirana_varijabla>
  </DomainObject.Predmet.StrankaListNazivFormated>
  <DomainObject.Predmet.StrankaListNazivFormatedOIB>
    <izvorni_sadrzaj>
      <item>REPUBLIKA HRVATSKA, MINI. FINANCIJA, POREZNA UPRAVA PU ZADAR, OIB 18683136487</item>
      <item>SGS ADRIATICA d.o.o. Zagreb, OIB 69359376226</item>
    </izvorni_sadrzaj>
    <derivirana_varijabla naziv="DomainObject.Predmet.StrankaListNazivFormatedOIB_1">
      <item>REPUBLIKA HRVATSKA, MINI. FINANCIJA, POREZNA UPRAVA PU ZADAR, OIB 18683136487</item>
      <item>SGS ADRIATICA d.o.o. Zagreb, OIB 69359376226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FINANCIJA, POREZNA UPRAVA PU ZADAR</item>
      <item>Stečajna masa iza METAL-KABEL, društvo s ograničenom odgovornošću za proizvodnju žice, metalnih užadi i kabela, trgovinu </item>
      <item>ŽUPANIJSKO DRŽAVNO ODVJETNIŠTVO ZADAR</item>
      <item>SGS ADRIATICA d.o.o. Zagreb</item>
    </izvorni_sadrzaj>
    <derivirana_varijabla naziv="DomainObject.Predmet.SudioniciListNaziv_1">
      <item>REPUBLIKA HRVATSKA, MINI. FINANCIJA, POREZNA UPRAVA PU ZADAR</item>
      <item>Stečajna masa iza METAL-KABEL, društvo s ograničenom odgovornošću za proizvodnju žice, metalnih užadi i kabela, trgovinu </item>
      <item>ŽUPANIJSKO DRŽAVNO ODVJETNIŠTVO ZADAR</item>
      <item>SGS ADRIATICA d.o.o. Zagreb</item>
    </derivirana_varijabla>
  </DomainObject.Predmet.SudioniciListNaziv>
  <DomainObject.Predmet.SudioniciListAdressOIB>
    <izvorni_sadrzaj>
      <item>REPUBLIKA HRVATSKA, MINI. FINANCIJA, POREZNA UPRAVA PU ZADAR, OIB 18683136487, 23000 Zadar</item>
      <item>Stečajna masa iza METAL-KABEL, društvo s ograničenom odgovornošću za proizvodnju žice, metalnih užadi i kabela, trgovinu , OIB 70540440686, M. Krleže 3/c,23000 Zadar</item>
      <item>ŽUPANIJSKO DRŽAVNO ODVJETNIŠTVO ZADAR, Zadar</item>
      <item>SGS ADRIATICA d.o.o. Zagreb, OIB 69359376226, Karlovačka cesta 4,10000 Zagreb</item>
    </izvorni_sadrzaj>
    <derivirana_varijabla naziv="DomainObject.Predmet.SudioniciListAdressOIB_1">
      <item>REPUBLIKA HRVATSKA, MINI. FINANCIJA, POREZNA UPRAVA PU ZADAR, OIB 18683136487, 23000 Zadar</item>
      <item>Stečajna masa iza METAL-KABEL, društvo s ograničenom odgovornošću za proizvodnju žice, metalnih užadi i kabela, trgovinu , OIB 70540440686, M. Krleže 3/c,23000 Zadar</item>
      <item>ŽUPANIJSKO DRŽAVNO ODVJETNIŠTVO ZADAR, Zadar</item>
      <item>SGS ADRIATICA d.o.o. Zagreb, OIB 69359376226, Karlovačka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70540440686</item>
      <item>, OIB null</item>
      <item>, OIB 69359376226</item>
    </izvorni_sadrzaj>
    <derivirana_varijabla naziv="DomainObject.Predmet.SudioniciListNazivOIB_1">
      <item>, OIB 18683136487</item>
      <item>, OIB 70540440686</item>
      <item>, OIB null</item>
      <item>, OIB 69359376226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308</properties:Words>
  <properties:Characters>1566</properties:Characters>
  <properties:Lines>55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2017-07-12T12:03:00Z</dcterms:created>
  <dc:creator>Ardena Bajlo</dc:creator>
  <cp:lastModifiedBy>Ardena Bajlo</cp:lastModifiedBy>
  <cp:lastPrinted>2015-09-30T09:26:00Z</cp:lastPrinted>
  <dcterms:modified xmlns:xsi="http://www.w3.org/2001/XMLSchema-instance" xsi:type="dcterms:W3CDTF">2017-07-13T09:26:00Z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