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4C42" w:rsidR="007C4CF8" w:rsidRPr="007C4CF8">
        <w:tc>
          <w:tcPr>
            <w:tcW w:type="dxa" w:w="2985"/>
            <w:hideMark/>
          </w:tcPr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Varaždin, Braće Radić 2</w:t>
            </w:r>
          </w:p>
        </w:tc>
      </w:tr>
    </w:tbl>
    <w:p w14:textId="5859f3a" w14:paraId="5859f3a" w:rsidRDefault="007C4CF8" w:rsidP="007C4CF8" w:rsidR="007C4CF8" w:rsidRPr="007C4CF8">
      <w:pPr>
        <w:jc w:val="right"/>
        <w15:collapsed w:val="false"/>
        <w:rPr>
          <w:rFonts w:eastAsia="Calibri"/>
          <w:sz w:val="12"/>
          <w:szCs w:val="24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C4CF8" w:rsidR="007C4CF8" w:rsidRPr="007C4CF8">
        <w:trPr>
          <w:jc w:val="right"/>
        </w:trPr>
        <w:tc>
          <w:tcPr>
            <w:tcW w:type="dxa" w:w="4320"/>
            <w:hideMark/>
          </w:tcPr>
          <w:p w:rsidRDefault="007C4CF8" w:rsidP="007C4CF8" w:rsidR="007C4CF8" w:rsidRPr="007C4C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    Poslovni broj: 2 St-1141/2016-8</w:t>
            </w:r>
          </w:p>
        </w:tc>
      </w:tr>
    </w:tbl>
    <w:p w:rsidRDefault="007C4CF8" w:rsidP="007C4CF8" w:rsidR="007C4CF8" w:rsidRPr="007C4CF8">
      <w:pPr>
        <w:jc w:val="right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E P U B L I K A   H R V AT S K A</w:t>
      </w: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J E Š E NJ E</w:t>
      </w: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8D3F41" w:rsidP="003E6205" w:rsidR="008D3F41">
      <w:pPr>
        <w:pStyle w:val="Zaglavlje"/>
      </w:pPr>
    </w:p>
    <w:p w:rsidRDefault="008D3F41" w:rsidP="00166008" w:rsidR="00166008">
      <w:pPr>
        <w:jc w:val="both"/>
      </w:pPr>
      <w:r>
        <w:tab/>
      </w:r>
      <w:r w:rsidR="00166008">
        <w:t>Trgovački sud u Varaždinu</w:t>
      </w:r>
      <w:r w:rsidR="007C4CF8">
        <w:t>,</w:t>
      </w:r>
      <w:r w:rsidR="00166008">
        <w:t xml:space="preserve"> po su</w:t>
      </w:r>
      <w:r w:rsidR="007C4CF8">
        <w:t>tkinji t</w:t>
      </w:r>
      <w:r w:rsidR="00166008">
        <w:t xml:space="preserve">oga suda Meliti Poljanec Bubaš, kao stečajnoj sutkinji, u stečajnom predmetu povodom prijedloga predlagatelja Financijske agencije Regionalni centar Zagreb, Podružnica Varaždin, Augusta Cesarca 2, Varaždin, za otvaranje stečajnog postupka nad dužnikom </w:t>
      </w:r>
      <w:r w:rsidR="007C4CF8">
        <w:t xml:space="preserve">HILDOMONT d.o.o., OIB: 05963935928, sa sjedištem u </w:t>
      </w:r>
      <w:proofErr w:type="spellStart"/>
      <w:r w:rsidR="007C4CF8">
        <w:t>Molvama</w:t>
      </w:r>
      <w:proofErr w:type="spellEnd"/>
      <w:r w:rsidR="007C4CF8">
        <w:t xml:space="preserve">, </w:t>
      </w:r>
      <w:proofErr w:type="spellStart"/>
      <w:r w:rsidR="007C4CF8">
        <w:t>Virovska</w:t>
      </w:r>
      <w:proofErr w:type="spellEnd"/>
      <w:r w:rsidR="007C4CF8">
        <w:t xml:space="preserve"> 34, dana 11. listopada 2017.                    </w:t>
      </w:r>
    </w:p>
    <w:p w:rsidRDefault="008D3F41" w:rsidP="008D3F41" w:rsidR="008D3F41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B64BB9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B64BB9">
        <w:rPr>
          <w:rFonts w:eastAsia="Calibri"/>
          <w:szCs w:val="24"/>
          <w:lang w:eastAsia="en-US"/>
        </w:rPr>
        <w:t>HILDOMONT d.o.o.</w:t>
      </w:r>
      <w:r w:rsidR="00166008">
        <w:t xml:space="preserve">, </w:t>
      </w:r>
      <w:proofErr w:type="spellStart"/>
      <w:r w:rsidR="00B64BB9">
        <w:t>Molve</w:t>
      </w:r>
      <w:proofErr w:type="spellEnd"/>
      <w:r w:rsidR="00B64BB9">
        <w:t xml:space="preserve">, </w:t>
      </w:r>
      <w:proofErr w:type="spellStart"/>
      <w:r w:rsidR="00B64BB9">
        <w:t>Virovska</w:t>
      </w:r>
      <w:proofErr w:type="spellEnd"/>
      <w:r w:rsidR="00B64BB9">
        <w:t xml:space="preserve"> 34, </w:t>
      </w:r>
      <w:r w:rsidR="00166008">
        <w:t>OIB</w:t>
      </w:r>
      <w:r w:rsidR="00B64BB9">
        <w:t>: 05963935928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B64BB9">
        <w:rPr>
          <w:rFonts w:eastAsia="Calibri"/>
          <w:szCs w:val="24"/>
          <w:lang w:eastAsia="en-US"/>
        </w:rPr>
        <w:t xml:space="preserve">11. listopada 2017.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r w:rsidR="00B64BB9">
        <w:rPr>
          <w:rFonts w:eastAsia="Calibri"/>
          <w:szCs w:val="24"/>
          <w:lang w:eastAsia="en-US"/>
        </w:rPr>
        <w:t xml:space="preserve">Hrvoje </w:t>
      </w:r>
      <w:proofErr w:type="spellStart"/>
      <w:r w:rsidR="00B64BB9">
        <w:rPr>
          <w:rFonts w:eastAsia="Calibri"/>
          <w:szCs w:val="24"/>
          <w:lang w:eastAsia="en-US"/>
        </w:rPr>
        <w:t>Kraljičković</w:t>
      </w:r>
      <w:proofErr w:type="spellEnd"/>
      <w:r w:rsidR="00B64BB9">
        <w:rPr>
          <w:rFonts w:eastAsia="Calibri"/>
          <w:szCs w:val="24"/>
          <w:lang w:eastAsia="en-US"/>
        </w:rPr>
        <w:t>, Zagreb, Kninski trg 13,</w:t>
      </w:r>
      <w:r w:rsidR="00C70481">
        <w:rPr>
          <w:rFonts w:eastAsia="Calibri"/>
          <w:szCs w:val="24"/>
          <w:lang w:eastAsia="en-US"/>
        </w:rPr>
        <w:t xml:space="preserve"> OIB: </w:t>
      </w:r>
      <w:r w:rsidR="00B64BB9">
        <w:rPr>
          <w:rFonts w:eastAsia="Calibri"/>
          <w:szCs w:val="24"/>
          <w:lang w:eastAsia="en-US"/>
        </w:rPr>
        <w:t>63875916042.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="009E7F84">
        <w:rPr>
          <w:rFonts w:eastAsia="Calibri"/>
          <w:szCs w:val="24"/>
          <w:lang w:eastAsia="en-US"/>
        </w:rPr>
        <w:t xml:space="preserve">,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9E2A1C">
        <w:rPr>
          <w:rFonts w:eastAsia="Calibri"/>
          <w:szCs w:val="24"/>
          <w:lang w:eastAsia="en-US"/>
        </w:rPr>
        <w:t>m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9E2A1C">
        <w:rPr>
          <w:rFonts w:eastAsia="Calibri"/>
          <w:szCs w:val="24"/>
          <w:lang w:eastAsia="en-US"/>
        </w:rPr>
        <w:t>u</w:t>
      </w:r>
      <w:r w:rsidR="00B66249">
        <w:rPr>
          <w:rFonts w:eastAsia="Calibri"/>
          <w:szCs w:val="24"/>
          <w:lang w:eastAsia="en-US"/>
        </w:rPr>
        <w:t xml:space="preserve"> </w:t>
      </w:r>
      <w:r w:rsidR="009E7F84">
        <w:rPr>
          <w:rFonts w:eastAsia="Calibri"/>
          <w:szCs w:val="24"/>
          <w:lang w:eastAsia="en-US"/>
        </w:rPr>
        <w:t xml:space="preserve">Hrvoju </w:t>
      </w:r>
      <w:proofErr w:type="spellStart"/>
      <w:r w:rsidR="009E7F84">
        <w:rPr>
          <w:rFonts w:eastAsia="Calibri"/>
          <w:szCs w:val="24"/>
          <w:lang w:eastAsia="en-US"/>
        </w:rPr>
        <w:t>Kraljičkoviću</w:t>
      </w:r>
      <w:proofErr w:type="spellEnd"/>
      <w:r w:rsidR="009E7F84">
        <w:rPr>
          <w:rFonts w:eastAsia="Calibri"/>
          <w:szCs w:val="24"/>
          <w:lang w:eastAsia="en-US"/>
        </w:rPr>
        <w:t xml:space="preserve"> iz Zagreba, Kninski trg 13</w:t>
      </w:r>
      <w:r w:rsidR="00C70481">
        <w:rPr>
          <w:rFonts w:eastAsia="Calibri"/>
          <w:szCs w:val="24"/>
          <w:lang w:eastAsia="en-US"/>
        </w:rPr>
        <w:t xml:space="preserve">, OIB: </w:t>
      </w:r>
      <w:r w:rsidR="009E7F84">
        <w:rPr>
          <w:rFonts w:eastAsia="Calibri"/>
          <w:szCs w:val="24"/>
          <w:lang w:eastAsia="en-US"/>
        </w:rPr>
        <w:t>63875916042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="0009289B">
        <w:rPr>
          <w:rFonts w:eastAsia="Calibri"/>
          <w:szCs w:val="24"/>
          <w:lang w:eastAsia="en-US"/>
        </w:rPr>
        <w:t xml:space="preserve">, </w:t>
      </w:r>
      <w:r w:rsidRPr="002C2209">
        <w:rPr>
          <w:rFonts w:eastAsia="Calibri"/>
          <w:szCs w:val="24"/>
          <w:lang w:eastAsia="en-US"/>
        </w:rPr>
        <w:t>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09289B">
        <w:rPr>
          <w:rFonts w:eastAsia="Calibri"/>
          <w:szCs w:val="24"/>
          <w:lang w:eastAsia="en-US"/>
        </w:rPr>
        <w:t>114116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V. Pozivaju se dužnikovi dužnici da svoje obveze prema stečajnom dužniku ispune bez odlaganja izravno stečajnom upravitelju za stečajnog dužnika, a </w:t>
      </w:r>
      <w:proofErr w:type="spellStart"/>
      <w:r w:rsidRPr="002C2209">
        <w:rPr>
          <w:rFonts w:eastAsia="Calibri"/>
          <w:szCs w:val="24"/>
          <w:lang w:eastAsia="en-US"/>
        </w:rPr>
        <w:t>razlučni</w:t>
      </w:r>
      <w:proofErr w:type="spellEnd"/>
      <w:r w:rsidRPr="002C2209">
        <w:rPr>
          <w:rFonts w:eastAsia="Calibri"/>
          <w:szCs w:val="24"/>
          <w:lang w:eastAsia="en-US"/>
        </w:rPr>
        <w:t xml:space="preserve">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4E547B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09289B" w:rsidP="005D6F46" w:rsidR="005D6F46" w:rsidRPr="00166008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10. siječnja 2018. u 9,00 sati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09289B">
        <w:rPr>
          <w:rFonts w:eastAsia="Calibri"/>
          <w:szCs w:val="24"/>
          <w:lang w:eastAsia="en-US"/>
        </w:rPr>
        <w:t>3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166008" w:rsidP="00A165C5" w:rsidR="00A165C5">
      <w:pPr>
        <w:ind w:firstLine="708"/>
        <w:jc w:val="both"/>
      </w:pPr>
      <w:r>
        <w:t>VII</w:t>
      </w:r>
      <w:r w:rsidR="00A165C5">
        <w:t xml:space="preserve">. </w:t>
      </w:r>
      <w:r w:rsidR="00A165C5" w:rsidRPr="005C1146">
        <w:t>Nalaže se Ministarstvu unutarnjih poslova R</w:t>
      </w:r>
      <w:r w:rsidR="003E6205">
        <w:t xml:space="preserve">epublike </w:t>
      </w:r>
      <w:r w:rsidR="00A165C5" w:rsidRPr="005C1146">
        <w:t>H</w:t>
      </w:r>
      <w:r w:rsidR="003E6205">
        <w:t>rvatske</w:t>
      </w:r>
      <w:r w:rsidR="00A165C5" w:rsidRPr="005C1146">
        <w:t xml:space="preserve">, Policijskoj upravi  </w:t>
      </w:r>
      <w:r w:rsidR="003E6205">
        <w:t xml:space="preserve">Koprivničko-Križevačkoj </w:t>
      </w:r>
      <w:r w:rsidR="00A165C5" w:rsidRPr="005C1146">
        <w:t>da u evidenciji registriranih vozila izvrši upis zabilježbe otvaranja stečajnog postupka za vozil</w:t>
      </w:r>
      <w:r w:rsidR="003E6205">
        <w:t>a</w:t>
      </w:r>
      <w:r w:rsidR="00A165C5" w:rsidRPr="005C1146">
        <w:t xml:space="preserve"> u vlasništvu dužnika, i to: </w:t>
      </w:r>
    </w:p>
    <w:p w:rsidRDefault="003E6205" w:rsidP="00A165C5" w:rsidR="003E6205" w:rsidRPr="005C1146">
      <w:pPr>
        <w:ind w:firstLine="708"/>
        <w:jc w:val="both"/>
      </w:pPr>
    </w:p>
    <w:p w:rsidRDefault="003E6205" w:rsidP="003E6205" w:rsidR="00A165C5">
      <w:pPr>
        <w:pStyle w:val="Odlomakpopisa"/>
        <w:numPr>
          <w:ilvl w:val="0"/>
          <w:numId w:val="3"/>
        </w:numPr>
        <w:jc w:val="both"/>
      </w:pPr>
      <w:r>
        <w:t>M1 – KOMBINIRANI AUTOMOBIL, marke MERCEDES 110 D VITO, godina proizvodnje 1999., broj šasije VSA63807413157540, reg. oznaka KC273ES</w:t>
      </w:r>
    </w:p>
    <w:p w:rsidRDefault="003E6205" w:rsidP="003E6205" w:rsidR="003E6205" w:rsidRPr="00C70481">
      <w:pPr>
        <w:pStyle w:val="Odlomakpopisa"/>
        <w:numPr>
          <w:ilvl w:val="0"/>
          <w:numId w:val="3"/>
        </w:numPr>
        <w:jc w:val="both"/>
      </w:pPr>
      <w:r>
        <w:t>TERETNI AUTOMOBIL, marke MAGIRUS D17, godina proizvodnje 1978., broj šasije 4900075227, reg. oznaka KC887EC.</w:t>
      </w:r>
    </w:p>
    <w:p w:rsidRDefault="00A165C5" w:rsidP="009776CA" w:rsidR="00A165C5">
      <w:pPr>
        <w:jc w:val="both"/>
        <w:rPr>
          <w:rFonts w:eastAsia="Calibri"/>
          <w:szCs w:val="24"/>
          <w:lang w:eastAsia="en-US"/>
        </w:rPr>
      </w:pPr>
    </w:p>
    <w:p w:rsidRDefault="00166008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166008">
        <w:rPr>
          <w:rFonts w:eastAsia="Calibri"/>
          <w:szCs w:val="24"/>
          <w:lang w:eastAsia="en-US"/>
        </w:rPr>
        <w:t xml:space="preserve"> I</w:t>
      </w:r>
      <w:r w:rsidR="00C21791">
        <w:rPr>
          <w:rFonts w:eastAsia="Calibri"/>
          <w:szCs w:val="24"/>
          <w:lang w:eastAsia="en-US"/>
        </w:rPr>
        <w:t>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166008" w:rsidR="00166008">
      <w:pPr>
        <w:jc w:val="both"/>
      </w:pPr>
      <w:r>
        <w:rPr>
          <w:szCs w:val="24"/>
        </w:rPr>
        <w:tab/>
      </w:r>
      <w:r w:rsidR="00166008">
        <w:t xml:space="preserve">Predlagatelj je </w:t>
      </w:r>
      <w:r w:rsidR="00307BDB">
        <w:t xml:space="preserve">28. studenoga 2016. </w:t>
      </w:r>
      <w:r w:rsidR="00166008">
        <w:t xml:space="preserve">podnio ovome sudu prijedlog za otvaranje stečajnog postupka nad dužnikom, navodeći da dužnik na dan </w:t>
      </w:r>
      <w:r w:rsidR="00307BDB">
        <w:t>1. rujna 2015.</w:t>
      </w:r>
      <w:r w:rsidR="00166008">
        <w:t xml:space="preserve"> ima evidentirane neizvršene osnove za plaćanje u ukupnom iznosu od </w:t>
      </w:r>
      <w:r w:rsidR="00307BDB">
        <w:t xml:space="preserve">739.083,52 kn. </w:t>
      </w:r>
    </w:p>
    <w:p w:rsidRDefault="00166008" w:rsidP="00166008" w:rsidR="00166008">
      <w:pPr>
        <w:jc w:val="both"/>
      </w:pPr>
    </w:p>
    <w:p w:rsidRDefault="00166008" w:rsidP="00166008" w:rsidR="00166008">
      <w:pPr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307BDB">
        <w:rPr>
          <w:szCs w:val="24"/>
        </w:rPr>
        <w:t>11. listopada 2017.</w:t>
      </w:r>
    </w:p>
    <w:p w:rsidRDefault="00307BDB" w:rsidP="009776CA" w:rsidR="00307BDB">
      <w:pPr>
        <w:jc w:val="center"/>
        <w:rPr>
          <w:szCs w:val="24"/>
        </w:rPr>
      </w:pPr>
    </w:p>
    <w:p w:rsidRDefault="00307BDB" w:rsidP="002C4409" w:rsidR="00307BDB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2C4409">
        <w:rPr>
          <w:szCs w:val="24"/>
        </w:rPr>
        <w:t>, v.r.</w:t>
      </w:r>
    </w:p>
    <w:p w:rsidRDefault="002C4409" w:rsidP="00307BDB" w:rsidR="002C4409">
      <w:pPr>
        <w:ind w:left="4248"/>
        <w:jc w:val="center"/>
        <w:rPr>
          <w:szCs w:val="24"/>
        </w:rPr>
      </w:pPr>
    </w:p>
    <w:p w:rsidRDefault="002C4409" w:rsidP="00307BDB" w:rsidR="002C4409" w:rsidRPr="00964C7D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 xml:space="preserve">                                                                                                  </w:t>
      </w:r>
    </w:p>
    <w:p w:rsidRDefault="007A75CE" w:rsidP="00307BDB" w:rsidR="00BB7DF4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9776CA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Pr="00964C7D">
        <w:rPr>
          <w:szCs w:val="24"/>
        </w:rPr>
        <w:t>žalb</w:t>
      </w:r>
      <w:r>
        <w:rPr>
          <w:szCs w:val="24"/>
        </w:rPr>
        <w:t>u</w:t>
      </w:r>
      <w:r w:rsidRPr="00964C7D">
        <w:rPr>
          <w:szCs w:val="24"/>
        </w:rPr>
        <w:t xml:space="preserve"> u roku od osam dana nakon isteka osam dana od njegove objave </w:t>
      </w:r>
      <w:r>
        <w:rPr>
          <w:szCs w:val="24"/>
        </w:rPr>
        <w:t>na e-oglasnoj ploči suda,</w:t>
      </w:r>
      <w:r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</w:t>
      </w:r>
      <w:r w:rsidR="00307BDB">
        <w:t>inancijska agencija,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</w:t>
      </w:r>
      <w:r w:rsidR="00307BDB">
        <w:t>upanijsko državno odvjetništvo u Varaždinu</w:t>
      </w:r>
    </w:p>
    <w:p w:rsidRDefault="00307BDB" w:rsidP="00D77025" w:rsidR="00C21791">
      <w:pPr>
        <w:numPr>
          <w:ilvl w:val="0"/>
          <w:numId w:val="1"/>
        </w:numPr>
        <w:jc w:val="both"/>
      </w:pPr>
      <w:r>
        <w:t xml:space="preserve">Ministarstvo financija, </w:t>
      </w:r>
      <w:r w:rsidR="00C21791">
        <w:t xml:space="preserve">Porezna uprava, Područni ured </w:t>
      </w:r>
      <w:r>
        <w:t>Koprivnica, Ulica hrvatske državnosti 7, Koprivnica</w:t>
      </w:r>
    </w:p>
    <w:p w:rsidRDefault="00F10D71" w:rsidP="00B66249" w:rsidR="00C70481">
      <w:pPr>
        <w:numPr>
          <w:ilvl w:val="0"/>
          <w:numId w:val="1"/>
        </w:numPr>
        <w:jc w:val="both"/>
      </w:pPr>
      <w:r>
        <w:t>Dužnik</w:t>
      </w:r>
      <w:r w:rsidR="00307BDB">
        <w:t xml:space="preserve"> HILDOMONT d.o.o., </w:t>
      </w:r>
      <w:proofErr w:type="spellStart"/>
      <w:r w:rsidR="00307BDB">
        <w:t>Molve</w:t>
      </w:r>
      <w:proofErr w:type="spellEnd"/>
      <w:r w:rsidR="00307BDB">
        <w:t xml:space="preserve">, </w:t>
      </w:r>
      <w:proofErr w:type="spellStart"/>
      <w:r w:rsidR="00307BDB">
        <w:t>Virovska</w:t>
      </w:r>
      <w:proofErr w:type="spellEnd"/>
      <w:r w:rsidR="00307BDB">
        <w:t xml:space="preserve"> 34, </w:t>
      </w:r>
      <w:r w:rsidR="00C70481">
        <w:t>putem e-Oglasne ploče suda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r w:rsidR="009776CA">
        <w:t xml:space="preserve"> upravitelj</w:t>
      </w:r>
      <w:r w:rsidR="00035AB5">
        <w:t xml:space="preserve"> </w:t>
      </w:r>
      <w:r w:rsidR="00307BDB">
        <w:t xml:space="preserve">Hrvoje </w:t>
      </w:r>
      <w:proofErr w:type="spellStart"/>
      <w:r w:rsidR="00307BDB">
        <w:t>Kraljičković</w:t>
      </w:r>
      <w:proofErr w:type="spellEnd"/>
      <w:r w:rsidR="00307BDB">
        <w:t xml:space="preserve">, Zagreb, Kninski trg 13    </w:t>
      </w:r>
    </w:p>
    <w:p w:rsidRDefault="00307BDB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  <w:r>
        <w:rPr>
          <w:szCs w:val="24"/>
        </w:rPr>
        <w:t xml:space="preserve"> ovog suda</w:t>
      </w:r>
    </w:p>
    <w:p w:rsidRDefault="0062250B" w:rsidP="009776CA" w:rsidR="0062250B" w:rsidRPr="00724BDA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035AB5" w:rsidP="00035AB5" w:rsidR="00035AB5">
      <w:pPr>
        <w:jc w:val="both"/>
        <w:rPr>
          <w:szCs w:val="24"/>
        </w:rPr>
      </w:pPr>
      <w:bookmarkStart w:name="_GoBack" w:id="0"/>
      <w:bookmarkEnd w:id="0"/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520" w:rsidP="007A75CE" w:rsidR="00C26520">
      <w:r>
        <w:separator/>
      </w:r>
    </w:p>
  </w:endnote>
  <w:endnote w:id="0" w:type="continuationSeparator">
    <w:p w:rsidRDefault="00C26520" w:rsidP="007A75CE" w:rsidR="00C26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520" w:rsidP="007A75CE" w:rsidR="00C26520">
      <w:r>
        <w:separator/>
      </w:r>
    </w:p>
  </w:footnote>
  <w:footnote w:id="0" w:type="continuationSeparator">
    <w:p w:rsidRDefault="00C26520" w:rsidP="007A75CE" w:rsidR="00C26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4409">
      <w:rPr>
        <w:noProof/>
      </w:rPr>
      <w:t>3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94C42" w:rsidR="00307BDB" w:rsidRPr="007C4CF8">
      <w:trPr>
        <w:jc w:val="right"/>
      </w:trPr>
      <w:tc>
        <w:tcPr>
          <w:tcW w:type="dxa" w:w="4320"/>
          <w:hideMark/>
        </w:tcPr>
        <w:p w:rsidRDefault="00307BDB" w:rsidP="00D94C42" w:rsidR="00307BDB" w:rsidRPr="007C4CF8">
          <w:pPr>
            <w:jc w:val="center"/>
            <w:rPr>
              <w:szCs w:val="24"/>
            </w:rPr>
          </w:pPr>
          <w:r>
            <w:rPr>
              <w:szCs w:val="24"/>
            </w:rPr>
            <w:t xml:space="preserve">                 Poslovni broj: 2 St-1141/2016-8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6B63F4"/>
    <w:multiLevelType w:val="hybridMultilevel"/>
    <w:tmpl w:val="03E4C140"/>
    <w:lvl w:tplc="70CE080C" w:ilvl="0">
      <w:start w:val="7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9289B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66008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4409"/>
    <w:rsid w:val="002C7776"/>
    <w:rsid w:val="002D7EFD"/>
    <w:rsid w:val="002E3A54"/>
    <w:rsid w:val="002F27B4"/>
    <w:rsid w:val="00307BDB"/>
    <w:rsid w:val="00316EB4"/>
    <w:rsid w:val="003B5155"/>
    <w:rsid w:val="003D2676"/>
    <w:rsid w:val="003E2AE0"/>
    <w:rsid w:val="003E3A4E"/>
    <w:rsid w:val="003E6205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5F28BD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24BDA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C4CF8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3EA6"/>
    <w:rsid w:val="009E6198"/>
    <w:rsid w:val="009E7F84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34567"/>
    <w:rsid w:val="00B36812"/>
    <w:rsid w:val="00B55878"/>
    <w:rsid w:val="00B64BB9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26520"/>
    <w:rsid w:val="00C56F89"/>
    <w:rsid w:val="00C70481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EC933C7-AAA1-4410-8434-A51E404CE05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804</properties:Words>
  <properties:Characters>4583</properties:Characters>
  <properties:Lines>38</properties:Lines>
  <properties:Paragraphs>10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2017-01-04T14:00:00Z</dcterms:created>
  <dc:creator>Ljubica Makovec</dc:creator>
  <cp:lastModifiedBy>Nikolina Cvek</cp:lastModifiedBy>
  <cp:lastPrinted>2017-10-11T06:47:00Z</cp:lastPrinted>
  <dcterms:modified xmlns:xsi="http://www.w3.org/2001/XMLSchema-instance" xsi:type="dcterms:W3CDTF">2017-10-11T06:48:00Z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</prop:Properties>
</file>