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cfad" w14:paraId="f12cfa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71DFB">
        <w:rPr>
          <w:b/>
        </w:rPr>
        <w:t>1051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771DFB">
        <w:t>SCOPUS d.o.o.,</w:t>
      </w:r>
      <w:r w:rsidR="00730E81" w:rsidRPr="00730E81">
        <w:t xml:space="preserve"> </w:t>
      </w:r>
      <w:r w:rsidR="00771DFB">
        <w:t>Split, Imotska 24</w:t>
      </w:r>
      <w:r w:rsidR="00730E81">
        <w:t>,</w:t>
      </w:r>
      <w:r w:rsidR="00EC6833" w:rsidRPr="00EC6833">
        <w:t xml:space="preserve"> </w:t>
      </w:r>
      <w:r w:rsidR="00023585" w:rsidRPr="007303A9">
        <w:t xml:space="preserve">MBS: </w:t>
      </w:r>
      <w:r w:rsidR="00771DFB">
        <w:t>060247301</w:t>
      </w:r>
      <w:r w:rsidR="00023585" w:rsidRPr="007303A9">
        <w:t xml:space="preserve">, OIB: </w:t>
      </w:r>
      <w:r w:rsidR="00771DFB">
        <w:t>68619616295</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71DFB" w:rsidRPr="00771DFB">
        <w:t>SCOPUS d.o.o., Split, Imotska 24, MBS: 060247301, OIB: 68619616295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08</w:t>
      </w:r>
      <w:r w:rsidR="004A11A6" w:rsidRPr="007303A9">
        <w:rPr>
          <w:b/>
          <w:u w:val="single"/>
        </w:rPr>
        <w:t>,</w:t>
      </w:r>
      <w:r>
        <w:rPr>
          <w:b/>
          <w:u w:val="single"/>
        </w:rPr>
        <w:t>0</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771DFB">
        <w:t>Mirko Bikić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771DFB" w:rsidRPr="00771DFB">
        <w:t xml:space="preserve">Mirko Bikić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71DFB">
        <w:t>13</w:t>
      </w:r>
      <w:r w:rsidR="000B4CD9" w:rsidRPr="007303A9">
        <w:t xml:space="preserve">. </w:t>
      </w:r>
      <w:r w:rsidR="00771DFB">
        <w:t>travnj</w:t>
      </w:r>
      <w:r w:rsidR="00041083" w:rsidRPr="007303A9">
        <w:t>a</w:t>
      </w:r>
      <w:r w:rsidRPr="007303A9">
        <w:t xml:space="preserve"> 201</w:t>
      </w:r>
      <w:r w:rsidR="00692112" w:rsidRPr="007303A9">
        <w:t>6</w:t>
      </w:r>
      <w:r w:rsidRPr="007303A9">
        <w:t xml:space="preserve">. godine predložio otvaranje stečajnog postupka nad dužnikom </w:t>
      </w:r>
      <w:r w:rsidR="00771DFB" w:rsidRPr="00771DFB">
        <w:t>SCOPUS d.o.o., Split, Imotska 24, MBS: 060247301, OIB: 68619616295</w:t>
      </w:r>
      <w:r w:rsidRPr="007303A9">
        <w:t xml:space="preserve">. </w:t>
      </w:r>
      <w:r w:rsidR="00AC3607" w:rsidRPr="00AC3607">
        <w:t xml:space="preserve">U prijedlogu se u bitnome navodi da temeljem čl. </w:t>
      </w:r>
      <w:r w:rsidR="00730E81">
        <w:t>110</w:t>
      </w:r>
      <w:r w:rsidR="001A7F0D">
        <w:t xml:space="preserve">. st. </w:t>
      </w:r>
      <w:r w:rsidR="00730E81">
        <w:t>1</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771DFB">
        <w:t>324</w:t>
      </w:r>
      <w:r w:rsidR="00AC3607" w:rsidRPr="00AC3607">
        <w:t xml:space="preserve"> dana u ukupnom iznosu od </w:t>
      </w:r>
      <w:r w:rsidR="00771DFB">
        <w:t>343.608,20</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771DFB">
        <w:t>Raiffeisenbank Austria</w:t>
      </w:r>
      <w:r w:rsidR="00730E81">
        <w:t xml:space="preserve"> </w:t>
      </w:r>
      <w:r w:rsidR="007B31C8">
        <w:t>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771DFB" w:rsidRPr="00771DFB">
        <w:t>Mirko Bikić</w:t>
      </w:r>
      <w:r w:rsidR="00771DFB">
        <w:t>,</w:t>
      </w:r>
    </w:p>
    <w:p w:rsidRDefault="00771DFB" w:rsidP="008C679E" w:rsidR="008C679E">
      <w:r w:rsidRPr="00771DFB">
        <w:t xml:space="preserve"> </w:t>
      </w:r>
      <w:r w:rsidR="008C679E" w:rsidRPr="007303A9">
        <w:t xml:space="preserve">- FINA, </w:t>
      </w:r>
      <w:r w:rsidR="00A90EF9">
        <w:t>RC Split</w:t>
      </w:r>
      <w:r w:rsidR="008C679E" w:rsidRPr="007303A9">
        <w:t>,</w:t>
      </w:r>
      <w:r w:rsidR="00AC3607">
        <w:t xml:space="preserve"> </w:t>
      </w:r>
    </w:p>
    <w:p w:rsidRDefault="007B31C8" w:rsidP="00387562" w:rsidR="00771DFB">
      <w:r>
        <w:t xml:space="preserve">- </w:t>
      </w:r>
      <w:r w:rsidR="00771DFB">
        <w:t>Raiffeisenbank Austria d.d</w:t>
      </w:r>
      <w:r w:rsidR="00771DFB" w:rsidRPr="00771DFB">
        <w:t>.</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B6D2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71DFB">
      <w:rPr>
        <w:rFonts w:hAnsi="Book Antiqua" w:ascii="Book Antiqua"/>
        <w:b/>
        <w:sz w:val="20"/>
        <w:szCs w:val="20"/>
      </w:rPr>
      <w:t>1051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B6D21"/>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B6D21"/>
    <w:rPr>
      <w:color w:val="808080"/>
      <w:bdr w:space="0" w:sz="0" w:color="auto" w:val="none"/>
      <w:shd w:fill="auto" w:color="auto" w:val="clear"/>
    </w:rPr>
  </w:style>
  <w:style w:customStyle="true" w:styleId="eSPISCCParagraphDefaultFont" w:type="character">
    <w:name w:val="eSPIS_CC_Paragraph Default Font"/>
    <w:basedOn w:val="Zadanifontodlomka"/>
    <w:rsid w:val="007B6D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6D21"/>
    <w:rPr>
      <w:b/>
      <w:bdr w:space="0" w:sz="0" w:color="auto" w:val="none"/>
      <w:shd w:fill="FFFFCC" w:color="auto" w:val="clear"/>
      <w:lang w:val="hr-HR"/>
    </w:rPr>
  </w:style>
  <w:style w:customStyle="true" w:styleId="PozadinaSvijetloCrvena" w:type="character">
    <w:name w:val="Pozadina_SvijetloCrvena"/>
    <w:basedOn w:val="eSPISCCParagraphDefaultFont"/>
    <w:rsid w:val="007B6D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6D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B6D21"/>
    <w:rPr>
      <w:color w:val="808080"/>
      <w:bdr w:color="auto" w:space="0" w:sz="0" w:val="none"/>
      <w:shd w:color="auto" w:fill="auto" w:val="clear"/>
    </w:rPr>
  </w:style>
  <w:style w:customStyle="1" w:styleId="eSPISCCParagraphDefaultFont" w:type="character">
    <w:name w:val="eSPIS_CC_Paragraph Default Font"/>
    <w:basedOn w:val="Zadanifontodlomka"/>
    <w:rsid w:val="007B6D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6D21"/>
    <w:rPr>
      <w:b/>
      <w:bdr w:color="auto" w:space="0" w:sz="0" w:val="none"/>
      <w:shd w:color="auto" w:fill="FFFFCC" w:val="clear"/>
      <w:lang w:val="hr-HR"/>
    </w:rPr>
  </w:style>
  <w:style w:customStyle="1" w:styleId="PozadinaSvijetloCrvena" w:type="character">
    <w:name w:val="Pozadina_SvijetloCrvena"/>
    <w:basedOn w:val="eSPISCCParagraphDefaultFont"/>
    <w:rsid w:val="007B6D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6D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1051</izvorni_sadrzaj>
    <derivirana_varijabla naziv="DomainObject.Predmet.Broj_1">1051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St-1051/2016</izvorni_sadrzaj>
    <derivirana_varijabla naziv="DomainObject.Predmet.OznakaBroj_1">St-1051/2016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SCOPUS d.o.o. za istraživanje tržišta i promidžbu</izvorni_sadrzaj>
    <derivirana_varijabla naziv="DomainObject.Predmet.ProtustrankaFormated_1">  SCOPUS d.o.o. za istraživanje tržišta i promidžbu</derivirana_varijabla>
  </DomainObject.Predmet.ProtustrankaFormated>
  <DomainObject.Predmet.ProtustrankaFormatedOIB>
    <izvorni_sadrzaj>  SCOPUS d.o.o. za istraživanje tržišta i promidžbu, OIB 68619616295</izvorni_sadrzaj>
    <derivirana_varijabla naziv="DomainObject.Predmet.ProtustrankaFormatedOIB_1">  SCOPUS d.o.o. za istraživanje tržišta i promidžbu, OIB 68619616295</derivirana_varijabla>
  </DomainObject.Predmet.ProtustrankaFormatedOIB>
  <DomainObject.Predmet.ProtustrankaFormatedWithAdress>
    <izvorni_sadrzaj> SCOPUS d.o.o. za istraživanje tržišta i promidžbu, Imotska 24, 21000 Split</izvorni_sadrzaj>
    <derivirana_varijabla naziv="DomainObject.Predmet.ProtustrankaFormatedWithAdress_1"> SCOPUS d.o.o. za istraživanje tržišta i promidžbu, Imotska 24, 21000 Split</derivirana_varijabla>
  </DomainObject.Predmet.ProtustrankaFormatedWithAdress>
  <DomainObject.Predmet.ProtustrankaFormatedWithAdressOIB>
    <izvorni_sadrzaj> SCOPUS d.o.o. za istraživanje tržišta i promidžbu, OIB 68619616295, Imotska 24, 21000 Split</izvorni_sadrzaj>
    <derivirana_varijabla naziv="DomainObject.Predmet.ProtustrankaFormatedWithAdressOIB_1"> SCOPUS d.o.o. za istraživanje tržišta i promidžbu, OIB 68619616295, Imotska 24, 21000 Split</derivirana_varijabla>
  </DomainObject.Predmet.ProtustrankaFormatedWithAdressOIB>
  <DomainObject.Predmet.ProtustrankaWithAdress>
    <izvorni_sadrzaj>SCOPUS d.o.o. za istraživanje tržišta i promidžbu Imotska 24, 21000 Split</izvorni_sadrzaj>
    <derivirana_varijabla naziv="DomainObject.Predmet.ProtustrankaWithAdress_1">SCOPUS d.o.o. za istraživanje tržišta i promidžbu Imotska 24, 21000 Split</derivirana_varijabla>
  </DomainObject.Predmet.ProtustrankaWithAdress>
  <DomainObject.Predmet.ProtustrankaWithAdressOIB>
    <izvorni_sadrzaj>SCOPUS d.o.o. za istraživanje tržišta i promidžbu, OIB 68619616295, Imotska 24, 21000 Split</izvorni_sadrzaj>
    <derivirana_varijabla naziv="DomainObject.Predmet.ProtustrankaWithAdressOIB_1">SCOPUS d.o.o. za istraživanje tržišta i promidžbu, OIB 68619616295, Imotska 24, 21000 Split</derivirana_varijabla>
  </DomainObject.Predmet.ProtustrankaWithAdressOIB>
  <DomainObject.Predmet.ProtustrankaNazivFormated>
    <izvorni_sadrzaj>SCOPUS d.o.o. za istraživanje tržišta i promidžbu</izvorni_sadrzaj>
    <derivirana_varijabla naziv="DomainObject.Predmet.ProtustrankaNazivFormated_1">SCOPUS d.o.o. za istraživanje tržišta i promidžbu</derivirana_varijabla>
  </DomainObject.Predmet.ProtustrankaNazivFormated>
  <DomainObject.Predmet.ProtustrankaNazivFormatedOIB>
    <izvorni_sadrzaj>SCOPUS d.o.o. za istraživanje tržišta i promidžbu, OIB 68619616295</izvorni_sadrzaj>
    <derivirana_varijabla naziv="DomainObject.Predmet.ProtustrankaNazivFormatedOIB_1">SCOPUS d.o.o. za istraživanje tržišta i promidžbu, OIB 68619616295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343608.20</izvorni_sadrzaj>
    <derivirana_varijabla naziv="DomainObject.Predmet.TrenutnaVrijednost_1">343608.20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SCOPUS d.o.o. za istraživanje tržišta i promidžbu</item>
    </izvorni_sadrzaj>
    <derivirana_varijabla naziv="DomainObject.Predmet.ProtuStrankaListFormated_1">
      <item>SCOPUS d.o.o. za istraživanje tržišta i promidžbu</item>
    </derivirana_varijabla>
  </DomainObject.Predmet.ProtuStrankaListFormated>
  <DomainObject.Predmet.ProtuStrankaListFormatedOIB>
    <izvorni_sadrzaj>
      <item>SCOPUS d.o.o. za istraživanje tržišta i promidžbu, OIB 68619616295</item>
    </izvorni_sadrzaj>
    <derivirana_varijabla naziv="DomainObject.Predmet.ProtuStrankaListFormatedOIB_1">
      <item>SCOPUS d.o.o. za istraživanje tržišta i promidžbu, OIB 68619616295</item>
    </derivirana_varijabla>
  </DomainObject.Predmet.ProtuStrankaListFormatedOIB>
  <DomainObject.Predmet.ProtuStrankaListFormatedWithAdress>
    <izvorni_sadrzaj>
      <item>SCOPUS d.o.o. za istraživanje tržišta i promidžbu, Imotska 24, 21000 Split</item>
    </izvorni_sadrzaj>
    <derivirana_varijabla naziv="DomainObject.Predmet.ProtuStrankaListFormatedWithAdress_1">
      <item>SCOPUS d.o.o. za istraživanje tržišta i promidžbu, Imotska 24, 21000 Split</item>
    </derivirana_varijabla>
  </DomainObject.Predmet.ProtuStrankaListFormatedWithAdress>
  <DomainObject.Predmet.ProtuStrankaListFormatedWithAdressOIB>
    <izvorni_sadrzaj>
      <item>SCOPUS d.o.o. za istraživanje tržišta i promidžbu, OIB 68619616295, Imotska 24, 21000 Split</item>
    </izvorni_sadrzaj>
    <derivirana_varijabla naziv="DomainObject.Predmet.ProtuStrankaListFormatedWithAdressOIB_1">
      <item>SCOPUS d.o.o. za istraživanje tržišta i promidžbu, OIB 68619616295, Imotska 24, 21000 Split</item>
    </derivirana_varijabla>
  </DomainObject.Predmet.ProtuStrankaListFormatedWithAdressOIB>
  <DomainObject.Predmet.ProtuStrankaListNazivFormated>
    <izvorni_sadrzaj>
      <item>SCOPUS d.o.o. za istraživanje tržišta i promidžbu</item>
    </izvorni_sadrzaj>
    <derivirana_varijabla naziv="DomainObject.Predmet.ProtuStrankaListNazivFormated_1">
      <item>SCOPUS d.o.o. za istraživanje tržišta i promidžbu</item>
    </derivirana_varijabla>
  </DomainObject.Predmet.ProtuStrankaListNazivFormated>
  <DomainObject.Predmet.ProtuStrankaListNazivFormatedOIB>
    <izvorni_sadrzaj>
      <item>SCOPUS d.o.o. za istraživanje tržišta i promidžbu, OIB 68619616295</item>
    </izvorni_sadrzaj>
    <derivirana_varijabla naziv="DomainObject.Predmet.ProtuStrankaListNazivFormatedOIB_1">
      <item>SCOPUS d.o.o. za istraživanje tržišta i promidžbu, OIB 68619616295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SCOPUS d.o.o. za istraživanje tržišta i promidžbu</izvorni_sadrzaj>
    <derivirana_varijabla naziv="DomainObject.Predmet.ProtustrankaIDrugi_1">SCOPUS d.o.o. za istraživanje tržišta i promidžbu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SCOPUS d.o.o. za istraživanje tržišta i promidžbu, OIB 68619616295, Imotska 24, 21000 Split</izvorni_sadrzaj>
    <derivirana_varijabla naziv="DomainObject.Predmet.ProtustrankaIDrugiAdressOIB_1">SCOPUS d.o.o. za istraživanje tržišta i promidžbu, OIB 68619616295, Imotska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SCOPUS d.o.o. za istraživanje tržišta i promidžbu</item>
      <item>FINANCIJSKA AGENCIJA, RC SPLIT</item>
    </izvorni_sadrzaj>
    <derivirana_varijabla naziv="DomainObject.Predmet.SudioniciListNaziv_1">
      <item>SCOPUS d.o.o. za istraživanje tržišta i promidžbu</item>
      <item>FINANCIJSKA AGENCIJA, RC SPLIT</item>
    </derivirana_varijabla>
  </DomainObject.Predmet.SudioniciListNaziv>
  <DomainObject.Predmet.SudioniciListAdressOIB>
    <izvorni_sadrzaj>
      <item>SCOPUS d.o.o. za istraživanje tržišta i promidžbu, OIB 68619616295, Imotska 24,21000 Split</item>
      <item>FINANCIJSKA AGENCIJA, RC SPLIT, OIB 85821130368, Mažuranićevo šetalište 24 b,21000 Split</item>
    </izvorni_sadrzaj>
    <derivirana_varijabla naziv="DomainObject.Predmet.SudioniciListAdressOIB_1">
      <item>SCOPUS d.o.o. za istraživanje tržišta i promidžbu, OIB 68619616295, Imotska 24,21000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68619616295</item>
      <item>, OIB 85821130368</item>
    </izvorni_sadrzaj>
    <derivirana_varijabla naziv="DomainObject.Predmet.SudioniciListNazivOIB_1">
      <item>, OIB 68619616295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5996</properties:Characters>
  <properties:Lines>141</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2017-03-06T07:54:00Z</dcterms:created>
  <dc:creator>Katarina Franković</dc:creator>
  <cp:lastModifiedBy>Katarina Franković</cp:lastModifiedBy>
  <cp:lastPrinted>2017-03-06T07:54:00Z</cp:lastPrinted>
  <dcterms:modified xmlns:xsi="http://www.w3.org/2001/XMLSchema-instance" xsi:type="dcterms:W3CDTF">2017-03-06T07:55:00Z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