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7401" w14:paraId="32a7401" w:rsidRDefault="0009211B" w:rsidP="0009211B" w:rsidR="0009211B">
      <w:pPr>
        <w:shd w:fill="FFFFFF" w:color="auto" w:val="clear"/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20AE.B03F914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265" w:rsidP="005F1265" w:rsidR="005F1265">
      <w:pPr>
        <w:jc w:val="both"/>
      </w:pPr>
      <w:r>
        <w:t>REPUBLIKA HRVATSKA</w:t>
      </w:r>
    </w:p>
    <w:p w:rsidRDefault="005F1265" w:rsidP="005F1265" w:rsidR="005F1265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5F1265" w:rsidP="005F1265" w:rsidR="005F1265">
      <w:pPr>
        <w:jc w:val="both"/>
      </w:pPr>
      <w:r>
        <w:t>STALNA SLUŽBA U SLAVONSKOM BRODU</w:t>
      </w:r>
    </w:p>
    <w:p w:rsidRDefault="005F1265" w:rsidP="005F1265" w:rsidR="005F1265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5F1265" w:rsidP="005F1265" w:rsidR="005F1265">
      <w:pPr>
        <w:jc w:val="both"/>
      </w:pPr>
      <w:proofErr w:type="spellStart"/>
      <w:r>
        <w:t>35000</w:t>
      </w:r>
      <w:proofErr w:type="spellEnd"/>
      <w:r>
        <w:t xml:space="preserve"> Slavonski Brod                                                           </w:t>
      </w:r>
      <w:r>
        <w:tab/>
        <w:t xml:space="preserve">     Broj: 3 St-</w:t>
      </w:r>
      <w:proofErr w:type="spellStart"/>
      <w:r>
        <w:t>74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88</w:t>
      </w:r>
      <w:proofErr w:type="spellEnd"/>
    </w:p>
    <w:p w:rsidRDefault="005F1265" w:rsidP="005F1265" w:rsidR="005F1265">
      <w:pPr>
        <w:jc w:val="both"/>
      </w:pPr>
    </w:p>
    <w:p w:rsidRDefault="005F1265" w:rsidP="005F1265" w:rsidR="005F126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F1265" w:rsidP="005F1265" w:rsidR="005F1265">
      <w:pPr>
        <w:jc w:val="center"/>
        <w:rPr>
          <w:b/>
        </w:rPr>
      </w:pPr>
      <w:r>
        <w:rPr>
          <w:b/>
        </w:rPr>
        <w:t>R J E Š E N J E</w:t>
      </w:r>
    </w:p>
    <w:p w:rsidRDefault="005F1265" w:rsidP="005F1265" w:rsidR="0009211B">
      <w:pPr>
        <w:ind w:firstLine="708"/>
        <w:jc w:val="both"/>
      </w:pPr>
      <w:r>
        <w:t xml:space="preserve">            </w:t>
      </w: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  <w:r>
        <w:rPr>
          <w:b/>
        </w:rPr>
        <w:t>, STALNA SLUŽBA U SLAVONSKOM BRODU,</w:t>
      </w:r>
      <w:r>
        <w:t xml:space="preserve"> po stečajnom sucu Danieli Martini Maoduš, u postupku stečaja nad dužnikom </w:t>
      </w:r>
      <w:proofErr w:type="spellStart"/>
      <w:r>
        <w:rPr>
          <w:color w:val="000000"/>
        </w:rPr>
        <w:t>EKOGRADNJA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ZAGREB</w:t>
      </w:r>
      <w:proofErr w:type="spellEnd"/>
      <w:r>
        <w:rPr>
          <w:color w:val="000000"/>
        </w:rPr>
        <w:t xml:space="preserve"> d.o.o. za građenje, u stečaju, Nova Gradiška, A. Hebranga </w:t>
      </w:r>
      <w:proofErr w:type="spellStart"/>
      <w:r>
        <w:rPr>
          <w:color w:val="000000"/>
        </w:rPr>
        <w:t>28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60373578814</w:t>
      </w:r>
      <w:proofErr w:type="spellEnd"/>
      <w:r>
        <w:rPr>
          <w:b/>
        </w:rPr>
        <w:t xml:space="preserve">, </w:t>
      </w:r>
      <w:r>
        <w:t xml:space="preserve">koga zastupa stečajni upravitelj Nikola Kruljac iz Martina, Našice, dana </w:t>
      </w:r>
      <w:proofErr w:type="spellStart"/>
      <w:r>
        <w:t>03</w:t>
      </w:r>
      <w:proofErr w:type="spellEnd"/>
      <w:r>
        <w:t xml:space="preserve">. svibnja </w:t>
      </w:r>
      <w:proofErr w:type="spellStart"/>
      <w:r>
        <w:t>2017</w:t>
      </w:r>
      <w:proofErr w:type="spellEnd"/>
    </w:p>
    <w:p w:rsidRDefault="0009211B" w:rsidP="0009211B" w:rsidR="0009211B">
      <w:pPr>
        <w:ind w:firstLine="708"/>
        <w:jc w:val="both"/>
        <w:rPr>
          <w:b/>
          <w:bCs/>
        </w:rPr>
      </w:pPr>
      <w:r>
        <w:t xml:space="preserve">                                               </w:t>
      </w:r>
      <w:r>
        <w:rPr>
          <w:b/>
          <w:bCs/>
        </w:rPr>
        <w:t xml:space="preserve">r i j e š i o   j e </w:t>
      </w:r>
    </w:p>
    <w:p w:rsidRDefault="0009211B" w:rsidP="0009211B" w:rsidR="0009211B">
      <w:pPr>
        <w:ind w:firstLine="708"/>
        <w:jc w:val="both"/>
      </w:pPr>
      <w:r>
        <w:t>Utvrđuje se da je stečajni sudac u postupku stečaja nad dužnikom</w:t>
      </w:r>
      <w:r w:rsidR="0070588D" w:rsidRPr="0070588D">
        <w:rPr>
          <w:color w:val="000000"/>
        </w:rPr>
        <w:t xml:space="preserve"> </w:t>
      </w:r>
      <w:proofErr w:type="spellStart"/>
      <w:r w:rsidR="0070588D">
        <w:rPr>
          <w:color w:val="000000"/>
        </w:rPr>
        <w:t>EKOGRADNJA</w:t>
      </w:r>
      <w:proofErr w:type="spellEnd"/>
      <w:r w:rsidR="0070588D">
        <w:rPr>
          <w:color w:val="000000"/>
        </w:rPr>
        <w:t xml:space="preserve"> </w:t>
      </w:r>
      <w:proofErr w:type="spellStart"/>
      <w:r w:rsidR="0070588D">
        <w:rPr>
          <w:color w:val="000000"/>
        </w:rPr>
        <w:t>ZAGREB</w:t>
      </w:r>
      <w:proofErr w:type="spellEnd"/>
      <w:r w:rsidR="0070588D">
        <w:rPr>
          <w:color w:val="000000"/>
        </w:rPr>
        <w:t xml:space="preserve"> d.o.o. za građenje, u stečaju, Nova Gradiška, A. Hebranga</w:t>
      </w:r>
      <w:r>
        <w:t xml:space="preserve"> ispitao i potvrdio završni račun stečajnog upravitelja  </w:t>
      </w:r>
      <w:r w:rsidR="0070588D">
        <w:t xml:space="preserve"> Nikole Kruljac</w:t>
      </w:r>
      <w:r>
        <w:t xml:space="preserve"> iz </w:t>
      </w:r>
      <w:r w:rsidR="0070588D">
        <w:t>Našica</w:t>
      </w:r>
      <w:r>
        <w:t xml:space="preserve"> koji je dostavljen uz završno izvješće</w:t>
      </w:r>
      <w:r w:rsidR="00F66EB8">
        <w:t>.</w:t>
      </w:r>
      <w:r>
        <w:t xml:space="preserve"> </w:t>
      </w:r>
    </w:p>
    <w:p w:rsidRDefault="0009211B" w:rsidP="0009211B" w:rsidR="0009211B">
      <w:pPr>
        <w:ind w:firstLine="708" w:left="2832"/>
        <w:rPr>
          <w:b/>
          <w:bCs/>
        </w:rPr>
      </w:pPr>
      <w:r>
        <w:rPr>
          <w:b/>
          <w:bCs/>
        </w:rPr>
        <w:t>Obrazloženje</w:t>
      </w:r>
    </w:p>
    <w:p w:rsidRDefault="0009211B" w:rsidP="004776BB" w:rsidR="0009211B">
      <w:pPr>
        <w:jc w:val="both"/>
      </w:pPr>
      <w:r>
        <w:t xml:space="preserve">                        Nakon unovčenja stečajne mase te ispitivanja svih prijavljenih tražbina stečajnih vjerovnika, u postupku stečaja nad dužnikom </w:t>
      </w:r>
      <w:proofErr w:type="spellStart"/>
      <w:r w:rsidR="004776BB">
        <w:rPr>
          <w:color w:val="000000"/>
        </w:rPr>
        <w:t>EKOGRADNJA</w:t>
      </w:r>
      <w:proofErr w:type="spellEnd"/>
      <w:r w:rsidR="004776BB">
        <w:rPr>
          <w:color w:val="000000"/>
        </w:rPr>
        <w:t xml:space="preserve"> </w:t>
      </w:r>
      <w:proofErr w:type="spellStart"/>
      <w:r w:rsidR="004776BB">
        <w:rPr>
          <w:color w:val="000000"/>
        </w:rPr>
        <w:t>ZAGREB</w:t>
      </w:r>
      <w:proofErr w:type="spellEnd"/>
      <w:r w:rsidR="004776BB">
        <w:rPr>
          <w:color w:val="000000"/>
        </w:rPr>
        <w:t xml:space="preserve"> d.o.o. za građenje, u stečaju, Nova Gradiška, A. Hebranga </w:t>
      </w:r>
      <w:proofErr w:type="spellStart"/>
      <w:r w:rsidR="004776BB">
        <w:rPr>
          <w:color w:val="000000"/>
        </w:rPr>
        <w:t>28</w:t>
      </w:r>
      <w:proofErr w:type="spellEnd"/>
      <w:r w:rsidR="004776BB">
        <w:rPr>
          <w:color w:val="000000"/>
        </w:rPr>
        <w:t xml:space="preserve">, </w:t>
      </w:r>
      <w:r>
        <w:t>stečajni upravitelj  </w:t>
      </w:r>
      <w:r w:rsidR="004776BB">
        <w:t xml:space="preserve">Nikola Kruljac </w:t>
      </w:r>
      <w:r>
        <w:t xml:space="preserve"> je  podneskom od </w:t>
      </w:r>
      <w:proofErr w:type="spellStart"/>
      <w:r w:rsidR="004776BB">
        <w:t>0</w:t>
      </w:r>
      <w:r>
        <w:t>9</w:t>
      </w:r>
      <w:proofErr w:type="spellEnd"/>
      <w:r>
        <w:t xml:space="preserve">. </w:t>
      </w:r>
      <w:r w:rsidR="004776BB">
        <w:t>ožujka</w:t>
      </w:r>
      <w:r>
        <w:t xml:space="preserve"> </w:t>
      </w:r>
      <w:proofErr w:type="spellStart"/>
      <w:r>
        <w:t>201</w:t>
      </w:r>
      <w:r w:rsidR="004776BB">
        <w:t>7</w:t>
      </w:r>
      <w:proofErr w:type="spellEnd"/>
      <w:r>
        <w:t xml:space="preserve"> dostavio  završno izvješće, te završni račun uz prijedlog završne diobe.</w:t>
      </w:r>
    </w:p>
    <w:p w:rsidRDefault="0009211B" w:rsidP="0009211B" w:rsidR="0009211B">
      <w:pPr>
        <w:jc w:val="both"/>
      </w:pPr>
      <w:r>
        <w:t xml:space="preserve">            Prije završnog ročišta,  stečajni sudac  je </w:t>
      </w:r>
      <w:r w:rsidR="004776BB">
        <w:t xml:space="preserve"> ispitala</w:t>
      </w:r>
      <w:r>
        <w:t>,</w:t>
      </w:r>
      <w:r w:rsidR="004776BB">
        <w:t xml:space="preserve"> isti </w:t>
      </w:r>
      <w:proofErr w:type="spellStart"/>
      <w:r w:rsidR="004776BB">
        <w:t>zavšni</w:t>
      </w:r>
      <w:proofErr w:type="spellEnd"/>
      <w:r w:rsidR="004776BB">
        <w:t xml:space="preserve"> račun, nakon što je isti objavljen na E oglasnoj ploči i nisu zaprimljene primjedbe na isti, obzirom da nije formiran odbor vjerovnika. </w:t>
      </w:r>
      <w:r>
        <w:t xml:space="preserve"> </w:t>
      </w:r>
    </w:p>
    <w:p w:rsidRDefault="004776BB" w:rsidP="0009211B" w:rsidR="0009211B">
      <w:pPr>
        <w:ind w:firstLine="708"/>
        <w:jc w:val="both"/>
      </w:pPr>
      <w:r>
        <w:t>S</w:t>
      </w:r>
      <w:r w:rsidR="0009211B">
        <w:t>tečajni suda</w:t>
      </w:r>
      <w:r>
        <w:t>c</w:t>
      </w:r>
      <w:r w:rsidR="0009211B">
        <w:t xml:space="preserve">  je ispitala završni račun  nakon  uvida u sve priložene isprave i bankovne izvatke kojima se dokazuju promjene stanja na žiro računu dužnika, koji su prilog periodično dostavljenih izvješća stečajnog upravitelja.</w:t>
      </w:r>
    </w:p>
    <w:p w:rsidRDefault="0009211B" w:rsidP="00847168" w:rsidR="00820352">
      <w:pPr>
        <w:jc w:val="both"/>
      </w:pPr>
      <w:r>
        <w:t>  </w:t>
      </w:r>
    </w:p>
    <w:p w:rsidRDefault="0009211B" w:rsidP="00847168" w:rsidR="00847168">
      <w:pPr>
        <w:jc w:val="both"/>
      </w:pPr>
      <w:bookmarkStart w:name="_GoBack" w:id="0"/>
      <w:bookmarkEnd w:id="0"/>
      <w:r>
        <w:lastRenderedPageBreak/>
        <w:t> </w:t>
      </w:r>
      <w:r w:rsidR="00847168">
        <w:t xml:space="preserve">2                                                                   </w:t>
      </w:r>
      <w:r w:rsidR="00847168">
        <w:tab/>
      </w:r>
      <w:r w:rsidR="00847168">
        <w:tab/>
      </w:r>
      <w:r w:rsidR="00847168">
        <w:t>Broj: 3 St-</w:t>
      </w:r>
      <w:proofErr w:type="spellStart"/>
      <w:r w:rsidR="00847168">
        <w:t>74</w:t>
      </w:r>
      <w:proofErr w:type="spellEnd"/>
      <w:r w:rsidR="00847168">
        <w:t>/</w:t>
      </w:r>
      <w:proofErr w:type="spellStart"/>
      <w:r w:rsidR="00847168">
        <w:t>2015</w:t>
      </w:r>
      <w:proofErr w:type="spellEnd"/>
      <w:r w:rsidR="00847168">
        <w:t>-</w:t>
      </w:r>
      <w:proofErr w:type="spellStart"/>
      <w:r w:rsidR="00847168">
        <w:t>88</w:t>
      </w:r>
      <w:proofErr w:type="spellEnd"/>
    </w:p>
    <w:p w:rsidRDefault="0009211B" w:rsidP="0009211B" w:rsidR="00847168">
      <w:pPr>
        <w:jc w:val="both"/>
      </w:pPr>
      <w:r>
        <w:t>        </w:t>
      </w:r>
    </w:p>
    <w:p w:rsidRDefault="0009211B" w:rsidP="00CD6F91" w:rsidR="0009211B">
      <w:pPr>
        <w:ind w:firstLine="708"/>
        <w:jc w:val="both"/>
      </w:pPr>
      <w:r>
        <w:t xml:space="preserve">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09211B" w:rsidP="00BD6E6E" w:rsidR="00BD6E6E">
      <w:pPr>
        <w:jc w:val="both"/>
      </w:pPr>
      <w:r>
        <w:t xml:space="preserve">            Iz tih razloga  je odlučeno  kao u izreci ovog rješenja na temelju čl. </w:t>
      </w:r>
      <w:proofErr w:type="spellStart"/>
      <w:r>
        <w:t>31</w:t>
      </w:r>
      <w:proofErr w:type="spellEnd"/>
      <w:r>
        <w:t xml:space="preserve"> st. 2 S</w:t>
      </w:r>
      <w:r w:rsidR="00BA7376">
        <w:t>tečajnog zakona</w:t>
      </w:r>
      <w:r>
        <w:t>.</w:t>
      </w:r>
      <w:r w:rsidR="00BD6E6E">
        <w:t xml:space="preserve"> NN </w:t>
      </w:r>
      <w:proofErr w:type="spellStart"/>
      <w:r w:rsidR="00BD6E6E">
        <w:t>44</w:t>
      </w:r>
      <w:proofErr w:type="spellEnd"/>
      <w:r w:rsidR="00BD6E6E">
        <w:t>/</w:t>
      </w:r>
      <w:proofErr w:type="spellStart"/>
      <w:r w:rsidR="00BD6E6E">
        <w:t>96</w:t>
      </w:r>
      <w:proofErr w:type="spellEnd"/>
      <w:r w:rsidR="00BD6E6E">
        <w:t xml:space="preserve"> i dr.</w:t>
      </w:r>
    </w:p>
    <w:p w:rsidRDefault="0009211B" w:rsidP="00BD6E6E" w:rsidR="004776BB">
      <w:pPr>
        <w:ind w:firstLine="708"/>
        <w:jc w:val="both"/>
      </w:pPr>
      <w:r>
        <w:t>U  sudskoj pisarnici su</w:t>
      </w:r>
      <w:r w:rsidR="004776BB">
        <w:t xml:space="preserve"> bili </w:t>
      </w:r>
      <w:r>
        <w:t xml:space="preserve"> izloženi :   završni račun i završni popis, a izlož</w:t>
      </w:r>
      <w:r w:rsidR="004776BB">
        <w:t>e</w:t>
      </w:r>
      <w:r>
        <w:t xml:space="preserve"> se i  ovo rješenje  radi stavljanja na uvid vjerovnicima</w:t>
      </w:r>
      <w:r w:rsidR="004776BB">
        <w:t>, koje se objavljuje i na E oglasnoj ploči.</w:t>
      </w:r>
    </w:p>
    <w:p w:rsidRDefault="004776BB" w:rsidP="004776BB" w:rsidR="004776BB">
      <w:pPr>
        <w:ind w:firstLine="708"/>
        <w:jc w:val="both"/>
      </w:pPr>
      <w:r>
        <w:t xml:space="preserve">U Slavonskom Brodu,  dana </w:t>
      </w:r>
      <w:proofErr w:type="spellStart"/>
      <w:r>
        <w:t>03</w:t>
      </w:r>
      <w:proofErr w:type="spellEnd"/>
      <w:r>
        <w:t xml:space="preserve">. svibnja  </w:t>
      </w:r>
      <w:proofErr w:type="spellStart"/>
      <w:r>
        <w:t>2017</w:t>
      </w:r>
      <w:proofErr w:type="spellEnd"/>
      <w:r>
        <w:t>.</w:t>
      </w:r>
    </w:p>
    <w:p w:rsidRDefault="0009211B" w:rsidP="004776BB" w:rsidR="0009211B">
      <w:pPr>
        <w:ind w:firstLine="708"/>
        <w:jc w:val="both"/>
      </w:pPr>
      <w:r>
        <w:t xml:space="preserve">                                              </w:t>
      </w:r>
    </w:p>
    <w:p w:rsidRDefault="0009211B" w:rsidP="0009211B" w:rsidR="0009211B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09211B" w:rsidP="0009211B" w:rsidR="0009211B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09211B" w:rsidP="0009211B" w:rsidR="0009211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09211B" w:rsidP="0009211B" w:rsidR="0009211B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09211B" w:rsidP="0009211B" w:rsidR="0009211B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trećeg dana od </w:t>
      </w:r>
    </w:p>
    <w:p w:rsidRDefault="0009211B" w:rsidP="0009211B" w:rsidR="0009211B">
      <w:pPr>
        <w:rPr>
          <w:sz w:val="20"/>
          <w:szCs w:val="20"/>
        </w:rPr>
      </w:pPr>
      <w:r>
        <w:rPr>
          <w:sz w:val="20"/>
          <w:szCs w:val="20"/>
        </w:rPr>
        <w:t>dana stavljanja rješenja na oglasnu ploču suda.</w:t>
      </w:r>
    </w:p>
    <w:p w:rsidRDefault="0009211B" w:rsidP="0009211B" w:rsidR="0009211B">
      <w:pPr>
        <w:rPr>
          <w:sz w:val="20"/>
          <w:szCs w:val="20"/>
        </w:rPr>
      </w:pPr>
    </w:p>
    <w:p w:rsidRDefault="0009211B" w:rsidP="0009211B" w:rsidR="0009211B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09211B" w:rsidP="0009211B" w:rsidR="0009211B">
      <w:r>
        <w:rPr>
          <w:sz w:val="20"/>
          <w:szCs w:val="20"/>
        </w:rPr>
        <w:t>2. Oglasna ploča suda</w:t>
      </w:r>
    </w:p>
    <w:p w:rsidRDefault="0009211B" w:rsidP="0009211B" w:rsidR="0009211B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 i završni popis</w:t>
      </w:r>
      <w:r w:rsidR="00E03CF2">
        <w:rPr>
          <w:sz w:val="20"/>
          <w:szCs w:val="20"/>
        </w:rPr>
        <w:t xml:space="preserve"> kopije str. </w:t>
      </w:r>
      <w:proofErr w:type="spellStart"/>
      <w:r w:rsidR="00E03CF2">
        <w:rPr>
          <w:sz w:val="20"/>
          <w:szCs w:val="20"/>
        </w:rPr>
        <w:t>280</w:t>
      </w:r>
      <w:proofErr w:type="spellEnd"/>
      <w:r w:rsidR="00E03CF2">
        <w:rPr>
          <w:sz w:val="20"/>
          <w:szCs w:val="20"/>
        </w:rPr>
        <w:t>-</w:t>
      </w:r>
      <w:proofErr w:type="spellStart"/>
      <w:r w:rsidR="00E03CF2">
        <w:rPr>
          <w:sz w:val="20"/>
          <w:szCs w:val="20"/>
        </w:rPr>
        <w:t>287</w:t>
      </w:r>
      <w:proofErr w:type="spellEnd"/>
      <w:r w:rsidR="00E03CF2">
        <w:rPr>
          <w:sz w:val="20"/>
          <w:szCs w:val="20"/>
        </w:rPr>
        <w:t xml:space="preserve"> spisa</w:t>
      </w:r>
      <w:r>
        <w:rPr>
          <w:sz w:val="20"/>
          <w:szCs w:val="20"/>
        </w:rPr>
        <w:t xml:space="preserve"> radi stavljanja na uvid vjerovnicima</w:t>
      </w:r>
    </w:p>
    <w:p w:rsidRDefault="0009211B" w:rsidP="0009211B" w:rsidR="0009211B">
      <w:pPr>
        <w:rPr>
          <w:rFonts w:hAnsi="Calibri" w:ascii="Calibri"/>
          <w:sz w:val="22"/>
          <w:szCs w:val="22"/>
        </w:rPr>
      </w:pPr>
    </w:p>
    <w:p w:rsidRDefault="0009211B" w:rsidP="0009211B" w:rsidR="0009211B"/>
    <w:p w:rsidRDefault="0009211B" w:rsidP="0009211B" w:rsidR="0009211B">
      <w:pPr>
        <w:rPr>
          <w:rFonts w:hAnsi="Calibri" w:ascii="Calibri"/>
          <w:sz w:val="22"/>
          <w:szCs w:val="22"/>
        </w:rPr>
      </w:pPr>
    </w:p>
    <w:p w:rsidRDefault="0009211B" w:rsidP="0009211B" w:rsidR="0009211B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6A1" w:rsidP="00537B78" w:rsidR="009B56A1">
      <w:r>
        <w:separator/>
      </w:r>
    </w:p>
  </w:endnote>
  <w:endnote w:id="0" w:type="continuationSeparator">
    <w:p w:rsidRDefault="009B56A1" w:rsidP="00537B78" w:rsidR="009B5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6A1" w:rsidP="00537B78" w:rsidR="009B56A1">
      <w:r>
        <w:separator/>
      </w:r>
    </w:p>
  </w:footnote>
  <w:footnote w:id="0" w:type="continuationSeparator">
    <w:p w:rsidRDefault="009B56A1" w:rsidP="00537B78" w:rsidR="009B56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11B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C2C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6BB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5BC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265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AF1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88D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352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168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842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6A1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376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E6E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F91"/>
    <w:rsid w:val="00CD7D5D"/>
    <w:rsid w:val="00CE399B"/>
    <w:rsid w:val="00CE4AE3"/>
    <w:rsid w:val="00CE500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76"/>
    <w:rsid w:val="00E02847"/>
    <w:rsid w:val="00E03CF2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6EB8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53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20AE.B03F914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St-74/2015-88</izvorni_sadrzaj>
    <derivirana_varijabla naziv="DomainObject.Oznaka_1">St-74/2015-88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St-74/2015-88</izvorni_sadrzaj>
    <derivirana_varijabla naziv="DomainObject.PoslovniBrojDokumenta_1">St-74/2015-88</derivirana_varijabla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13133-5C73-4419-B6D8-EA1FC674E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436</properties:Words>
  <properties:Characters>2234</properties:Characters>
  <properties:Lines>59</properties:Lines>
  <properties:Paragraphs>28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2017-05-03T11:14:00Z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St-74/2015-88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