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05f1" w14:paraId="84f05f1" w:rsidRDefault="007132A5" w:rsidP="00B23643" w:rsidR="007132A5" w:rsidRPr="00B2364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102138" w:rsidP="00B23643" w:rsidR="008101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 w:rsidR="0069685A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9685A" w:rsidP="00B23643" w:rsidR="0069685A" w:rsidRPr="00B23643">
      <w:pPr>
        <w:rPr>
          <w:rFonts w:hAnsi="Times New Roman" w:ascii="Times New Roman"/>
          <w:szCs w:val="24"/>
        </w:rPr>
      </w:pPr>
    </w:p>
    <w:p w:rsidRDefault="00FA35AF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   </w:t>
      </w:r>
      <w:r w:rsidR="00281203" w:rsidRPr="00B23643">
        <w:rPr>
          <w:rFonts w:hAnsi="Times New Roman" w:ascii="Times New Roman"/>
          <w:szCs w:val="24"/>
        </w:rPr>
        <w:t>R</w:t>
      </w:r>
      <w:r w:rsidRPr="00B23643">
        <w:rPr>
          <w:rFonts w:hAnsi="Times New Roman" w:ascii="Times New Roman"/>
          <w:szCs w:val="24"/>
        </w:rPr>
        <w:t>epublika Hrvatska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TRGOVAČKI SUD U ZAGREBU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</w:t>
      </w:r>
      <w:r w:rsidR="00281203" w:rsidRPr="00B23643">
        <w:rPr>
          <w:rFonts w:hAnsi="Times New Roman" w:ascii="Times New Roman"/>
          <w:szCs w:val="24"/>
        </w:rPr>
        <w:t>Zagreb, Amruševa 2/II</w:t>
      </w:r>
    </w:p>
    <w:p w:rsidRDefault="00281203" w:rsidP="00670E1B" w:rsidR="007132A5" w:rsidRPr="00B23643">
      <w:pPr>
        <w:jc w:val="right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20</w:t>
      </w:r>
      <w:r w:rsidR="007132A5" w:rsidRPr="00B23643">
        <w:rPr>
          <w:rFonts w:hAnsi="Times New Roman" w:ascii="Times New Roman"/>
          <w:szCs w:val="24"/>
        </w:rPr>
        <w:t xml:space="preserve"> St-</w:t>
      </w:r>
      <w:r w:rsidR="00102138">
        <w:rPr>
          <w:rFonts w:hAnsi="Times New Roman" w:ascii="Times New Roman"/>
          <w:szCs w:val="24"/>
        </w:rPr>
        <w:t>4/10</w:t>
      </w:r>
      <w:r w:rsidR="00B9605A">
        <w:rPr>
          <w:rFonts w:hAnsi="Times New Roman" w:ascii="Times New Roman"/>
          <w:szCs w:val="24"/>
        </w:rPr>
        <w:t>-428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                   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</w:p>
    <w:p w:rsidRDefault="00FF2266" w:rsidP="00B23643" w:rsidR="00950ED7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  I M E   R E P U B L I K E  H R V A T S K E</w:t>
      </w:r>
    </w:p>
    <w:p w:rsidRDefault="00950ED7" w:rsidP="00B23643" w:rsidR="00950ED7" w:rsidRPr="00B23643">
      <w:pPr>
        <w:jc w:val="center"/>
        <w:rPr>
          <w:rFonts w:hAnsi="Times New Roman" w:ascii="Times New Roman"/>
          <w:b/>
          <w:bCs/>
          <w:szCs w:val="24"/>
        </w:rPr>
      </w:pPr>
    </w:p>
    <w:p w:rsidRDefault="00950ED7" w:rsidP="00B23643" w:rsidR="00950ED7" w:rsidRPr="00B23643">
      <w:pPr>
        <w:rPr>
          <w:rFonts w:hAnsi="Times New Roman" w:ascii="Times New Roman"/>
          <w:bCs/>
          <w:szCs w:val="24"/>
        </w:rPr>
      </w:pP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Cs/>
          <w:szCs w:val="24"/>
        </w:rPr>
        <w:t>R J E Š E N J E</w:t>
      </w:r>
    </w:p>
    <w:p w:rsidRDefault="00950ED7" w:rsidP="00B23643" w:rsidR="00950ED7" w:rsidRPr="00B23643">
      <w:pPr>
        <w:rPr>
          <w:rFonts w:hAnsi="Times New Roman" w:ascii="Times New Roman"/>
          <w:b/>
          <w:bCs/>
          <w:szCs w:val="24"/>
        </w:rPr>
      </w:pPr>
    </w:p>
    <w:p w:rsidRDefault="00950ED7" w:rsidP="00DA23EF" w:rsidR="007132A5" w:rsidRPr="00D1544D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bCs/>
          <w:szCs w:val="24"/>
        </w:rPr>
        <w:tab/>
      </w:r>
      <w:r w:rsidR="00DA23EF" w:rsidRPr="00DA23EF">
        <w:rPr>
          <w:rFonts w:hAnsi="Times New Roman" w:ascii="Times New Roman"/>
          <w:szCs w:val="24"/>
        </w:rPr>
        <w:t>TRGOVAČKI SUD U ZAGREBU, po sucu pojedincu Luciji Butigan, u stečajnom postupku nad</w:t>
      </w:r>
      <w:r w:rsidR="00DA23EF">
        <w:rPr>
          <w:rFonts w:hAnsi="Times New Roman" w:ascii="Times New Roman"/>
          <w:szCs w:val="24"/>
        </w:rPr>
        <w:t xml:space="preserve"> stečajnim</w:t>
      </w:r>
      <w:r w:rsidR="00DA23EF" w:rsidRPr="00DA23EF">
        <w:rPr>
          <w:rFonts w:hAnsi="Times New Roman" w:ascii="Times New Roman"/>
          <w:szCs w:val="24"/>
        </w:rPr>
        <w:t xml:space="preserve"> dužnikom </w:t>
      </w:r>
      <w:r w:rsidR="00102138" w:rsidRPr="00D3720B">
        <w:rPr>
          <w:rFonts w:hAnsi="Times New Roman" w:ascii="Times New Roman"/>
          <w:szCs w:val="24"/>
        </w:rPr>
        <w:t>ALFA-ADRIA d.o.o. za građevinarstvo, projektiranje i trgovinu, u st</w:t>
      </w:r>
      <w:r w:rsidR="00FF6DEB">
        <w:rPr>
          <w:rFonts w:hAnsi="Times New Roman" w:ascii="Times New Roman"/>
          <w:szCs w:val="24"/>
        </w:rPr>
        <w:t>ečaju, Zagreb, Bisačka 14, MBS:080119171, OIB:</w:t>
      </w:r>
      <w:r w:rsidR="00102138" w:rsidRPr="00D3720B">
        <w:rPr>
          <w:rFonts w:hAnsi="Times New Roman" w:ascii="Times New Roman"/>
          <w:szCs w:val="24"/>
        </w:rPr>
        <w:t>64480033592</w:t>
      </w:r>
      <w:r w:rsidR="00DA23EF" w:rsidRPr="00DA23EF">
        <w:rPr>
          <w:rFonts w:hAnsi="Times New Roman" w:ascii="Times New Roman"/>
          <w:szCs w:val="24"/>
        </w:rPr>
        <w:t xml:space="preserve">, </w:t>
      </w:r>
      <w:r w:rsidR="00DA23EF" w:rsidRPr="00D1544D">
        <w:rPr>
          <w:rFonts w:hAnsi="Times New Roman" w:ascii="Times New Roman"/>
          <w:szCs w:val="24"/>
        </w:rPr>
        <w:t xml:space="preserve">dana </w:t>
      </w:r>
      <w:r w:rsidR="00D1544D">
        <w:rPr>
          <w:rFonts w:hAnsi="Times New Roman" w:ascii="Times New Roman"/>
          <w:szCs w:val="24"/>
        </w:rPr>
        <w:t>3</w:t>
      </w:r>
      <w:r w:rsidR="00DA23EF" w:rsidRPr="00D1544D">
        <w:rPr>
          <w:rFonts w:hAnsi="Times New Roman" w:ascii="Times New Roman"/>
          <w:szCs w:val="24"/>
        </w:rPr>
        <w:t xml:space="preserve">. </w:t>
      </w:r>
      <w:r w:rsidR="00D1544D">
        <w:rPr>
          <w:rFonts w:hAnsi="Times New Roman" w:ascii="Times New Roman"/>
          <w:szCs w:val="24"/>
        </w:rPr>
        <w:t>listopada</w:t>
      </w:r>
      <w:r w:rsidR="00DA23EF" w:rsidRPr="00D1544D">
        <w:rPr>
          <w:rFonts w:hAnsi="Times New Roman" w:ascii="Times New Roman"/>
          <w:szCs w:val="24"/>
        </w:rPr>
        <w:t xml:space="preserve"> 2016.</w:t>
      </w:r>
    </w:p>
    <w:p w:rsidRDefault="00DA23EF" w:rsidP="00DA23EF" w:rsidR="00DA23EF" w:rsidRPr="00102138">
      <w:pPr>
        <w:jc w:val="both"/>
        <w:rPr>
          <w:rFonts w:hAnsi="Times New Roman" w:ascii="Times New Roman"/>
          <w:color w:val="FF0000"/>
          <w:szCs w:val="24"/>
        </w:rPr>
      </w:pPr>
    </w:p>
    <w:p w:rsidRDefault="00102BF7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r </w:t>
      </w:r>
      <w:r w:rsidR="007132A5" w:rsidRPr="00B23643">
        <w:rPr>
          <w:rFonts w:hAnsi="Times New Roman" w:ascii="Times New Roman"/>
          <w:szCs w:val="24"/>
        </w:rPr>
        <w:t>i j e š i o     j 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281203" w:rsidP="00B23643" w:rsid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</w:t>
      </w:r>
      <w:r w:rsidR="00EE0977" w:rsidRPr="00B23643">
        <w:rPr>
          <w:rFonts w:hAnsi="Times New Roman" w:ascii="Times New Roman"/>
          <w:szCs w:val="24"/>
        </w:rPr>
        <w:t>.</w:t>
      </w:r>
      <w:r w:rsidR="00571C66"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>Obustavlja se i zaključuje stečajni postupak nad stečajnim dužnikom</w:t>
      </w:r>
      <w:r w:rsidR="005218CB" w:rsidRPr="00B23643">
        <w:rPr>
          <w:rFonts w:hAnsi="Times New Roman" w:ascii="Times New Roman"/>
          <w:szCs w:val="24"/>
        </w:rPr>
        <w:t xml:space="preserve"> </w:t>
      </w:r>
      <w:r w:rsidR="00102138" w:rsidRPr="00D3720B">
        <w:rPr>
          <w:rFonts w:hAnsi="Times New Roman" w:ascii="Times New Roman"/>
          <w:szCs w:val="24"/>
        </w:rPr>
        <w:t>ALFA-ADRIA d.o.o. za građevinarstvo, projektiranje i trgovinu, u st</w:t>
      </w:r>
      <w:r w:rsidR="00102138">
        <w:rPr>
          <w:rFonts w:hAnsi="Times New Roman" w:ascii="Times New Roman"/>
          <w:szCs w:val="24"/>
        </w:rPr>
        <w:t>ečaju, Zagreb, Bisačka 14, MBS:</w:t>
      </w:r>
      <w:r w:rsidR="00102138" w:rsidRPr="00D3720B">
        <w:rPr>
          <w:rFonts w:hAnsi="Times New Roman" w:ascii="Times New Roman"/>
          <w:szCs w:val="24"/>
        </w:rPr>
        <w:t>080119171, OIB: 64480033592</w:t>
      </w:r>
      <w:r w:rsidR="00102138">
        <w:rPr>
          <w:rFonts w:hAnsi="Times New Roman" w:ascii="Times New Roman"/>
          <w:szCs w:val="24"/>
        </w:rPr>
        <w:t>.</w:t>
      </w:r>
    </w:p>
    <w:p w:rsidRDefault="00102138" w:rsidP="00B23643" w:rsidR="00102138" w:rsidRPr="00B23643">
      <w:pPr>
        <w:jc w:val="both"/>
        <w:rPr>
          <w:rFonts w:hAnsi="Times New Roman" w:ascii="Times New Roman"/>
          <w:szCs w:val="24"/>
        </w:rPr>
      </w:pPr>
    </w:p>
    <w:p w:rsidRDefault="00571C66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DA23EF">
        <w:rPr>
          <w:rFonts w:hAnsi="Times New Roman" w:ascii="Times New Roman"/>
          <w:szCs w:val="24"/>
        </w:rPr>
        <w:t>na e-oglasnoj ploči Trgovačkog suda u Zagrebu.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571C66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Obrazloženje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69685A" w:rsidR="005218CB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>Rješenjem ovog suda br. St-</w:t>
      </w:r>
      <w:r w:rsidR="00102138">
        <w:rPr>
          <w:rFonts w:hAnsi="Times New Roman" w:ascii="Times New Roman"/>
          <w:szCs w:val="24"/>
        </w:rPr>
        <w:t>4</w:t>
      </w:r>
      <w:r w:rsidR="00DA23EF">
        <w:rPr>
          <w:rFonts w:hAnsi="Times New Roman" w:ascii="Times New Roman"/>
          <w:szCs w:val="24"/>
        </w:rPr>
        <w:t>/</w:t>
      </w:r>
      <w:r w:rsidR="00102138">
        <w:rPr>
          <w:rFonts w:hAnsi="Times New Roman" w:ascii="Times New Roman"/>
          <w:szCs w:val="24"/>
        </w:rPr>
        <w:t>10</w:t>
      </w:r>
      <w:r w:rsidR="002119F8" w:rsidRPr="00B23643">
        <w:rPr>
          <w:rFonts w:hAnsi="Times New Roman" w:ascii="Times New Roman"/>
          <w:szCs w:val="24"/>
        </w:rPr>
        <w:t xml:space="preserve"> od </w:t>
      </w:r>
      <w:r w:rsidR="00102138">
        <w:rPr>
          <w:rFonts w:hAnsi="Times New Roman" w:ascii="Times New Roman"/>
          <w:szCs w:val="24"/>
        </w:rPr>
        <w:t>24</w:t>
      </w:r>
      <w:r w:rsidR="00DA23EF">
        <w:rPr>
          <w:rFonts w:hAnsi="Times New Roman" w:ascii="Times New Roman"/>
          <w:szCs w:val="24"/>
        </w:rPr>
        <w:t xml:space="preserve">. </w:t>
      </w:r>
      <w:r w:rsidR="00102138">
        <w:rPr>
          <w:rFonts w:hAnsi="Times New Roman" w:ascii="Times New Roman"/>
          <w:szCs w:val="24"/>
        </w:rPr>
        <w:t>veljače 2010</w:t>
      </w:r>
      <w:r w:rsidR="002119F8" w:rsidRPr="00B23643">
        <w:rPr>
          <w:rFonts w:hAnsi="Times New Roman" w:ascii="Times New Roman"/>
          <w:szCs w:val="24"/>
        </w:rPr>
        <w:t>.g.</w:t>
      </w:r>
      <w:r w:rsidRPr="00B23643">
        <w:rPr>
          <w:rFonts w:hAnsi="Times New Roman" w:ascii="Times New Roman"/>
          <w:szCs w:val="24"/>
        </w:rPr>
        <w:t xml:space="preserve"> otvoren je stečajni postupak nad dužnikom</w:t>
      </w:r>
      <w:r w:rsidR="002119F8" w:rsidRPr="00B23643">
        <w:rPr>
          <w:rFonts w:hAnsi="Times New Roman" w:ascii="Times New Roman"/>
          <w:szCs w:val="24"/>
        </w:rPr>
        <w:t xml:space="preserve"> </w:t>
      </w:r>
      <w:r w:rsidR="00102138" w:rsidRPr="00D3720B">
        <w:rPr>
          <w:rFonts w:hAnsi="Times New Roman" w:ascii="Times New Roman"/>
          <w:szCs w:val="24"/>
        </w:rPr>
        <w:t>ALFA-ADRIA d.o.o. za građevinarstvo, projektiranje i trgovinu, u stečaju, Zagreb, Bisačka 14, MBS: 080119171, OIB: 64480033592</w:t>
      </w:r>
      <w:r w:rsidR="00DA23EF" w:rsidRPr="00DA23EF">
        <w:rPr>
          <w:rFonts w:hAnsi="Times New Roman" w:ascii="Times New Roman"/>
          <w:szCs w:val="24"/>
        </w:rPr>
        <w:t>.</w:t>
      </w:r>
      <w:r w:rsidR="002119F8" w:rsidRPr="00B23643">
        <w:rPr>
          <w:rFonts w:hAnsi="Times New Roman" w:ascii="Times New Roman"/>
          <w:szCs w:val="24"/>
        </w:rPr>
        <w:t>,</w:t>
      </w:r>
      <w:r w:rsidR="00102138">
        <w:rPr>
          <w:rFonts w:hAnsi="Times New Roman" w:ascii="Times New Roman"/>
          <w:szCs w:val="24"/>
        </w:rPr>
        <w:t xml:space="preserve"> a koje R</w:t>
      </w:r>
      <w:r w:rsidRPr="00B23643">
        <w:rPr>
          <w:rFonts w:hAnsi="Times New Roman" w:ascii="Times New Roman"/>
          <w:szCs w:val="24"/>
        </w:rPr>
        <w:t xml:space="preserve">ješenje je istog dana objavljeno na oglasnoj ploči suda, te u obliku oglasa u Narodnim novinama br. </w:t>
      </w:r>
      <w:r w:rsidR="00102138">
        <w:rPr>
          <w:rFonts w:hAnsi="Times New Roman" w:ascii="Times New Roman"/>
          <w:szCs w:val="24"/>
        </w:rPr>
        <w:t>26</w:t>
      </w:r>
      <w:r w:rsidR="00B23643" w:rsidRPr="00B23643">
        <w:rPr>
          <w:rFonts w:hAnsi="Times New Roman" w:ascii="Times New Roman"/>
          <w:szCs w:val="24"/>
        </w:rPr>
        <w:t>/</w:t>
      </w:r>
      <w:r w:rsidR="00102138">
        <w:rPr>
          <w:rFonts w:hAnsi="Times New Roman" w:ascii="Times New Roman"/>
          <w:szCs w:val="24"/>
        </w:rPr>
        <w:t>10</w:t>
      </w:r>
      <w:r w:rsidR="002119F8" w:rsidRPr="00B23643">
        <w:rPr>
          <w:rFonts w:hAnsi="Times New Roman" w:ascii="Times New Roman"/>
          <w:szCs w:val="24"/>
        </w:rPr>
        <w:t xml:space="preserve"> od </w:t>
      </w:r>
      <w:r w:rsidR="00102138">
        <w:rPr>
          <w:rFonts w:hAnsi="Times New Roman" w:ascii="Times New Roman"/>
          <w:szCs w:val="24"/>
        </w:rPr>
        <w:t>26</w:t>
      </w:r>
      <w:r w:rsidR="00DA23EF">
        <w:rPr>
          <w:rFonts w:hAnsi="Times New Roman" w:ascii="Times New Roman"/>
          <w:szCs w:val="24"/>
        </w:rPr>
        <w:t xml:space="preserve">. </w:t>
      </w:r>
      <w:r w:rsidR="00102138">
        <w:rPr>
          <w:rFonts w:hAnsi="Times New Roman" w:ascii="Times New Roman"/>
          <w:szCs w:val="24"/>
        </w:rPr>
        <w:t>veljače 2010</w:t>
      </w:r>
      <w:r w:rsidR="002119F8" w:rsidRPr="00B23643">
        <w:rPr>
          <w:rFonts w:hAnsi="Times New Roman" w:ascii="Times New Roman"/>
          <w:szCs w:val="24"/>
        </w:rPr>
        <w:t>.g.</w:t>
      </w:r>
    </w:p>
    <w:p w:rsidRDefault="007132A5" w:rsidP="00B23643" w:rsidR="00102138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</w:p>
    <w:p w:rsidRDefault="007132A5" w:rsidP="00102138" w:rsidR="001631D0">
      <w:pPr>
        <w:ind w:firstLine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Ispitno </w:t>
      </w:r>
      <w:r w:rsidR="00AE6CD6" w:rsidRPr="00B23643">
        <w:rPr>
          <w:rFonts w:hAnsi="Times New Roman" w:ascii="Times New Roman"/>
          <w:szCs w:val="24"/>
        </w:rPr>
        <w:t>ročište održano je dana</w:t>
      </w:r>
      <w:r w:rsidR="001826E6" w:rsidRPr="00B23643">
        <w:rPr>
          <w:rFonts w:hAnsi="Times New Roman" w:ascii="Times New Roman"/>
          <w:szCs w:val="24"/>
        </w:rPr>
        <w:t xml:space="preserve"> </w:t>
      </w:r>
      <w:r w:rsidR="00102138">
        <w:rPr>
          <w:rFonts w:hAnsi="Times New Roman" w:ascii="Times New Roman"/>
          <w:szCs w:val="24"/>
        </w:rPr>
        <w:t>12</w:t>
      </w:r>
      <w:r w:rsidR="00DA23EF">
        <w:rPr>
          <w:rFonts w:hAnsi="Times New Roman" w:ascii="Times New Roman"/>
          <w:szCs w:val="24"/>
        </w:rPr>
        <w:t xml:space="preserve">. </w:t>
      </w:r>
      <w:r w:rsidR="00102138">
        <w:rPr>
          <w:rFonts w:hAnsi="Times New Roman" w:ascii="Times New Roman"/>
          <w:szCs w:val="24"/>
        </w:rPr>
        <w:t>svibnja 2010</w:t>
      </w:r>
      <w:r w:rsidR="002119F8" w:rsidRPr="00B23643">
        <w:rPr>
          <w:rFonts w:hAnsi="Times New Roman" w:ascii="Times New Roman"/>
          <w:szCs w:val="24"/>
        </w:rPr>
        <w:t>.g.</w:t>
      </w:r>
      <w:r w:rsidR="001826E6" w:rsidRPr="00B23643">
        <w:rPr>
          <w:rFonts w:hAnsi="Times New Roman" w:ascii="Times New Roman"/>
          <w:szCs w:val="24"/>
        </w:rPr>
        <w:t>,</w:t>
      </w:r>
      <w:r w:rsidR="00DA23EF">
        <w:rPr>
          <w:rFonts w:hAnsi="Times New Roman" w:ascii="Times New Roman"/>
          <w:szCs w:val="24"/>
        </w:rPr>
        <w:t xml:space="preserve"> </w:t>
      </w:r>
      <w:r w:rsidR="00102138">
        <w:rPr>
          <w:rFonts w:hAnsi="Times New Roman" w:ascii="Times New Roman"/>
          <w:szCs w:val="24"/>
        </w:rPr>
        <w:t>te posebno ispitno ročište dana 18. travnja 2012, te su u drugom višem isplatnom redu stečajnih vjerovnika utvrđene tražbine u ukupnom iznosu od 13.636.157,03 kn.</w:t>
      </w:r>
    </w:p>
    <w:p w:rsidRDefault="00102138" w:rsidP="00B23643" w:rsidR="0010213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102138" w:rsidP="00102138" w:rsidR="001631D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podneskom stečajni upravitelj predložio je, da se ovaj stečajni postupak, a zbog nedostatnosti mase za pokriće troškova stečajnog postupka, obustavi i zaključi, temeljem članka 203. Stečajnog zakona. </w:t>
      </w:r>
    </w:p>
    <w:p w:rsidRDefault="00102138" w:rsidP="00102138" w:rsidR="00102138">
      <w:pPr>
        <w:jc w:val="both"/>
        <w:rPr>
          <w:rFonts w:hAnsi="Times New Roman" w:ascii="Times New Roman"/>
          <w:szCs w:val="24"/>
        </w:rPr>
      </w:pPr>
    </w:p>
    <w:p w:rsidRDefault="00102138" w:rsidP="00102138" w:rsidR="00102138" w:rsidRPr="00B23643">
      <w:pPr>
        <w:jc w:val="both"/>
        <w:rPr>
          <w:rFonts w:hAnsi="Times New Roman" w:ascii="Times New Roman"/>
          <w:szCs w:val="24"/>
        </w:rPr>
      </w:pPr>
    </w:p>
    <w:p w:rsidRDefault="00333426" w:rsidP="005137E2" w:rsidR="0033342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stečajnog postupka da je u stečajnu masu prihodovan </w:t>
      </w:r>
      <w:r w:rsidR="00102138">
        <w:rPr>
          <w:rFonts w:hAnsi="Times New Roman" w:ascii="Times New Roman"/>
          <w:szCs w:val="24"/>
        </w:rPr>
        <w:t xml:space="preserve"> novčani </w:t>
      </w:r>
      <w:r>
        <w:rPr>
          <w:rFonts w:hAnsi="Times New Roman" w:ascii="Times New Roman"/>
          <w:szCs w:val="24"/>
        </w:rPr>
        <w:t>iznos od 2.</w:t>
      </w:r>
      <w:r w:rsidR="00102138">
        <w:rPr>
          <w:rFonts w:hAnsi="Times New Roman" w:ascii="Times New Roman"/>
          <w:szCs w:val="24"/>
        </w:rPr>
        <w:t xml:space="preserve">504.504,63 kn, a koji iznos predstavlja prihod s osnove prodaje nekretnina za ukupan iznos </w:t>
      </w:r>
      <w:r w:rsidR="00102138">
        <w:rPr>
          <w:rFonts w:hAnsi="Times New Roman" w:ascii="Times New Roman"/>
          <w:szCs w:val="24"/>
        </w:rPr>
        <w:lastRenderedPageBreak/>
        <w:t>od 1.264.808,24 kn</w:t>
      </w:r>
      <w:r w:rsidR="005137E2">
        <w:rPr>
          <w:rFonts w:hAnsi="Times New Roman" w:ascii="Times New Roman"/>
          <w:szCs w:val="24"/>
        </w:rPr>
        <w:t>, te daljnji prihodovani iznos od 1.239.696,39 kn predstavlja prihode s osnove</w:t>
      </w:r>
      <w:r>
        <w:rPr>
          <w:rFonts w:hAnsi="Times New Roman" w:ascii="Times New Roman"/>
          <w:szCs w:val="24"/>
        </w:rPr>
        <w:t xml:space="preserve"> naplate potraživanj</w:t>
      </w:r>
      <w:r w:rsidR="005137E2">
        <w:rPr>
          <w:rFonts w:hAnsi="Times New Roman" w:ascii="Times New Roman"/>
          <w:szCs w:val="24"/>
        </w:rPr>
        <w:t xml:space="preserve">a od dužnika stečajnog dužnika u iznosu od 1.173.805,07 kn, prihod ostvaren od naknada za izdavanje tabularnih isprava a prema odluci skupštine vjerovnika, u ukupnom iznosu od 38.254,74 kn, s osnove zadržane jamčevine zbog neuplate kupovnine, odnosno, razlike i troškova u odnosu na postignutu nižu kupovninu, u iznosu od 12.595,00 kn, te prihod u iznosu od 15.041,58 kn s osnove pripisa pasivne kamate žiro računa dužnika. </w:t>
      </w:r>
    </w:p>
    <w:p w:rsidRDefault="00333426" w:rsidP="00333426" w:rsidR="005137E2" w:rsidRPr="005B7076">
      <w:pPr>
        <w:ind w:firstLine="720"/>
        <w:jc w:val="both"/>
        <w:rPr>
          <w:rFonts w:hAnsi="Times New Roman" w:ascii="Times New Roman"/>
          <w:szCs w:val="24"/>
        </w:rPr>
      </w:pPr>
      <w:r w:rsidRPr="005B7076">
        <w:rPr>
          <w:rFonts w:hAnsi="Times New Roman" w:ascii="Times New Roman"/>
          <w:szCs w:val="24"/>
        </w:rPr>
        <w:t xml:space="preserve">Tijekom trajanja stečajnog postupka </w:t>
      </w:r>
      <w:r w:rsidR="005137E2" w:rsidRPr="005B7076">
        <w:rPr>
          <w:rFonts w:hAnsi="Times New Roman" w:ascii="Times New Roman"/>
          <w:szCs w:val="24"/>
        </w:rPr>
        <w:t xml:space="preserve">nastali su troškovi provedbe istoga u iznosu od 943.970,48 kn, a koji iznos predstavlja troškove stečajnog postupka i obveze stečajne mase, a prema detaljnoj specifikaciji i stavkama u Izvješću stečajnog upravitelja. Zatim, iznosom od 71.776,58 kn namirene su u cijelosti tražbine razlučnih vjerovnika. Iznos od 1.637.500,00 kn </w:t>
      </w:r>
      <w:r w:rsidR="005B7076" w:rsidRPr="005B7076">
        <w:rPr>
          <w:rFonts w:hAnsi="Times New Roman" w:ascii="Times New Roman"/>
          <w:szCs w:val="24"/>
        </w:rPr>
        <w:t>rezerviran je, u ime i za račun predmetnog stečajnog dužnika, a u ime troškova za postu</w:t>
      </w:r>
      <w:r w:rsidR="00D1544D">
        <w:rPr>
          <w:rFonts w:hAnsi="Times New Roman" w:ascii="Times New Roman"/>
          <w:szCs w:val="24"/>
        </w:rPr>
        <w:t>pke koji su u tijeku, te su ista</w:t>
      </w:r>
      <w:r w:rsidR="005B7076" w:rsidRPr="005B7076">
        <w:rPr>
          <w:rFonts w:hAnsi="Times New Roman" w:ascii="Times New Roman"/>
          <w:szCs w:val="24"/>
        </w:rPr>
        <w:t xml:space="preserve"> na temelju sudskog rješenja o osnivanju pologa i uplaćena na depozitni račun Trgovačkog suda u Zagrebu. Prethodno navedeno iz razloga</w:t>
      </w:r>
      <w:r w:rsidR="005634A1">
        <w:rPr>
          <w:rFonts w:hAnsi="Times New Roman" w:ascii="Times New Roman"/>
          <w:szCs w:val="24"/>
        </w:rPr>
        <w:t>,</w:t>
      </w:r>
      <w:r w:rsidR="005B7076" w:rsidRPr="005B7076">
        <w:rPr>
          <w:rFonts w:hAnsi="Times New Roman" w:ascii="Times New Roman"/>
          <w:szCs w:val="24"/>
        </w:rPr>
        <w:t xml:space="preserve"> što ovaj dužnik, ima u tijeku </w:t>
      </w:r>
      <w:r w:rsidR="005B7076">
        <w:rPr>
          <w:rFonts w:hAnsi="Times New Roman" w:ascii="Times New Roman"/>
          <w:szCs w:val="24"/>
        </w:rPr>
        <w:t>24 parnična postupka</w:t>
      </w:r>
      <w:r w:rsidR="005634A1">
        <w:rPr>
          <w:rFonts w:hAnsi="Times New Roman" w:ascii="Times New Roman"/>
          <w:szCs w:val="24"/>
        </w:rPr>
        <w:t xml:space="preserve">, također detaljno navedena i opisana, kao i sa </w:t>
      </w:r>
      <w:r w:rsidR="00D1544D">
        <w:rPr>
          <w:rFonts w:hAnsi="Times New Roman" w:ascii="Times New Roman"/>
          <w:szCs w:val="24"/>
        </w:rPr>
        <w:t>iznosima</w:t>
      </w:r>
      <w:r w:rsidR="005634A1">
        <w:rPr>
          <w:rFonts w:hAnsi="Times New Roman" w:ascii="Times New Roman"/>
          <w:szCs w:val="24"/>
        </w:rPr>
        <w:t xml:space="preserve"> predvidivih troškova u Izvješću stečajnog u</w:t>
      </w:r>
      <w:r w:rsidR="00D1544D">
        <w:rPr>
          <w:rFonts w:hAnsi="Times New Roman" w:ascii="Times New Roman"/>
          <w:szCs w:val="24"/>
        </w:rPr>
        <w:t xml:space="preserve">pravitelja, a koji je temeljem čl. 87a Stečajnog zakona </w:t>
      </w:r>
      <w:r w:rsidR="00D1544D" w:rsidRPr="00624586">
        <w:rPr>
          <w:rFonts w:hAnsi="Times New Roman" w:ascii="Times New Roman"/>
          <w:szCs w:val="24"/>
        </w:rPr>
        <w:t>(Narodne novine broj: 44/96, 161/98, 29/99, 129/00, 123/03, 197/03, 187/04, 82/06, 116/10, 125/12, 133/12)</w:t>
      </w:r>
      <w:r w:rsidR="00D1544D">
        <w:rPr>
          <w:rFonts w:hAnsi="Times New Roman" w:ascii="Times New Roman"/>
          <w:szCs w:val="24"/>
        </w:rPr>
        <w:t>, dužan voditi računa o tome da se iz stečajne mase osiguraju sredstva potrebna za namirenje predvidivih obveza stečajne mase, kao i izdvojiti sredstva potrebna za pokriće onih takvih obveza za koje se osnovano može pretpostaviti da će ih u budućnosti biti potrebno podmiriti.</w:t>
      </w:r>
    </w:p>
    <w:p w:rsidRDefault="005634A1" w:rsidP="005634A1" w:rsidR="005634A1">
      <w:pPr>
        <w:ind w:firstLine="720"/>
        <w:jc w:val="both"/>
        <w:rPr>
          <w:rFonts w:hAnsi="Times New Roman" w:ascii="Times New Roman"/>
          <w:szCs w:val="24"/>
        </w:rPr>
      </w:pPr>
    </w:p>
    <w:p w:rsidRDefault="005634A1" w:rsidP="005634A1" w:rsidR="00B236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slijedom iznesenog, </w:t>
      </w:r>
      <w:r w:rsidR="00B23643" w:rsidRPr="00B23643">
        <w:rPr>
          <w:rFonts w:hAnsi="Times New Roman" w:ascii="Times New Roman"/>
          <w:szCs w:val="24"/>
        </w:rPr>
        <w:t>proizlazi</w:t>
      </w:r>
      <w:r w:rsidR="00EC6FA4">
        <w:rPr>
          <w:rFonts w:hAnsi="Times New Roman" w:ascii="Times New Roman"/>
          <w:szCs w:val="24"/>
        </w:rPr>
        <w:t>,</w:t>
      </w:r>
      <w:r w:rsidR="00B23643" w:rsidRPr="00B23643">
        <w:rPr>
          <w:rFonts w:hAnsi="Times New Roman" w:ascii="Times New Roman"/>
          <w:szCs w:val="24"/>
        </w:rPr>
        <w:t xml:space="preserve"> da je stečajna masa ipak nedostatna za namirenje </w:t>
      </w:r>
      <w:r w:rsidR="00EC6FA4" w:rsidRPr="00B23643">
        <w:rPr>
          <w:rFonts w:hAnsi="Times New Roman" w:ascii="Times New Roman"/>
          <w:szCs w:val="24"/>
        </w:rPr>
        <w:t xml:space="preserve">troškova </w:t>
      </w:r>
      <w:r>
        <w:rPr>
          <w:rFonts w:hAnsi="Times New Roman" w:ascii="Times New Roman"/>
          <w:szCs w:val="24"/>
        </w:rPr>
        <w:t>stečajnog postupka u cijelosti,</w:t>
      </w:r>
      <w:r w:rsidR="00B23643" w:rsidRPr="00B2364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odnosno, da nedostaje iznos od 139.345,72 kn, da bi troškovi stečajnog postupka u cijelosti</w:t>
      </w:r>
      <w:r w:rsidR="00D1544D">
        <w:rPr>
          <w:rFonts w:hAnsi="Times New Roman" w:ascii="Times New Roman"/>
          <w:szCs w:val="24"/>
        </w:rPr>
        <w:t xml:space="preserve"> bili</w:t>
      </w:r>
      <w:r>
        <w:rPr>
          <w:rFonts w:hAnsi="Times New Roman" w:ascii="Times New Roman"/>
          <w:szCs w:val="24"/>
        </w:rPr>
        <w:t xml:space="preserve"> podmireni, pa je stečajni upravitelj predložio da se</w:t>
      </w:r>
      <w:r w:rsidR="00B23643" w:rsidRPr="00B23643">
        <w:rPr>
          <w:rFonts w:hAnsi="Times New Roman" w:ascii="Times New Roman"/>
          <w:szCs w:val="24"/>
        </w:rPr>
        <w:t xml:space="preserve"> ovaj stečajni postupak temeljem čl. 203. SZ</w:t>
      </w:r>
      <w:r w:rsidR="00D1544D">
        <w:rPr>
          <w:rFonts w:hAnsi="Times New Roman" w:ascii="Times New Roman"/>
          <w:szCs w:val="24"/>
        </w:rPr>
        <w:t>-a</w:t>
      </w:r>
      <w:r w:rsidR="00B23643" w:rsidRPr="00B23643">
        <w:rPr>
          <w:rFonts w:hAnsi="Times New Roman" w:ascii="Times New Roman"/>
          <w:szCs w:val="24"/>
        </w:rPr>
        <w:t xml:space="preserve"> zbog navedenog obustavi i zaključi. </w:t>
      </w:r>
    </w:p>
    <w:p w:rsidRDefault="005634A1" w:rsidP="005634A1" w:rsidR="005634A1">
      <w:pPr>
        <w:ind w:firstLine="720"/>
        <w:jc w:val="both"/>
        <w:rPr>
          <w:rFonts w:hAnsi="Times New Roman" w:ascii="Times New Roman"/>
          <w:szCs w:val="24"/>
        </w:rPr>
      </w:pPr>
    </w:p>
    <w:p w:rsidRDefault="005634A1" w:rsidP="005634A1" w:rsidR="005634A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br. St-4/10 od 22. srpnja 2015., određeno je i dana 17. rujna 2015. održano je ročište vjerovnika radi pribavljanja mišljenja u odnosu na predloženu obustavu i zaključenje ovog stečajnog postupka. </w:t>
      </w:r>
    </w:p>
    <w:p w:rsidRDefault="005634A1" w:rsidP="005634A1" w:rsidR="005634A1">
      <w:pPr>
        <w:ind w:firstLine="720"/>
        <w:jc w:val="both"/>
        <w:rPr>
          <w:rFonts w:hAnsi="Times New Roman" w:ascii="Times New Roman"/>
          <w:szCs w:val="24"/>
        </w:rPr>
      </w:pPr>
    </w:p>
    <w:p w:rsidRDefault="005634A1" w:rsidP="005634A1" w:rsidR="005634A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navedenom ročištu, nazočni vjerovnik RH Ministarstvo financija Porezna uprava očitovao se</w:t>
      </w:r>
      <w:r w:rsidR="0062458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na Izvješće stečajnog upravitelja nema primjedbi, da je s navodima iz istog suglasan, te također, da je u odnosu na predloženu obustavu i zaključenje suglasan.</w:t>
      </w:r>
    </w:p>
    <w:p w:rsidRDefault="005634A1" w:rsidP="005634A1" w:rsidR="005634A1" w:rsidRPr="00B23643">
      <w:pPr>
        <w:ind w:firstLine="720"/>
        <w:jc w:val="both"/>
        <w:rPr>
          <w:rFonts w:hAnsi="Times New Roman" w:ascii="Times New Roman"/>
          <w:szCs w:val="24"/>
        </w:rPr>
      </w:pPr>
    </w:p>
    <w:p w:rsidRDefault="00624586" w:rsidP="00624586" w:rsidR="00624586" w:rsidRPr="0062458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</w:t>
      </w:r>
      <w:r w:rsidR="00EC6FA4">
        <w:rPr>
          <w:rFonts w:hAnsi="Times New Roman" w:ascii="Times New Roman"/>
          <w:szCs w:val="24"/>
        </w:rPr>
        <w:t>tečajni</w:t>
      </w:r>
      <w:r w:rsidR="001631D0" w:rsidRPr="00B23643">
        <w:rPr>
          <w:rFonts w:hAnsi="Times New Roman" w:ascii="Times New Roman"/>
          <w:szCs w:val="24"/>
        </w:rPr>
        <w:t xml:space="preserve"> vjerovni</w:t>
      </w:r>
      <w:r w:rsidR="00EC6FA4">
        <w:rPr>
          <w:rFonts w:hAnsi="Times New Roman" w:ascii="Times New Roman"/>
          <w:szCs w:val="24"/>
        </w:rPr>
        <w:t>k</w:t>
      </w:r>
      <w:r w:rsidR="001631D0" w:rsidRPr="00B2364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SAN-TEH d.o.o., Rijeka protivio</w:t>
      </w:r>
      <w:r w:rsidR="00622270" w:rsidRPr="00B2364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se predloženoj obustavi</w:t>
      </w:r>
      <w:r w:rsidR="00622270" w:rsidRPr="00B23643">
        <w:rPr>
          <w:rFonts w:hAnsi="Times New Roman" w:ascii="Times New Roman"/>
          <w:szCs w:val="24"/>
        </w:rPr>
        <w:t xml:space="preserve"> i za</w:t>
      </w:r>
      <w:r>
        <w:rPr>
          <w:rFonts w:hAnsi="Times New Roman" w:ascii="Times New Roman"/>
          <w:szCs w:val="24"/>
        </w:rPr>
        <w:t xml:space="preserve">ključenju stečajnog postupka, pa je isti bio pozvan na uplatu nedostatnih novčanih sredstava potrebnih za cjelokupno namirenje nastalih troškova u iznosu od 139.345,72 kn kao i daljnjih troškova provedbe stečajnog postupka za buduće razdoblje od 6 mjeseci u predvidivom iznosu od 48.000,00 kn, odnosno Rješenjem br. St-4/10 od 23. listopada 2015. ovaj vjerovnik bio je pozvan na uplatu ukupnog iznosa od 187.345,72 kn, a radi pokrića troškova stečajnog postupka temeljem čl. 203. st.1. </w:t>
      </w:r>
      <w:r w:rsidR="00D1544D">
        <w:rPr>
          <w:rFonts w:hAnsi="Times New Roman" w:ascii="Times New Roman"/>
          <w:szCs w:val="24"/>
        </w:rPr>
        <w:t xml:space="preserve">SZ-a, </w:t>
      </w:r>
      <w:r>
        <w:rPr>
          <w:rFonts w:hAnsi="Times New Roman" w:ascii="Times New Roman"/>
          <w:szCs w:val="24"/>
        </w:rPr>
        <w:t xml:space="preserve">a koje Rješenje je povodom podnesene žalbe predmetnog vjerovnika potvrđeno odlukom </w:t>
      </w:r>
      <w:r w:rsidR="00272EC1">
        <w:rPr>
          <w:rFonts w:hAnsi="Times New Roman" w:ascii="Times New Roman"/>
          <w:szCs w:val="24"/>
        </w:rPr>
        <w:t>Visokog trgovačkog suda RH pod poslovnim br. Pž-8121/15 od 25. siječnja 2016.</w:t>
      </w:r>
    </w:p>
    <w:p w:rsidRDefault="00624586" w:rsidP="00624586" w:rsidR="00624586">
      <w:pPr>
        <w:jc w:val="both"/>
        <w:rPr>
          <w:rFonts w:hAnsi="Times New Roman" w:ascii="Times New Roman"/>
          <w:szCs w:val="24"/>
        </w:rPr>
      </w:pPr>
    </w:p>
    <w:p w:rsidRDefault="00CE231D" w:rsidP="00624586" w:rsidR="00CE231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Pozvani vjerovnik po pravomoćnom i ovršnom rješenju na uplatu novčanih sredstava u iznosu od 187.345,72 kn nije postupio.</w:t>
      </w:r>
    </w:p>
    <w:p w:rsidRDefault="00624586" w:rsidP="00B23643" w:rsidR="005218CB" w:rsidRPr="00B2364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631D0" w:rsidP="00333426" w:rsidR="001631D0" w:rsidRPr="00B23643">
      <w:pPr>
        <w:ind w:firstLine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lastRenderedPageBreak/>
        <w:t xml:space="preserve">Slijedom svega iznesenog, nesporno proizlazi da stečajna masa ovog dužnika nije dostatna ni za pokriće troškova stečajnog postupka, pa je sud na temelju članka 203. </w:t>
      </w:r>
      <w:r w:rsidR="00333426">
        <w:rPr>
          <w:rFonts w:hAnsi="Times New Roman" w:ascii="Times New Roman"/>
          <w:szCs w:val="24"/>
        </w:rPr>
        <w:t>st. 1</w:t>
      </w:r>
      <w:r w:rsidR="00CE231D">
        <w:rPr>
          <w:rFonts w:hAnsi="Times New Roman" w:ascii="Times New Roman"/>
          <w:szCs w:val="24"/>
        </w:rPr>
        <w:t>.</w:t>
      </w:r>
      <w:r w:rsidR="00333426">
        <w:rPr>
          <w:rFonts w:hAnsi="Times New Roman" w:ascii="Times New Roman"/>
          <w:szCs w:val="24"/>
        </w:rPr>
        <w:t xml:space="preserve"> </w:t>
      </w:r>
      <w:r w:rsidR="00CE231D">
        <w:rPr>
          <w:rFonts w:hAnsi="Times New Roman" w:ascii="Times New Roman"/>
          <w:szCs w:val="24"/>
        </w:rPr>
        <w:t xml:space="preserve"> SZ-a, </w:t>
      </w:r>
      <w:r w:rsidRPr="00B23643">
        <w:rPr>
          <w:rFonts w:hAnsi="Times New Roman" w:ascii="Times New Roman"/>
          <w:szCs w:val="24"/>
        </w:rPr>
        <w:t>donio rješenje o obustavi i zaključenju stečajnog postupka.</w:t>
      </w:r>
    </w:p>
    <w:p w:rsidRDefault="001631D0" w:rsidP="00333426" w:rsidR="007132A5" w:rsidRPr="00D1544D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</w:t>
      </w:r>
      <w:r w:rsidR="007132A5" w:rsidRPr="00B23643">
        <w:rPr>
          <w:rFonts w:hAnsi="Times New Roman" w:ascii="Times New Roman"/>
          <w:szCs w:val="24"/>
        </w:rPr>
        <w:tab/>
      </w:r>
      <w:r w:rsidR="007132A5" w:rsidRPr="00D1544D">
        <w:rPr>
          <w:rFonts w:hAnsi="Times New Roman" w:ascii="Times New Roman"/>
          <w:szCs w:val="24"/>
        </w:rPr>
        <w:t xml:space="preserve"> </w:t>
      </w:r>
    </w:p>
    <w:p w:rsidRDefault="007132A5" w:rsidP="00EC6FA4" w:rsidR="007132A5" w:rsidRPr="00D1544D">
      <w:pPr>
        <w:jc w:val="center"/>
        <w:rPr>
          <w:rFonts w:hAnsi="Times New Roman" w:ascii="Times New Roman"/>
          <w:b/>
          <w:szCs w:val="24"/>
        </w:rPr>
      </w:pPr>
      <w:r w:rsidRPr="00D1544D">
        <w:rPr>
          <w:rFonts w:hAnsi="Times New Roman" w:ascii="Times New Roman"/>
          <w:szCs w:val="24"/>
        </w:rPr>
        <w:t>U Zagrebu</w:t>
      </w:r>
      <w:r w:rsidR="00CE231D" w:rsidRPr="00D1544D">
        <w:rPr>
          <w:rFonts w:hAnsi="Times New Roman" w:ascii="Times New Roman"/>
          <w:szCs w:val="24"/>
        </w:rPr>
        <w:t xml:space="preserve"> </w:t>
      </w:r>
      <w:r w:rsidR="00D1544D" w:rsidRPr="00D1544D">
        <w:rPr>
          <w:rFonts w:hAnsi="Times New Roman" w:ascii="Times New Roman"/>
          <w:szCs w:val="24"/>
        </w:rPr>
        <w:t>3</w:t>
      </w:r>
      <w:r w:rsidR="0069685A" w:rsidRPr="00D1544D">
        <w:rPr>
          <w:rFonts w:hAnsi="Times New Roman" w:ascii="Times New Roman"/>
          <w:szCs w:val="24"/>
        </w:rPr>
        <w:t xml:space="preserve">. </w:t>
      </w:r>
      <w:r w:rsidR="00CE231D" w:rsidRPr="00D1544D">
        <w:rPr>
          <w:rFonts w:hAnsi="Times New Roman" w:ascii="Times New Roman"/>
          <w:szCs w:val="24"/>
        </w:rPr>
        <w:t>listopada</w:t>
      </w:r>
      <w:r w:rsidR="00271BB4" w:rsidRPr="00D1544D">
        <w:rPr>
          <w:rFonts w:hAnsi="Times New Roman" w:ascii="Times New Roman"/>
          <w:szCs w:val="24"/>
        </w:rPr>
        <w:t xml:space="preserve"> </w:t>
      </w:r>
      <w:r w:rsidRPr="00D1544D">
        <w:rPr>
          <w:rFonts w:hAnsi="Times New Roman" w:ascii="Times New Roman"/>
          <w:szCs w:val="24"/>
        </w:rPr>
        <w:t>20</w:t>
      </w:r>
      <w:r w:rsidR="00281203" w:rsidRPr="00D1544D">
        <w:rPr>
          <w:rFonts w:hAnsi="Times New Roman" w:ascii="Times New Roman"/>
          <w:szCs w:val="24"/>
        </w:rPr>
        <w:t>1</w:t>
      </w:r>
      <w:r w:rsidR="00D1544D" w:rsidRPr="00D1544D">
        <w:rPr>
          <w:rFonts w:hAnsi="Times New Roman" w:ascii="Times New Roman"/>
          <w:szCs w:val="24"/>
        </w:rPr>
        <w:t>6</w:t>
      </w:r>
      <w:r w:rsidR="00281203" w:rsidRPr="00D1544D">
        <w:rPr>
          <w:rFonts w:hAnsi="Times New Roman" w:ascii="Times New Roman"/>
          <w:szCs w:val="24"/>
        </w:rPr>
        <w:t>.</w:t>
      </w:r>
    </w:p>
    <w:p w:rsidRDefault="007132A5" w:rsidP="00B23643" w:rsidR="007132A5" w:rsidRPr="00CE231D">
      <w:pPr>
        <w:rPr>
          <w:rFonts w:hAnsi="Times New Roman" w:ascii="Times New Roman"/>
          <w:color w:val="FF0000"/>
          <w:szCs w:val="24"/>
        </w:rPr>
      </w:pP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</w:t>
      </w:r>
      <w:r w:rsidRPr="00B23643">
        <w:rPr>
          <w:rFonts w:hAnsi="Times New Roman" w:ascii="Times New Roman"/>
          <w:szCs w:val="24"/>
        </w:rPr>
        <w:tab/>
        <w:t xml:space="preserve"> </w:t>
      </w:r>
      <w:r w:rsidR="002D6C50" w:rsidRPr="00B23643">
        <w:rPr>
          <w:rFonts w:hAnsi="Times New Roman" w:ascii="Times New Roman"/>
          <w:szCs w:val="24"/>
        </w:rPr>
        <w:t xml:space="preserve">    </w:t>
      </w:r>
      <w:r w:rsidRPr="00B23643">
        <w:rPr>
          <w:rFonts w:hAnsi="Times New Roman" w:ascii="Times New Roman"/>
          <w:szCs w:val="24"/>
        </w:rPr>
        <w:t>S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U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A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C: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</w:t>
      </w:r>
      <w:r w:rsidR="005218CB" w:rsidRPr="00B23643">
        <w:rPr>
          <w:rFonts w:hAnsi="Times New Roman" w:ascii="Times New Roman"/>
          <w:szCs w:val="24"/>
        </w:rPr>
        <w:t xml:space="preserve">         </w:t>
      </w:r>
      <w:r w:rsidR="005218CB" w:rsidRPr="00B23643">
        <w:rPr>
          <w:rFonts w:hAnsi="Times New Roman" w:ascii="Times New Roman"/>
          <w:szCs w:val="24"/>
        </w:rPr>
        <w:tab/>
      </w:r>
      <w:r w:rsidR="005218CB" w:rsidRPr="00B23643">
        <w:rPr>
          <w:rFonts w:hAnsi="Times New Roman" w:ascii="Times New Roman"/>
          <w:szCs w:val="24"/>
        </w:rPr>
        <w:tab/>
        <w:t xml:space="preserve"> LUCIJA BUTIGAN</w:t>
      </w:r>
      <w:r w:rsidR="00AF4FE9">
        <w:rPr>
          <w:rFonts w:hAnsi="Times New Roman" w:ascii="Times New Roman"/>
          <w:szCs w:val="24"/>
        </w:rPr>
        <w:t>, v.r.</w:t>
      </w:r>
    </w:p>
    <w:p w:rsidRDefault="00EC6FA4" w:rsidP="00333426" w:rsidR="00794568" w:rsidRPr="00B2364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UPUTA O PRAVNOM LIJEKU: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AF4FE9" w:rsidP="007F0C2B" w:rsidR="00AF4FE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AF4FE9" w:rsidP="007F0C2B" w:rsidR="00AF4FE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F20EBA" w:rsidP="00B23643" w:rsidR="00F20EBA" w:rsidRPr="00B23643">
      <w:pPr>
        <w:rPr>
          <w:rFonts w:hAnsi="Times New Roman" w:ascii="Times New Roman"/>
          <w:szCs w:val="24"/>
        </w:rPr>
      </w:pPr>
    </w:p>
    <w:p w:rsidRDefault="00794568" w:rsidP="00B23643" w:rsidR="00794568" w:rsidRPr="00AF4FE9">
      <w:pPr>
        <w:rPr>
          <w:rFonts w:hAnsi="Times New Roman" w:ascii="Times New Roman"/>
          <w:color w:val="FFFFFF"/>
          <w:szCs w:val="24"/>
        </w:rPr>
      </w:pPr>
      <w:r w:rsidRPr="00AF4FE9">
        <w:rPr>
          <w:rFonts w:hAnsi="Times New Roman" w:ascii="Times New Roman"/>
          <w:color w:val="FFFFFF"/>
          <w:szCs w:val="24"/>
        </w:rPr>
        <w:t>DNA:</w:t>
      </w:r>
    </w:p>
    <w:p w:rsidRDefault="00EC6FA4" w:rsidP="00B23643" w:rsidR="00D1544D" w:rsidRPr="00AF4FE9">
      <w:pPr>
        <w:rPr>
          <w:rFonts w:hAnsi="Times New Roman" w:ascii="Times New Roman"/>
          <w:color w:val="FFFFFF"/>
          <w:szCs w:val="24"/>
        </w:rPr>
      </w:pPr>
      <w:r w:rsidRPr="00AF4FE9">
        <w:rPr>
          <w:rFonts w:hAnsi="Times New Roman" w:ascii="Times New Roman"/>
          <w:color w:val="FFFFFF"/>
          <w:szCs w:val="24"/>
        </w:rPr>
        <w:t>stečajni</w:t>
      </w:r>
      <w:r w:rsidR="00794568" w:rsidRPr="00AF4FE9">
        <w:rPr>
          <w:rFonts w:hAnsi="Times New Roman" w:ascii="Times New Roman"/>
          <w:color w:val="FFFFFF"/>
          <w:szCs w:val="24"/>
        </w:rPr>
        <w:t xml:space="preserve"> upravitelj</w:t>
      </w:r>
      <w:r w:rsidR="00333426" w:rsidRPr="00AF4FE9">
        <w:rPr>
          <w:rFonts w:hAnsi="Times New Roman" w:ascii="Times New Roman"/>
          <w:color w:val="FFFFFF"/>
          <w:szCs w:val="24"/>
        </w:rPr>
        <w:t xml:space="preserve"> </w:t>
      </w:r>
    </w:p>
    <w:p w:rsidRDefault="00794568" w:rsidP="00B23643" w:rsidR="00794568" w:rsidRPr="00AF4FE9">
      <w:pPr>
        <w:rPr>
          <w:rFonts w:hAnsi="Times New Roman" w:ascii="Times New Roman"/>
          <w:color w:val="FFFFFF"/>
          <w:szCs w:val="24"/>
        </w:rPr>
      </w:pPr>
      <w:r w:rsidRPr="00AF4FE9"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794568" w:rsidP="00B23643" w:rsidR="00794568" w:rsidRPr="00AF4FE9">
      <w:pPr>
        <w:rPr>
          <w:rFonts w:hAnsi="Times New Roman" w:ascii="Times New Roman"/>
          <w:color w:val="FFFFFF"/>
          <w:szCs w:val="24"/>
        </w:rPr>
      </w:pPr>
      <w:r w:rsidRPr="00AF4FE9"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D1544D" w:rsidP="00B23643" w:rsidR="00794568" w:rsidRPr="00AF4FE9">
      <w:pPr>
        <w:rPr>
          <w:rFonts w:hAnsi="Times New Roman" w:ascii="Times New Roman"/>
          <w:color w:val="FFFFFF"/>
          <w:szCs w:val="24"/>
        </w:rPr>
      </w:pPr>
      <w:r w:rsidRPr="00AF4FE9">
        <w:rPr>
          <w:rFonts w:hAnsi="Times New Roman" w:ascii="Times New Roman"/>
          <w:color w:val="FFFFFF"/>
          <w:szCs w:val="24"/>
        </w:rPr>
        <w:t>e-</w:t>
      </w:r>
      <w:r w:rsidR="00794568" w:rsidRPr="00AF4FE9">
        <w:rPr>
          <w:rFonts w:hAnsi="Times New Roman" w:ascii="Times New Roman"/>
          <w:color w:val="FFFFFF"/>
          <w:szCs w:val="24"/>
        </w:rPr>
        <w:t>glasna ploča suda – 8 dana</w:t>
      </w:r>
    </w:p>
    <w:p w:rsidRDefault="00794568" w:rsidP="00B23643" w:rsidR="00794568" w:rsidRPr="00AF4FE9">
      <w:pPr>
        <w:rPr>
          <w:rFonts w:hAnsi="Times New Roman" w:ascii="Times New Roman"/>
          <w:color w:val="FFFFFF"/>
          <w:szCs w:val="24"/>
        </w:rPr>
      </w:pPr>
      <w:r w:rsidRPr="00AF4FE9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D1544D" w:rsidP="00B23643" w:rsidR="00794568" w:rsidRPr="00AF4FE9">
      <w:pPr>
        <w:rPr>
          <w:rFonts w:hAnsi="Times New Roman" w:ascii="Times New Roman"/>
          <w:color w:val="FFFFFF"/>
          <w:szCs w:val="24"/>
        </w:rPr>
      </w:pPr>
      <w:r w:rsidRPr="00AF4FE9">
        <w:rPr>
          <w:rFonts w:hAnsi="Times New Roman" w:ascii="Times New Roman"/>
          <w:color w:val="FFFFFF"/>
          <w:szCs w:val="24"/>
        </w:rPr>
        <w:t>stečajna pisarnica</w:t>
      </w:r>
    </w:p>
    <w:sectPr w:rsidSect="00720648" w:rsidR="00794568" w:rsidRPr="00AF4FE9">
      <w:headerReference w:type="default" r:id="rId10"/>
      <w:pgSz w:code="9" w:h="16840" w:w="11907"/>
      <w:pgMar w:gutter="0" w:footer="720" w:header="720" w:left="1418" w:bottom="1361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3CE" w:rsidR="00F763CE">
      <w:r>
        <w:separator/>
      </w:r>
    </w:p>
  </w:endnote>
  <w:endnote w:id="0" w:type="continuationSeparator">
    <w:p w:rsidRDefault="00F763CE" w:rsidR="00F76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3CE" w:rsidR="00F763CE">
      <w:r>
        <w:separator/>
      </w:r>
    </w:p>
  </w:footnote>
  <w:footnote w:id="0" w:type="continuationSeparator">
    <w:p w:rsidRDefault="00F763CE" w:rsidR="00F763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5070071"/>
      <w:docPartObj>
        <w:docPartGallery w:val="Page Numbers (Top of Page)"/>
        <w:docPartUnique/>
      </w:docPartObj>
    </w:sdtPr>
    <w:sdtEndPr/>
    <w:sdtContent>
      <w:p w:rsidRDefault="00720648" w:rsidP="00720648" w:rsidR="00720648" w:rsidRPr="00950ED7">
        <w:pPr>
          <w:jc w:val="center"/>
          <w:rPr>
            <w:rFonts w:hAnsi="Times New Roman" w:ascii="Times New Roman"/>
            <w:szCs w:val="24"/>
          </w:rPr>
        </w:pPr>
        <w:r>
          <w:t xml:space="preserve">                                                                 </w:t>
        </w:r>
        <w:r w:rsidRPr="0069685A">
          <w:rPr>
            <w:rFonts w:hAnsi="Times New Roman" w:ascii="Times New Roman"/>
          </w:rPr>
          <w:fldChar w:fldCharType="begin"/>
        </w:r>
        <w:r w:rsidRPr="0069685A">
          <w:rPr>
            <w:rFonts w:hAnsi="Times New Roman" w:ascii="Times New Roman"/>
          </w:rPr>
          <w:instrText>PAGE   \* MERGEFORMAT</w:instrText>
        </w:r>
        <w:r w:rsidRPr="0069685A">
          <w:rPr>
            <w:rFonts w:hAnsi="Times New Roman" w:ascii="Times New Roman"/>
          </w:rPr>
          <w:fldChar w:fldCharType="separate"/>
        </w:r>
        <w:r w:rsidR="00AF4FE9">
          <w:rPr>
            <w:rFonts w:hAnsi="Times New Roman" w:ascii="Times New Roman"/>
            <w:noProof/>
          </w:rPr>
          <w:t>3</w:t>
        </w:r>
        <w:r w:rsidRPr="0069685A">
          <w:rPr>
            <w:rFonts w:hAnsi="Times New Roman" w:ascii="Times New Roman"/>
          </w:rPr>
          <w:fldChar w:fldCharType="end"/>
        </w:r>
        <w:r>
          <w:t xml:space="preserve">                                    </w:t>
        </w:r>
        <w:r w:rsidRPr="00950ED7">
          <w:rPr>
            <w:rFonts w:hAnsi="Times New Roman" w:ascii="Times New Roman"/>
            <w:szCs w:val="24"/>
          </w:rPr>
          <w:t>20 St-</w:t>
        </w:r>
        <w:r w:rsidR="00102138">
          <w:rPr>
            <w:rFonts w:hAnsi="Times New Roman" w:ascii="Times New Roman"/>
            <w:szCs w:val="24"/>
          </w:rPr>
          <w:t>4</w:t>
        </w:r>
        <w:r w:rsidR="0069685A">
          <w:rPr>
            <w:rFonts w:hAnsi="Times New Roman" w:ascii="Times New Roman"/>
            <w:szCs w:val="24"/>
          </w:rPr>
          <w:t>/</w:t>
        </w:r>
        <w:r w:rsidR="00102138">
          <w:rPr>
            <w:rFonts w:hAnsi="Times New Roman" w:ascii="Times New Roman"/>
            <w:szCs w:val="24"/>
          </w:rPr>
          <w:t>10</w:t>
        </w:r>
        <w:r w:rsidR="0069685A">
          <w:rPr>
            <w:rFonts w:hAnsi="Times New Roman" w:ascii="Times New Roman"/>
            <w:szCs w:val="24"/>
          </w:rPr>
          <w:t>-</w:t>
        </w:r>
      </w:p>
      <w:p w:rsidRDefault="00AF4FE9" w:rsidR="00720648">
        <w:pPr>
          <w:pStyle w:val="Zaglavlje"/>
          <w:jc w:val="center"/>
        </w:pPr>
      </w:p>
    </w:sdtContent>
  </w:sdt>
  <w:p w:rsidRDefault="006C2C65" w:rsidR="006C2C65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1018F"/>
    <w:rsid w:val="00020CCC"/>
    <w:rsid w:val="000254C7"/>
    <w:rsid w:val="00036671"/>
    <w:rsid w:val="00071067"/>
    <w:rsid w:val="000805D9"/>
    <w:rsid w:val="00090CA0"/>
    <w:rsid w:val="000B454F"/>
    <w:rsid w:val="00102138"/>
    <w:rsid w:val="00102BF7"/>
    <w:rsid w:val="0014171C"/>
    <w:rsid w:val="00142640"/>
    <w:rsid w:val="00145C3B"/>
    <w:rsid w:val="001631D0"/>
    <w:rsid w:val="00166C6A"/>
    <w:rsid w:val="00171EE7"/>
    <w:rsid w:val="001760AA"/>
    <w:rsid w:val="001826E6"/>
    <w:rsid w:val="0019010D"/>
    <w:rsid w:val="001B3884"/>
    <w:rsid w:val="001D09D8"/>
    <w:rsid w:val="002119F8"/>
    <w:rsid w:val="00271BB4"/>
    <w:rsid w:val="00272EC1"/>
    <w:rsid w:val="00281203"/>
    <w:rsid w:val="002D6C50"/>
    <w:rsid w:val="003071D8"/>
    <w:rsid w:val="00323925"/>
    <w:rsid w:val="00333426"/>
    <w:rsid w:val="003357B1"/>
    <w:rsid w:val="00355EC8"/>
    <w:rsid w:val="003925C6"/>
    <w:rsid w:val="003A4C29"/>
    <w:rsid w:val="003B667C"/>
    <w:rsid w:val="004333A5"/>
    <w:rsid w:val="00457F16"/>
    <w:rsid w:val="004959B6"/>
    <w:rsid w:val="004F0706"/>
    <w:rsid w:val="005137E2"/>
    <w:rsid w:val="005218CB"/>
    <w:rsid w:val="0055104E"/>
    <w:rsid w:val="005634A1"/>
    <w:rsid w:val="00571C66"/>
    <w:rsid w:val="00586A33"/>
    <w:rsid w:val="005B7076"/>
    <w:rsid w:val="005C50CD"/>
    <w:rsid w:val="005F1B28"/>
    <w:rsid w:val="00606B05"/>
    <w:rsid w:val="00622270"/>
    <w:rsid w:val="00624586"/>
    <w:rsid w:val="006339E2"/>
    <w:rsid w:val="00635FD1"/>
    <w:rsid w:val="00670E1B"/>
    <w:rsid w:val="0069685A"/>
    <w:rsid w:val="006C2C65"/>
    <w:rsid w:val="006D7978"/>
    <w:rsid w:val="007132A5"/>
    <w:rsid w:val="00720648"/>
    <w:rsid w:val="0074094D"/>
    <w:rsid w:val="00794568"/>
    <w:rsid w:val="007F2DF1"/>
    <w:rsid w:val="007F4C96"/>
    <w:rsid w:val="00800B06"/>
    <w:rsid w:val="0081010B"/>
    <w:rsid w:val="00825348"/>
    <w:rsid w:val="00837F4D"/>
    <w:rsid w:val="008420F7"/>
    <w:rsid w:val="008D6836"/>
    <w:rsid w:val="00950ED7"/>
    <w:rsid w:val="00962677"/>
    <w:rsid w:val="009712D3"/>
    <w:rsid w:val="009A0F6E"/>
    <w:rsid w:val="009B6B9F"/>
    <w:rsid w:val="009C3FE5"/>
    <w:rsid w:val="009F0676"/>
    <w:rsid w:val="00A3428B"/>
    <w:rsid w:val="00A45B61"/>
    <w:rsid w:val="00A62FF4"/>
    <w:rsid w:val="00AD5797"/>
    <w:rsid w:val="00AE0B90"/>
    <w:rsid w:val="00AE6CD6"/>
    <w:rsid w:val="00AF4FE9"/>
    <w:rsid w:val="00B17D47"/>
    <w:rsid w:val="00B23643"/>
    <w:rsid w:val="00B50078"/>
    <w:rsid w:val="00B9605A"/>
    <w:rsid w:val="00C0597F"/>
    <w:rsid w:val="00C52A92"/>
    <w:rsid w:val="00CD1250"/>
    <w:rsid w:val="00CD45E6"/>
    <w:rsid w:val="00CE231D"/>
    <w:rsid w:val="00D1544D"/>
    <w:rsid w:val="00D21F21"/>
    <w:rsid w:val="00D51580"/>
    <w:rsid w:val="00D81483"/>
    <w:rsid w:val="00DA23EF"/>
    <w:rsid w:val="00DD75EE"/>
    <w:rsid w:val="00DF5656"/>
    <w:rsid w:val="00E45D05"/>
    <w:rsid w:val="00EB2255"/>
    <w:rsid w:val="00EC6FA4"/>
    <w:rsid w:val="00EE0977"/>
    <w:rsid w:val="00EE521D"/>
    <w:rsid w:val="00F20EBA"/>
    <w:rsid w:val="00F35D5A"/>
    <w:rsid w:val="00F763CE"/>
    <w:rsid w:val="00FA35AF"/>
    <w:rsid w:val="00FB062B"/>
    <w:rsid w:val="00FC5B76"/>
    <w:rsid w:val="00FE0943"/>
    <w:rsid w:val="00FF2266"/>
    <w:rsid w:val="00FF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57B1"/>
    <w:rPr>
      <w:rFonts w:hAnsi="Arial" w:asci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20648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6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5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5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5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5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57B1"/>
    <w:rPr>
      <w:rFonts w:ascii="Arial" w:hAns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20648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6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5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5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5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5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St-4/2010-428</izvorni_sadrzaj>
    <derivirana_varijabla naziv="DomainObject.Oznaka_1">St-4/2010-428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2010.</izvorni_sadrzaj>
    <derivirana_varijabla naziv="DomainObject.Predmet.DatumOsnivanja_1">12.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St-4/2010</izvorni_sadrzaj>
    <derivirana_varijabla naziv="DomainObject.Predmet.OznakaBroj_1">St-4/2010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ALFA-ADRIA d.o.o.</izvorni_sadrzaj>
    <derivirana_varijabla naziv="DomainObject.Predmet.ProtustrankaFormated_1">  ALFA-ADRIA d.o.o.</derivirana_varijabla>
  </DomainObject.Predmet.ProtustrankaFormated>
  <DomainObject.Predmet.ProtustrankaFormatedOIB>
    <izvorni_sadrzaj>  ALFA-ADRIA d.o.o., OIB 64480033592</izvorni_sadrzaj>
    <derivirana_varijabla naziv="DomainObject.Predmet.ProtustrankaFormatedOIB_1">  ALFA-ADRIA d.o.o., OIB 64480033592</derivirana_varijabla>
  </DomainObject.Predmet.ProtustrankaFormatedOIB>
  <DomainObject.Predmet.ProtustrankaFormatedWithAdress>
    <izvorni_sadrzaj> ALFA-ADRIA d.o.o., BISAČKA 14, 10000 Zagreb</izvorni_sadrzaj>
    <derivirana_varijabla naziv="DomainObject.Predmet.ProtustrankaFormatedWithAdress_1"> ALFA-ADRIA d.o.o., BISAČKA 14, 10000 Zagreb</derivirana_varijabla>
  </DomainObject.Predmet.ProtustrankaFormatedWithAdress>
  <DomainObject.Predmet.ProtustrankaFormatedWithAdressOIB>
    <izvorni_sadrzaj> ALFA-ADRIA d.o.o., OIB 64480033592, BISAČKA 14, 10000 Zagreb</izvorni_sadrzaj>
    <derivirana_varijabla naziv="DomainObject.Predmet.ProtustrankaFormatedWithAdressOIB_1"> ALFA-ADRIA d.o.o., OIB 64480033592, BISAČKA 14, 10000 Zagreb</derivirana_varijabla>
  </DomainObject.Predmet.ProtustrankaFormatedWithAdressOIB>
  <DomainObject.Predmet.ProtustrankaWithAdress>
    <izvorni_sadrzaj>ALFA-ADRIA d.o.o. BISAČKA 14, 10000 Zagreb</izvorni_sadrzaj>
    <derivirana_varijabla naziv="DomainObject.Predmet.ProtustrankaWithAdress_1">ALFA-ADRIA d.o.o. BISAČKA 14, 10000 Zagreb</derivirana_varijabla>
  </DomainObject.Predmet.ProtustrankaWithAdress>
  <DomainObject.Predmet.ProtustrankaWithAdressOIB>
    <izvorni_sadrzaj>ALFA-ADRIA d.o.o., OIB 64480033592, BISAČKA 14, 10000 Zagreb</izvorni_sadrzaj>
    <derivirana_varijabla naziv="DomainObject.Predmet.ProtustrankaWithAdressOIB_1">ALFA-ADRIA d.o.o., OIB 64480033592, BISAČKA 14, 10000 Zagreb</derivirana_varijabla>
  </DomainObject.Predmet.ProtustrankaWithAdressOIB>
  <DomainObject.Predmet.ProtustrankaNazivFormated>
    <izvorni_sadrzaj>ALFA-ADRIA d.o.o.</izvorni_sadrzaj>
    <derivirana_varijabla naziv="DomainObject.Predmet.ProtustrankaNazivFormated_1">ALFA-ADRIA d.o.o.</derivirana_varijabla>
  </DomainObject.Predmet.ProtustrankaNazivFormated>
  <DomainObject.Predmet.ProtustrankaNazivFormatedOIB>
    <izvorni_sadrzaj>ALFA-ADRIA d.o.o., OIB 64480033592</izvorni_sadrzaj>
    <derivirana_varijabla naziv="DomainObject.Predmet.ProtustrankaNazivFormatedOIB_1">ALFA-ADRIA d.o.o., OIB 64480033592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SAN-TEH d.o.o. zastupanog po punomoćniku KORALJKA VIČEVIĆ; Odvj. JOLANDA VELNIĆ; ZDENKA ŠTERN; DARIO VIDOVIĆ; M. VUKOJEVIĆ; Davor Polutnik; JOSIP BOSILJ; ANĐA PERVAN; Ivan Krpan</izvorni_sadrzaj>
    <derivirana_varijabla naziv="DomainObject.Predmet.StrankaFormated_1">  SAN-TEH d.o.o. zastupanog po punomoćniku KORALJKA VIČEVIĆ; Odvj. JOLANDA VELNIĆ; ZDENKA ŠTERN; DARIO VIDOVIĆ; M. VUKOJEVIĆ; Davor Polutnik; JOSIP BOSILJ; ANĐA PERVAN; Ivan Krpan</derivirana_varijabla>
  </DomainObject.Predmet.StrankaFormated>
  <DomainObject.Predmet.StrankaFormatedOIB>
    <izvorni_sadrzaj>  SAN-TEH d.o.o., OIB 25432716715 zastupanog po punomoćniku KORALJKA VIČEVIĆ; Odvj. JOLANDA VELNIĆ; ZDENKA ŠTERN, OIB 32826205231; DARIO VIDOVIĆ; M. VUKOJEVIĆ; Davor Polutnik, OIB 22885819016; JOSIP BOSILJ, OIB 48477402515; ANĐA PERVAN, OIB 77765766721; Ivan Krpan, OIB 59546403535</izvorni_sadrzaj>
    <derivirana_varijabla naziv="DomainObject.Predmet.StrankaFormatedOIB_1">  SAN-TEH d.o.o., OIB 25432716715 zastupanog po punomoćniku KORALJKA VIČEVIĆ; Odvj. JOLANDA VELNIĆ; ZDENKA ŠTERN, OIB 32826205231; DARIO VIDOVIĆ; M. VUKOJEVIĆ; Davor Polutnik, OIB 22885819016; JOSIP BOSILJ, OIB 48477402515; ANĐA PERVAN, OIB 77765766721; Ivan Krpan, OIB 59546403535</derivirana_varijabla>
  </DomainObject.Predmet.StrankaFormatedOIB>
  <DomainObject.Predmet.StrankaFormatedWithAdress>
    <izvorni_sadrzaj> SAN-TEH d.o.o., VUKOVARSKA 86, 51000 Rijeka zastupanog po punomoćniku KORALJKA VIČEVIĆ; Odvj. JOLANDA VELNIĆ; ZDENKA ŠTERN; DARIO VIDOVIĆ, Prva Gupčeva 30, 10360 Sesvete; M. VUKOJEVIĆ; Davor Polutnik, Slavka Nikolića 38/C, 51500 Krk; JOSIP BOSILJ, Žekljeznička 27, Krušljevec; ANĐA PERVAN, Hercegovačka 13, 10430 Samobor; Ivan Krpan</izvorni_sadrzaj>
    <derivirana_varijabla naziv="DomainObject.Predmet.StrankaFormatedWithAdress_1"> SAN-TEH d.o.o., VUKOVARSKA 86, 51000 Rijeka zastupanog po punomoćniku KORALJKA VIČEVIĆ; Odvj. JOLANDA VELNIĆ; ZDENKA ŠTERN; DARIO VIDOVIĆ, Prva Gupčeva 30, 10360 Sesvete; M. VUKOJEVIĆ; Davor Polutnik, Slavka Nikolića 38/C, 51500 Krk; JOSIP BOSILJ, Žekljeznička 27, Krušljevec; ANĐA PERVAN, Hercegovačka 13, 10430 Samobor; Ivan Krpan</derivirana_varijabla>
  </DomainObject.Predmet.StrankaFormatedWithAdress>
  <DomainObject.Predmet.StrankaFormatedWithAdressOIB>
    <izvorni_sadrzaj> SAN-TEH d.o.o., OIB 25432716715, VUKOVARSKA 86, 51000 Rijeka zastupanog po punomoćniku KORALJKA VIČEVIĆ; Odvj. JOLANDA VELNIĆ; ZDENKA ŠTERN, OIB 32826205231; DARIO VIDOVIĆ, Prva Gupčeva 30, 10360 Sesvete; M. VUKOJEVIĆ; Davor Polutnik, OIB 22885819016, Slavka Nikolića 38/C, 51500 Krk; JOSIP BOSILJ, OIB 48477402515, Žekljeznička 27, Krušljevec; ANĐA PERVAN, OIB 77765766721, Hercegovačka 13, 10430 Samobor; Ivan Krpan, OIB 59546403535</izvorni_sadrzaj>
    <derivirana_varijabla naziv="DomainObject.Predmet.StrankaFormatedWithAdressOIB_1"> SAN-TEH d.o.o., OIB 25432716715, VUKOVARSKA 86, 51000 Rijeka zastupanog po punomoćniku KORALJKA VIČEVIĆ; Odvj. JOLANDA VELNIĆ; ZDENKA ŠTERN, OIB 32826205231; DARIO VIDOVIĆ, Prva Gupčeva 30, 10360 Sesvete; M. VUKOJEVIĆ; Davor Polutnik, OIB 22885819016, Slavka Nikolića 38/C, 51500 Krk; JOSIP BOSILJ, OIB 48477402515, Žekljeznička 27, Krušljevec; ANĐA PERVAN, OIB 77765766721, Hercegovačka 13, 10430 Samobor; Ivan Krpan, OIB 59546403535</derivirana_varijabla>
  </DomainObject.Predmet.StrankaFormatedWithAdressOIB>
  <DomainObject.Predmet.StrankaWithAdress>
    <izvorni_sadrzaj>SAN-TEH d.o.o. VUKOVARSKA 86,51000 Rijeka,ZDENKA ŠTERN ,DARIO VIDOVIĆ Prva Gupčeva 30,10360 Sesvete,M. VUKOJEVIĆ ,Davor Polutnik Slavka Nikolića 38/C,51500 Krk,JOSIP BOSILJ Žekljeznička 27,Krušljevec,ANĐA PERVAN Hercegovačka 13,10430 Samobor,Ivan Krpan </izvorni_sadrzaj>
    <derivirana_varijabla naziv="DomainObject.Predmet.StrankaWithAdress_1">SAN-TEH d.o.o. VUKOVARSKA 86,51000 Rijeka,ZDENKA ŠTERN ,DARIO VIDOVIĆ Prva Gupčeva 30,10360 Sesvete,M. VUKOJEVIĆ ,Davor Polutnik Slavka Nikolića 38/C,51500 Krk,JOSIP BOSILJ Žekljeznička 27,Krušljevec,ANĐA PERVAN Hercegovačka 13,10430 Samobor,Ivan Krpan </derivirana_varijabla>
  </DomainObject.Predmet.StrankaWithAdress>
  <DomainObject.Predmet.StrankaWithAdressOIB>
    <izvorni_sadrzaj>SAN-TEH d.o.o., OIB 25432716715, VUKOVARSKA 86,51000 Rijeka,ZDENKA ŠTERN, OIB 32826205231,DARIO VIDOVIĆ, Prva Gupčeva 30,10360 Sesvete,M. VUKOJEVIĆ,Davor Polutnik, OIB 22885819016, Slavka Nikolića 38/C,51500 Krk,JOSIP BOSILJ, OIB 48477402515, Žekljeznička 27,Krušljevec,ANĐA PERVAN, OIB 77765766721, Hercegovačka 13,10430 Samobor,Ivan Krpan, OIB 59546403535</izvorni_sadrzaj>
    <derivirana_varijabla naziv="DomainObject.Predmet.StrankaWithAdressOIB_1">SAN-TEH d.o.o., OIB 25432716715, VUKOVARSKA 86,51000 Rijeka,ZDENKA ŠTERN, OIB 32826205231,DARIO VIDOVIĆ, Prva Gupčeva 30,10360 Sesvete,M. VUKOJEVIĆ,Davor Polutnik, OIB 22885819016, Slavka Nikolića 38/C,51500 Krk,JOSIP BOSILJ, OIB 48477402515, Žekljeznička 27,Krušljevec,ANĐA PERVAN, OIB 77765766721, Hercegovačka 13,10430 Samobor,Ivan Krpan, OIB 59546403535</derivirana_varijabla>
  </DomainObject.Predmet.StrankaWithAdressOIB>
  <DomainObject.Predmet.StrankaNazivFormated>
    <izvorni_sadrzaj>SAN-TEH d.o.o.,ZDENKA ŠTERN,DARIO VIDOVIĆ,M. VUKOJEVIĆ,Davor Polutnik,JOSIP BOSILJ,ANĐA PERVAN,Ivan Krpan</izvorni_sadrzaj>
    <derivirana_varijabla naziv="DomainObject.Predmet.StrankaNazivFormated_1">SAN-TEH d.o.o.,ZDENKA ŠTERN,DARIO VIDOVIĆ,M. VUKOJEVIĆ,Davor Polutnik,JOSIP BOSILJ,ANĐA PERVAN,Ivan Krpan</derivirana_varijabla>
  </DomainObject.Predmet.StrankaNazivFormated>
  <DomainObject.Predmet.StrankaNazivFormatedOIB>
    <izvorni_sadrzaj>SAN-TEH d.o.o., OIB 25432716715,ZDENKA ŠTERN, OIB 32826205231,DARIO VIDOVIĆ,M. VUKOJEVIĆ,Davor Polutnik, OIB 22885819016,JOSIP BOSILJ, OIB 48477402515,ANĐA PERVAN, OIB 77765766721,Ivan Krpan, OIB 59546403535</izvorni_sadrzaj>
    <derivirana_varijabla naziv="DomainObject.Predmet.StrankaNazivFormatedOIB_1">SAN-TEH d.o.o., OIB 25432716715,ZDENKA ŠTERN, OIB 32826205231,DARIO VIDOVIĆ,M. VUKOJEVIĆ,Davor Polutnik, OIB 22885819016,JOSIP BOSILJ, OIB 48477402515,ANĐA PERVAN, OIB 77765766721,Ivan Krpan, OIB 59546403535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SAN-TEH d.o.o. zastupanog po punomoćniku KORALJKA VIČEVIĆ; Odvj. JOLANDA VELNIĆ</item>
      <item>ZDENKA ŠTERN</item>
      <item>DARIO VIDOVIĆ</item>
      <item>M. VUKOJEVIĆ</item>
      <item>Davor Polutnik</item>
      <item>JOSIP BOSILJ</item>
      <item>ANĐA PERVAN</item>
      <item>Ivan Krpan</item>
    </izvorni_sadrzaj>
    <derivirana_varijabla naziv="DomainObject.Predmet.StrankaListFormated_1">
      <item>SAN-TEH d.o.o. zastupanog po punomoćniku KORALJKA VIČEVIĆ; Odvj. JOLANDA VELNIĆ</item>
      <item>ZDENKA ŠTERN</item>
      <item>DARIO VIDOVIĆ</item>
      <item>M. VUKOJEVIĆ</item>
      <item>Davor Polutnik</item>
      <item>JOSIP BOSILJ</item>
      <item>ANĐA PERVAN</item>
      <item>Ivan Krpan</item>
    </derivirana_varijabla>
  </DomainObject.Predmet.StrankaListFormated>
  <DomainObject.Predmet.StrankaListFormatedOIB>
    <izvorni_sadrzaj>
      <item>SAN-TEH d.o.o., OIB 25432716715 zastupanog po punomoćniku KORALJKA VIČEVIĆ; Odvj. JOLANDA VELNIĆ</item>
      <item>ZDENKA ŠTERN, OIB 32826205231</item>
      <item>DARIO VIDOVIĆ</item>
      <item>M. VUKOJEVIĆ</item>
      <item>Davor Polutnik, OIB 22885819016</item>
      <item>JOSIP BOSILJ, OIB 48477402515</item>
      <item>ANĐA PERVAN, OIB 77765766721</item>
      <item>Ivan Krpan, OIB 59546403535</item>
    </izvorni_sadrzaj>
    <derivirana_varijabla naziv="DomainObject.Predmet.StrankaListFormatedOIB_1">
      <item>SAN-TEH d.o.o., OIB 25432716715 zastupanog po punomoćniku KORALJKA VIČEVIĆ; Odvj. JOLANDA VELNIĆ</item>
      <item>ZDENKA ŠTERN, OIB 32826205231</item>
      <item>DARIO VIDOVIĆ</item>
      <item>M. VUKOJEVIĆ</item>
      <item>Davor Polutnik, OIB 22885819016</item>
      <item>JOSIP BOSILJ, OIB 48477402515</item>
      <item>ANĐA PERVAN, OIB 77765766721</item>
      <item>Ivan Krpan, OIB 59546403535</item>
    </derivirana_varijabla>
  </DomainObject.Predmet.StrankaListFormatedOIB>
  <DomainObject.Predmet.StrankaListFormatedWithAdress>
    <izvorni_sadrzaj>
      <item>SAN-TEH d.o.o., VUKOVARSKA 86, 51000 Rijeka zastupanog po punomoćniku KORALJKA VIČEVIĆ; Odvj. JOLANDA VELNIĆ</item>
      <item>ZDENKA ŠTERN</item>
      <item>DARIO VIDOVIĆ, Prva Gupčeva 30, 10360 Sesvete</item>
      <item>M. VUKOJEVIĆ</item>
      <item>Davor Polutnik, Slavka Nikolića 38/C, 51500 Krk</item>
      <item>JOSIP BOSILJ, Žekljeznička 27, Krušljevec</item>
      <item>ANĐA PERVAN, Hercegovačka 13, 10430 Samobor</item>
      <item>Ivan Krpan</item>
    </izvorni_sadrzaj>
    <derivirana_varijabla naziv="DomainObject.Predmet.StrankaListFormatedWithAdress_1">
      <item>SAN-TEH d.o.o., VUKOVARSKA 86, 51000 Rijeka zastupanog po punomoćniku KORALJKA VIČEVIĆ; Odvj. JOLANDA VELNIĆ</item>
      <item>ZDENKA ŠTERN</item>
      <item>DARIO VIDOVIĆ, Prva Gupčeva 30, 10360 Sesvete</item>
      <item>M. VUKOJEVIĆ</item>
      <item>Davor Polutnik, Slavka Nikolića 38/C, 51500 Krk</item>
      <item>JOSIP BOSILJ, Žekljeznička 27, Krušljevec</item>
      <item>ANĐA PERVAN, Hercegovačka 13, 10430 Samobor</item>
      <item>Ivan Krpan</item>
    </derivirana_varijabla>
  </DomainObject.Predmet.StrankaListFormatedWithAdress>
  <DomainObject.Predmet.StrankaListFormatedWithAdressOIB>
    <izvorni_sadrzaj>
      <item>SAN-TEH d.o.o., OIB 25432716715, VUKOVARSKA 86, 51000 Rijeka zastupanog po punomoćniku KORALJKA VIČEVIĆ; Odvj. JOLANDA VELNIĆ</item>
      <item>ZDENKA ŠTERN, OIB 32826205231</item>
      <item>DARIO VIDOVIĆ, Prva Gupčeva 30, 10360 Sesvete</item>
      <item>M. VUKOJEVIĆ</item>
      <item>Davor Polutnik, OIB 22885819016, Slavka Nikolića 38/C, 51500 Krk</item>
      <item>JOSIP BOSILJ, OIB 48477402515, Žekljeznička 27, Krušljevec</item>
      <item>ANĐA PERVAN, OIB 77765766721, Hercegovačka 13, 10430 Samobor</item>
      <item>Ivan Krpan, OIB 59546403535</item>
    </izvorni_sadrzaj>
    <derivirana_varijabla naziv="DomainObject.Predmet.StrankaListFormatedWithAdressOIB_1">
      <item>SAN-TEH d.o.o., OIB 25432716715, VUKOVARSKA 86, 51000 Rijeka zastupanog po punomoćniku KORALJKA VIČEVIĆ; Odvj. JOLANDA VELNIĆ</item>
      <item>ZDENKA ŠTERN, OIB 32826205231</item>
      <item>DARIO VIDOVIĆ, Prva Gupčeva 30, 10360 Sesvete</item>
      <item>M. VUKOJEVIĆ</item>
      <item>Davor Polutnik, OIB 22885819016, Slavka Nikolića 38/C, 51500 Krk</item>
      <item>JOSIP BOSILJ, OIB 48477402515, Žekljeznička 27, Krušljevec</item>
      <item>ANĐA PERVAN, OIB 77765766721, Hercegovačka 13, 10430 Samobor</item>
      <item>Ivan Krpan, OIB 59546403535</item>
    </derivirana_varijabla>
  </DomainObject.Predmet.StrankaListFormatedWithAdressOIB>
  <DomainObject.Predmet.StrankaListNazivFormated>
    <izvorni_sadrzaj>
      <item>SAN-TEH d.o.o.</item>
      <item>ZDENKA ŠTERN</item>
      <item>DARIO VIDOVIĆ</item>
      <item>M. VUKOJEVIĆ</item>
      <item>Davor Polutnik</item>
      <item>JOSIP BOSILJ</item>
      <item>ANĐA PERVAN</item>
      <item>Ivan Krpan</item>
    </izvorni_sadrzaj>
    <derivirana_varijabla naziv="DomainObject.Predmet.StrankaListNazivFormated_1">
      <item>SAN-TEH d.o.o.</item>
      <item>ZDENKA ŠTERN</item>
      <item>DARIO VIDOVIĆ</item>
      <item>M. VUKOJEVIĆ</item>
      <item>Davor Polutnik</item>
      <item>JOSIP BOSILJ</item>
      <item>ANĐA PERVAN</item>
      <item>Ivan Krpan</item>
    </derivirana_varijabla>
  </DomainObject.Predmet.StrankaListNazivFormated>
  <DomainObject.Predmet.StrankaListNazivFormatedOIB>
    <izvorni_sadrzaj>
      <item>SAN-TEH d.o.o., OIB 25432716715</item>
      <item>ZDENKA ŠTERN, OIB 32826205231</item>
      <item>DARIO VIDOVIĆ</item>
      <item>M. VUKOJEVIĆ</item>
      <item>Davor Polutnik, OIB 22885819016</item>
      <item>JOSIP BOSILJ, OIB 48477402515</item>
      <item>ANĐA PERVAN, OIB 77765766721</item>
      <item>Ivan Krpan, OIB 59546403535</item>
    </izvorni_sadrzaj>
    <derivirana_varijabla naziv="DomainObject.Predmet.StrankaListNazivFormatedOIB_1">
      <item>SAN-TEH d.o.o., OIB 25432716715</item>
      <item>ZDENKA ŠTERN, OIB 32826205231</item>
      <item>DARIO VIDOVIĆ</item>
      <item>M. VUKOJEVIĆ</item>
      <item>Davor Polutnik, OIB 22885819016</item>
      <item>JOSIP BOSILJ, OIB 48477402515</item>
      <item>ANĐA PERVAN, OIB 77765766721</item>
      <item>Ivan Krpan, OIB 59546403535</item>
    </derivirana_varijabla>
  </DomainObject.Predmet.StrankaListNazivFormatedOIB>
  <DomainObject.Predmet.ProtuStrankaListFormated>
    <izvorni_sadrzaj>
      <item>ALFA-ADRIA d.o.o.</item>
    </izvorni_sadrzaj>
    <derivirana_varijabla naziv="DomainObject.Predmet.ProtuStrankaListFormated_1">
      <item>ALFA-ADRIA d.o.o.</item>
    </derivirana_varijabla>
  </DomainObject.Predmet.ProtuStrankaListFormated>
  <DomainObject.Predmet.ProtuStrankaListFormatedOIB>
    <izvorni_sadrzaj>
      <item>ALFA-ADRIA d.o.o., OIB 64480033592</item>
    </izvorni_sadrzaj>
    <derivirana_varijabla naziv="DomainObject.Predmet.ProtuStrankaListFormatedOIB_1">
      <item>ALFA-ADRIA d.o.o., OIB 64480033592</item>
    </derivirana_varijabla>
  </DomainObject.Predmet.ProtuStrankaListFormatedOIB>
  <DomainObject.Predmet.ProtuStrankaListFormatedWithAdress>
    <izvorni_sadrzaj>
      <item>ALFA-ADRIA d.o.o., BISAČKA 14, 10000 Zagreb</item>
    </izvorni_sadrzaj>
    <derivirana_varijabla naziv="DomainObject.Predmet.ProtuStrankaListFormatedWithAdress_1">
      <item>ALFA-ADRIA d.o.o., BISAČKA 14, 10000 Zagreb</item>
    </derivirana_varijabla>
  </DomainObject.Predmet.ProtuStrankaListFormatedWithAdress>
  <DomainObject.Predmet.ProtuStrankaListFormatedWithAdressOIB>
    <izvorni_sadrzaj>
      <item>ALFA-ADRIA d.o.o., OIB 64480033592, BISAČKA 14, 10000 Zagreb</item>
    </izvorni_sadrzaj>
    <derivirana_varijabla naziv="DomainObject.Predmet.ProtuStrankaListFormatedWithAdressOIB_1">
      <item>ALFA-ADRIA d.o.o., OIB 64480033592, BISAČKA 14, 10000 Zagreb</item>
    </derivirana_varijabla>
  </DomainObject.Predmet.ProtuStrankaListFormatedWithAdressOIB>
  <DomainObject.Predmet.ProtuStrankaListNazivFormated>
    <izvorni_sadrzaj>
      <item>ALFA-ADRIA d.o.o.</item>
    </izvorni_sadrzaj>
    <derivirana_varijabla naziv="DomainObject.Predmet.ProtuStrankaListNazivFormated_1">
      <item>ALFA-ADRIA d.o.o.</item>
    </derivirana_varijabla>
  </DomainObject.Predmet.ProtuStrankaListNazivFormated>
  <DomainObject.Predmet.ProtuStrankaListNazivFormatedOIB>
    <izvorni_sadrzaj>
      <item>ALFA-ADRIA d.o.o., OIB 64480033592</item>
    </izvorni_sadrzaj>
    <derivirana_varijabla naziv="DomainObject.Predmet.ProtuStrankaListNazivFormatedOIB_1">
      <item>ALFA-ADRIA d.o.o., OIB 64480033592</item>
    </derivirana_varijabla>
  </DomainObject.Predmet.ProtuStrankaListNazivFormatedOIB>
  <DomainObject.Predmet.OstaliListFormated>
    <izvorni_sadrzaj>
      <item>KORALJKA VIČEVIĆ punomoćnik sudionika u postupku SAN-TEH d.o.o.</item>
      <item>RAIFFEISENBANK AUSTRIA d.d.</item>
      <item>MINISTARSTVO FINANCIJA RH, POREZNA UPRAVA,PODRUČNI URED ZAGREB,ISPOSTAVA ZAGREB</item>
      <item>ZOU DRAŽEN CRNKOVIĆ &amp; ALEN PERUŠIĆ</item>
      <item>ALFA-ADRIA ALIPLAS d.o.o.</item>
      <item>ANDRIJA MARMILIĆ</item>
      <item>ŽUPANIJSKO DRŽAVNO ODVJETNIŠTVO U ZAGREGU</item>
      <item>odvj. ŽARKO ADAMEK</item>
      <item>Nebojša Antolić</item>
      <item>DUŠAN TRIFUNOVIĆ</item>
      <item>MINISTARSTVO FINANCIJA RH, POREZNA UPRAVA, ISPOSTAVA RIJEKA</item>
      <item>Jolanda Velnić</item>
      <item>RUŽA ŽAMARIJA</item>
      <item>JAVNOST</item>
      <item>JOSIP BOSILJ</item>
      <item>ANĐA PERVAN</item>
      <item>Vesna Terhaj</item>
      <item>Odvj. JOLANDA VELNIĆ punomoćnik sudionika u postupku SAN-TEH d.o.o.</item>
    </izvorni_sadrzaj>
    <derivirana_varijabla naziv="DomainObject.Predmet.OstaliListFormated_1">
      <item>KORALJKA VIČEVIĆ punomoćnik sudionika u postupku SAN-TEH d.o.o.</item>
      <item>RAIFFEISENBANK AUSTRIA d.d.</item>
      <item>MINISTARSTVO FINANCIJA RH, POREZNA UPRAVA,PODRUČNI URED ZAGREB,ISPOSTAVA ZAGREB</item>
      <item>ZOU DRAŽEN CRNKOVIĆ &amp; ALEN PERUŠIĆ</item>
      <item>ALFA-ADRIA ALIPLAS d.o.o.</item>
      <item>ANDRIJA MARMILIĆ</item>
      <item>ŽUPANIJSKO DRŽAVNO ODVJETNIŠTVO U ZAGREGU</item>
      <item>odvj. ŽARKO ADAMEK</item>
      <item>Nebojša Antolić</item>
      <item>DUŠAN TRIFUNOVIĆ</item>
      <item>MINISTARSTVO FINANCIJA RH, POREZNA UPRAVA, ISPOSTAVA RIJEKA</item>
      <item>Jolanda Velnić</item>
      <item>RUŽA ŽAMARIJA</item>
      <item>JAVNOST</item>
      <item>JOSIP BOSILJ</item>
      <item>ANĐA PERVAN</item>
      <item>Vesna Terhaj</item>
      <item>Odvj. JOLANDA VELNIĆ punomoćnik sudionika u postupku SAN-TEH d.o.o.</item>
    </derivirana_varijabla>
  </DomainObject.Predmet.OstaliListFormated>
  <DomainObject.Predmet.OstaliListFormatedOIB>
    <izvorni_sadrzaj>
      <item>KORALJKA VIČEVIĆ punomoćnik sudionika u postupku SAN-TEH d.o.o.</item>
      <item>RAIFFEISENBANK AUSTRIA d.d., OIB 53056966535</item>
      <item>MINISTARSTVO FINANCIJA RH, POREZNA UPRAVA,PODRUČNI URED ZAGREB,ISPOSTAVA ZAGREB</item>
      <item>ZOU DRAŽEN CRNKOVIĆ &amp; ALEN PERUŠIĆ</item>
      <item>ALFA-ADRIA ALIPLAS d.o.o., OIB 80762173536</item>
      <item>ANDRIJA MARMILIĆ</item>
      <item>ŽUPANIJSKO DRŽAVNO ODVJETNIŠTVO U ZAGREGU</item>
      <item>odvj. ŽARKO ADAMEK</item>
      <item>Nebojša Antolić, OIB 94511496457</item>
      <item>DUŠAN TRIFUNOVIĆ</item>
      <item>MINISTARSTVO FINANCIJA RH, POREZNA UPRAVA, ISPOSTAVA RIJEKA</item>
      <item>Jolanda Velnić, OIB 58595802301</item>
      <item>RUŽA ŽAMARIJA</item>
      <item>JAVNOST</item>
      <item>JOSIP BOSILJ</item>
      <item>ANĐA PERVAN</item>
      <item>Vesna Terhaj</item>
      <item>Odvj. JOLANDA VELNIĆ punomoćnik sudionika u postupku SAN-TEH d.o.o.</item>
    </izvorni_sadrzaj>
    <derivirana_varijabla naziv="DomainObject.Predmet.OstaliListFormatedOIB_1">
      <item>KORALJKA VIČEVIĆ punomoćnik sudionika u postupku SAN-TEH d.o.o.</item>
      <item>RAIFFEISENBANK AUSTRIA d.d., OIB 53056966535</item>
      <item>MINISTARSTVO FINANCIJA RH, POREZNA UPRAVA,PODRUČNI URED ZAGREB,ISPOSTAVA ZAGREB</item>
      <item>ZOU DRAŽEN CRNKOVIĆ &amp; ALEN PERUŠIĆ</item>
      <item>ALFA-ADRIA ALIPLAS d.o.o., OIB 80762173536</item>
      <item>ANDRIJA MARMILIĆ</item>
      <item>ŽUPANIJSKO DRŽAVNO ODVJETNIŠTVO U ZAGREGU</item>
      <item>odvj. ŽARKO ADAMEK</item>
      <item>Nebojša Antolić, OIB 94511496457</item>
      <item>DUŠAN TRIFUNOVIĆ</item>
      <item>MINISTARSTVO FINANCIJA RH, POREZNA UPRAVA, ISPOSTAVA RIJEKA</item>
      <item>Jolanda Velnić, OIB 58595802301</item>
      <item>RUŽA ŽAMARIJA</item>
      <item>JAVNOST</item>
      <item>JOSIP BOSILJ</item>
      <item>ANĐA PERVAN</item>
      <item>Vesna Terhaj</item>
      <item>Odvj. JOLANDA VELNIĆ punomoćnik sudionika u postupku SAN-TEH d.o.o.</item>
    </derivirana_varijabla>
  </DomainObject.Predmet.OstaliListFormatedOIB>
  <DomainObject.Predmet.OstaliListFormatedWithAdress>
    <izvorni_sadrzaj>
      <item>KORALJKA VIČEVIĆ, TRINAJSTIĆI 112 A, 51215 Kastav punomoćnik sudionika u postupku SAN-TEH d.o.o.</item>
      <item>RAIFFEISENBANK AUSTRIA d.d., Petrinjska 59, 10000 Zagreb</item>
      <item>MINISTARSTVO FINANCIJA RH, POREZNA UPRAVA,PODRUČNI URED ZAGREB,ISPOSTAVA ZAGREB, Av. Dubrovnik 32, 10000 Zagreb</item>
      <item>ZOU DRAŽEN CRNKOVIĆ &amp; ALEN PERUŠIĆ, Vlaška 77, 10000 Zagreb</item>
      <item>ALFA-ADRIA ALIPLAS d.o.o., Bisačka 14, 10000 Zagreb</item>
      <item>ANDRIJA MARMILIĆ, I. G. Kovačića 43, 44320 Kutina</item>
      <item>ŽUPANIJSKO DRŽAVNO ODVJETNIŠTVO U ZAGREGU, Savska c. 41, 10000 Zagreb</item>
      <item>odvj. ŽARKO ADAMEK, Gajeva 4/a, 10430 Samobor</item>
      <item>Nebojša Antolić, Ulica Pavla Hatza 3, 10000 Zagreb</item>
      <item>DUŠAN TRIFUNOVIĆ, Trg sv. Barbare 2, 51000 Rijeka</item>
      <item>MINISTARSTVO FINANCIJA RH, POREZNA UPRAVA, ISPOSTAVA RIJEKA, 51000 Rijeka</item>
      <item>Jolanda Velnić, Adamićeva 7, 51000 Rijeka</item>
      <item>RUŽA ŽAMARIJA, A. G. Matoša 34, Orahovica</item>
      <item>JAVNOST</item>
      <item>JOSIP BOSILJ, Željeznička 27, Krušljevec</item>
      <item>ANĐA PERVAN, Hercegovačka 13, 10430 Samobor</item>
      <item>Vesna Terhaj</item>
      <item>Odvj. JOLANDA VELNIĆ, Sokol Kula 4/I, 51000 Rijeka punomoćnik sudionika u postupku SAN-TEH d.o.o.</item>
    </izvorni_sadrzaj>
    <derivirana_varijabla naziv="DomainObject.Predmet.OstaliListFormatedWithAdress_1">
      <item>KORALJKA VIČEVIĆ, TRINAJSTIĆI 112 A, 51215 Kastav punomoćnik sudionika u postupku SAN-TEH d.o.o.</item>
      <item>RAIFFEISENBANK AUSTRIA d.d., Petrinjska 59, 10000 Zagreb</item>
      <item>MINISTARSTVO FINANCIJA RH, POREZNA UPRAVA,PODRUČNI URED ZAGREB,ISPOSTAVA ZAGREB, Av. Dubrovnik 32, 10000 Zagreb</item>
      <item>ZOU DRAŽEN CRNKOVIĆ &amp; ALEN PERUŠIĆ, Vlaška 77, 10000 Zagreb</item>
      <item>ALFA-ADRIA ALIPLAS d.o.o., Bisačka 14, 10000 Zagreb</item>
      <item>ANDRIJA MARMILIĆ, I. G. Kovačića 43, 44320 Kutina</item>
      <item>ŽUPANIJSKO DRŽAVNO ODVJETNIŠTVO U ZAGREGU, Savska c. 41, 10000 Zagreb</item>
      <item>odvj. ŽARKO ADAMEK, Gajeva 4/a, 10430 Samobor</item>
      <item>Nebojša Antolić, Ulica Pavla Hatza 3, 10000 Zagreb</item>
      <item>DUŠAN TRIFUNOVIĆ, Trg sv. Barbare 2, 51000 Rijeka</item>
      <item>MINISTARSTVO FINANCIJA RH, POREZNA UPRAVA, ISPOSTAVA RIJEKA, 51000 Rijeka</item>
      <item>Jolanda Velnić, Adamićeva 7, 51000 Rijeka</item>
      <item>RUŽA ŽAMARIJA, A. G. Matoša 34, Orahovica</item>
      <item>JAVNOST</item>
      <item>JOSIP BOSILJ, Željeznička 27, Krušljevec</item>
      <item>ANĐA PERVAN, Hercegovačka 13, 10430 Samobor</item>
      <item>Vesna Terhaj</item>
      <item>Odvj. JOLANDA VELNIĆ, Sokol Kula 4/I, 51000 Rijeka punomoćnik sudionika u postupku SAN-TEH d.o.o.</item>
    </derivirana_varijabla>
  </DomainObject.Predmet.OstaliListFormatedWithAdress>
  <DomainObject.Predmet.OstaliListFormatedWithAdressOIB>
    <izvorni_sadrzaj>
      <item>KORALJKA VIČEVIĆ, TRINAJSTIĆI 112 A, 51215 Kastav punomoćnik sudionika u postupku SAN-TEH d.o.o.</item>
      <item>RAIFFEISENBANK AUSTRIA d.d., OIB 53056966535, Petrinjska 59, 10000 Zagreb</item>
      <item>MINISTARSTVO FINANCIJA RH, POREZNA UPRAVA,PODRUČNI URED ZAGREB,ISPOSTAVA ZAGREB, Av. Dubrovnik 32, 10000 Zagreb</item>
      <item>ZOU DRAŽEN CRNKOVIĆ &amp; ALEN PERUŠIĆ, Vlaška 77, 10000 Zagreb</item>
      <item>ALFA-ADRIA ALIPLAS d.o.o., OIB 80762173536, Bisačka 14, 10000 Zagreb</item>
      <item>ANDRIJA MARMILIĆ, I. G. Kovačića 43, 44320 Kutina</item>
      <item>ŽUPANIJSKO DRŽAVNO ODVJETNIŠTVO U ZAGREGU, Savska c. 41, 10000 Zagreb</item>
      <item>odvj. ŽARKO ADAMEK, Gajeva 4/a, 10430 Samobor</item>
      <item>Nebojša Antolić, OIB 94511496457, Ulica Pavla Hatza 3, 10000 Zagreb</item>
      <item>DUŠAN TRIFUNOVIĆ, Trg sv. Barbare 2, 51000 Rijeka</item>
      <item>MINISTARSTVO FINANCIJA RH, POREZNA UPRAVA, ISPOSTAVA RIJEKA, 51000 Rijeka</item>
      <item>Jolanda Velnić, OIB 58595802301, Adamićeva 7, 51000 Rijeka</item>
      <item>RUŽA ŽAMARIJA, A. G. Matoša 34, Orahovica</item>
      <item>JAVNOST</item>
      <item>JOSIP BOSILJ, Željeznička 27, Krušljevec</item>
      <item>ANĐA PERVAN, Hercegovačka 13, 10430 Samobor</item>
      <item>Vesna Terhaj</item>
      <item>Odvj. JOLANDA VELNIĆ, Sokol Kula 4/I, 51000 Rijeka punomoćnik sudionika u postupku SAN-TEH d.o.o.</item>
    </izvorni_sadrzaj>
    <derivirana_varijabla naziv="DomainObject.Predmet.OstaliListFormatedWithAdressOIB_1">
      <item>KORALJKA VIČEVIĆ, TRINAJSTIĆI 112 A, 51215 Kastav punomoćnik sudionika u postupku SAN-TEH d.o.o.</item>
      <item>RAIFFEISENBANK AUSTRIA d.d., OIB 53056966535, Petrinjska 59, 10000 Zagreb</item>
      <item>MINISTARSTVO FINANCIJA RH, POREZNA UPRAVA,PODRUČNI URED ZAGREB,ISPOSTAVA ZAGREB, Av. Dubrovnik 32, 10000 Zagreb</item>
      <item>ZOU DRAŽEN CRNKOVIĆ &amp; ALEN PERUŠIĆ, Vlaška 77, 10000 Zagreb</item>
      <item>ALFA-ADRIA ALIPLAS d.o.o., OIB 80762173536, Bisačka 14, 10000 Zagreb</item>
      <item>ANDRIJA MARMILIĆ, I. G. Kovačića 43, 44320 Kutina</item>
      <item>ŽUPANIJSKO DRŽAVNO ODVJETNIŠTVO U ZAGREGU, Savska c. 41, 10000 Zagreb</item>
      <item>odvj. ŽARKO ADAMEK, Gajeva 4/a, 10430 Samobor</item>
      <item>Nebojša Antolić, OIB 94511496457, Ulica Pavla Hatza 3, 10000 Zagreb</item>
      <item>DUŠAN TRIFUNOVIĆ, Trg sv. Barbare 2, 51000 Rijeka</item>
      <item>MINISTARSTVO FINANCIJA RH, POREZNA UPRAVA, ISPOSTAVA RIJEKA, 51000 Rijeka</item>
      <item>Jolanda Velnić, OIB 58595802301, Adamićeva 7, 51000 Rijeka</item>
      <item>RUŽA ŽAMARIJA, A. G. Matoša 34, Orahovica</item>
      <item>JAVNOST</item>
      <item>JOSIP BOSILJ, Željeznička 27, Krušljevec</item>
      <item>ANĐA PERVAN, Hercegovačka 13, 10430 Samobor</item>
      <item>Vesna Terhaj</item>
      <item>Odvj. JOLANDA VELNIĆ, Sokol Kula 4/I, 51000 Rijeka punomoćnik sudionika u postupku SAN-TEH d.o.o.</item>
    </derivirana_varijabla>
  </DomainObject.Predmet.OstaliListFormatedWithAdressOIB>
  <DomainObject.Predmet.OstaliListNazivFormated>
    <izvorni_sadrzaj>
      <item>KORALJKA VIČEVIĆ</item>
      <item>RAIFFEISENBANK AUSTRIA d.d.</item>
      <item>MINISTARSTVO FINANCIJA RH, POREZNA UPRAVA,PODRUČNI URED ZAGREB,ISPOSTAVA ZAGREB</item>
      <item>ZOU DRAŽEN CRNKOVIĆ &amp; ALEN PERUŠIĆ</item>
      <item>ALFA-ADRIA ALIPLAS d.o.o.</item>
      <item>ANDRIJA MARMILIĆ</item>
      <item>ŽUPANIJSKO DRŽAVNO ODVJETNIŠTVO U ZAGREGU</item>
      <item>odvj. ŽARKO ADAMEK</item>
      <item>Nebojša Antolić</item>
      <item>DUŠAN TRIFUNOVIĆ</item>
      <item>MINISTARSTVO FINANCIJA RH, POREZNA UPRAVA, ISPOSTAVA RIJEKA</item>
      <item>Jolanda Velnić</item>
      <item>RUŽA ŽAMARIJA</item>
      <item>JAVNOST</item>
      <item>JOSIP BOSILJ</item>
      <item>ANĐA PERVAN</item>
      <item>Vesna Terhaj</item>
      <item>Odvj. JOLANDA VELNIĆ</item>
    </izvorni_sadrzaj>
    <derivirana_varijabla naziv="DomainObject.Predmet.OstaliListNazivFormated_1">
      <item>KORALJKA VIČEVIĆ</item>
      <item>RAIFFEISENBANK AUSTRIA d.d.</item>
      <item>MINISTARSTVO FINANCIJA RH, POREZNA UPRAVA,PODRUČNI URED ZAGREB,ISPOSTAVA ZAGREB</item>
      <item>ZOU DRAŽEN CRNKOVIĆ &amp; ALEN PERUŠIĆ</item>
      <item>ALFA-ADRIA ALIPLAS d.o.o.</item>
      <item>ANDRIJA MARMILIĆ</item>
      <item>ŽUPANIJSKO DRŽAVNO ODVJETNIŠTVO U ZAGREGU</item>
      <item>odvj. ŽARKO ADAMEK</item>
      <item>Nebojša Antolić</item>
      <item>DUŠAN TRIFUNOVIĆ</item>
      <item>MINISTARSTVO FINANCIJA RH, POREZNA UPRAVA, ISPOSTAVA RIJEKA</item>
      <item>Jolanda Velnić</item>
      <item>RUŽA ŽAMARIJA</item>
      <item>JAVNOST</item>
      <item>JOSIP BOSILJ</item>
      <item>ANĐA PERVAN</item>
      <item>Vesna Terhaj</item>
      <item>Odvj. JOLANDA VELNIĆ</item>
    </derivirana_varijabla>
  </DomainObject.Predmet.OstaliListNazivFormated>
  <DomainObject.Predmet.OstaliListNazivFormatedOIB>
    <izvorni_sadrzaj>
      <item>KORALJKA VIČEVIĆ</item>
      <item>RAIFFEISENBANK AUSTRIA d.d., OIB 53056966535</item>
      <item>MINISTARSTVO FINANCIJA RH, POREZNA UPRAVA,PODRUČNI URED ZAGREB,ISPOSTAVA ZAGREB</item>
      <item>ZOU DRAŽEN CRNKOVIĆ &amp; ALEN PERUŠIĆ</item>
      <item>ALFA-ADRIA ALIPLAS d.o.o., OIB 80762173536</item>
      <item>ANDRIJA MARMILIĆ</item>
      <item>ŽUPANIJSKO DRŽAVNO ODVJETNIŠTVO U ZAGREGU</item>
      <item>odvj. ŽARKO ADAMEK</item>
      <item>Nebojša Antolić, OIB 94511496457</item>
      <item>DUŠAN TRIFUNOVIĆ</item>
      <item>MINISTARSTVO FINANCIJA RH, POREZNA UPRAVA, ISPOSTAVA RIJEKA</item>
      <item>Jolanda Velnić, OIB 58595802301</item>
      <item>RUŽA ŽAMARIJA</item>
      <item>JAVNOST</item>
      <item>JOSIP BOSILJ</item>
      <item>ANĐA PERVAN</item>
      <item>Vesna Terhaj</item>
      <item>Odvj. JOLANDA VELNIĆ</item>
    </izvorni_sadrzaj>
    <derivirana_varijabla naziv="DomainObject.Predmet.OstaliListNazivFormatedOIB_1">
      <item>KORALJKA VIČEVIĆ</item>
      <item>RAIFFEISENBANK AUSTRIA d.d., OIB 53056966535</item>
      <item>MINISTARSTVO FINANCIJA RH, POREZNA UPRAVA,PODRUČNI URED ZAGREB,ISPOSTAVA ZAGREB</item>
      <item>ZOU DRAŽEN CRNKOVIĆ &amp; ALEN PERUŠIĆ</item>
      <item>ALFA-ADRIA ALIPLAS d.o.o., OIB 80762173536</item>
      <item>ANDRIJA MARMILIĆ</item>
      <item>ŽUPANIJSKO DRŽAVNO ODVJETNIŠTVO U ZAGREGU</item>
      <item>odvj. ŽARKO ADAMEK</item>
      <item>Nebojša Antolić, OIB 94511496457</item>
      <item>DUŠAN TRIFUNOVIĆ</item>
      <item>MINISTARSTVO FINANCIJA RH, POREZNA UPRAVA, ISPOSTAVA RIJEKA</item>
      <item>Jolanda Velnić, OIB 58595802301</item>
      <item>RUŽA ŽAMARIJA</item>
      <item>JAVNOST</item>
      <item>JOSIP BOSILJ</item>
      <item>ANĐA PERVAN</item>
      <item>Vesna Terhaj</item>
      <item>Odvj. JOLANDA VELNIĆ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St-4/2010-428</izvorni_sadrzaj>
    <derivirana_varijabla naziv="DomainObject.PoslovniBrojDokumenta_1">St-4/2010-428</derivirana_varijabla>
  </DomainObject.PoslovniBrojDokumenta>
  <DomainObject.Predmet.StrankaIDrugi>
    <izvorni_sadrzaj>SAN-TEH d.o.o. i dr.</izvorni_sadrzaj>
    <derivirana_varijabla naziv="DomainObject.Predmet.StrankaIDrugi_1">SAN-TEH d.o.o. i dr.</derivirana_varijabla>
  </DomainObject.Predmet.StrankaIDrugi>
  <DomainObject.Predmet.ProtustrankaIDrugi>
    <izvorni_sadrzaj>ALFA-ADRIA d.o.o.</izvorni_sadrzaj>
    <derivirana_varijabla naziv="DomainObject.Predmet.ProtustrankaIDrugi_1">ALFA-ADRIA d.o.o.</derivirana_varijabla>
  </DomainObject.Predmet.ProtustrankaIDrugi>
  <DomainObject.Predmet.StrankaIDrugiAdressOIB>
    <izvorni_sadrzaj>SAN-TEH d.o.o., OIB 25432716715, VUKOVARSKA 86, 51000 Rijeka i dr.</izvorni_sadrzaj>
    <derivirana_varijabla naziv="DomainObject.Predmet.StrankaIDrugiAdressOIB_1">SAN-TEH d.o.o., OIB 25432716715, VUKOVARSKA 86, 51000 Rijeka i dr.</derivirana_varijabla>
  </DomainObject.Predmet.StrankaIDrugiAdressOIB>
  <DomainObject.Predmet.ProtustrankaIDrugiAdressOIB>
    <izvorni_sadrzaj>ALFA-ADRIA d.o.o., OIB 64480033592, BISAČKA 14, 10000 Zagreb</izvorni_sadrzaj>
    <derivirana_varijabla naziv="DomainObject.Predmet.ProtustrankaIDrugiAdressOIB_1">ALFA-ADRIA d.o.o., OIB 64480033592, BISAČKA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KORALJKA VIČEVIĆ</item>
      <item>SAN-TEH d.o.o.</item>
      <item>ALFA-ADRIA d.o.o.</item>
      <item>RAIFFEISENBANK AUSTRIA d.d.</item>
      <item>MINISTARSTVO FINANCIJA RH, POREZNA UPRAVA,PODRUČNI URED ZAGREB,ISPOSTAVA ZAGREB</item>
      <item>ZOU DRAŽEN CRNKOVIĆ &amp; ALEN PERUŠIĆ</item>
      <item>ALFA-ADRIA ALIPLAS d.o.o.</item>
      <item>ANDRIJA MARMILIĆ</item>
      <item>ŽUPANIJSKO DRŽAVNO ODVJETNIŠTVO U ZAGREGU</item>
      <item>odvj. ŽARKO ADAMEK</item>
      <item>Nebojša Antolić</item>
      <item>DUŠAN TRIFUNOVIĆ</item>
      <item>MINISTARSTVO FINANCIJA RH, POREZNA UPRAVA, ISPOSTAVA RIJEKA</item>
      <item>Jolanda Velnić</item>
      <item>ZDENKA ŠTERN</item>
      <item>DARIO VIDOVIĆ</item>
      <item>RUŽA ŽAMARIJA</item>
      <item>JAVNOST</item>
      <item>M. VUKOJEVIĆ</item>
      <item>Davor Polutnik</item>
      <item>JOSIP BOSILJ</item>
      <item>JOSIP BOSILJ</item>
      <item>ANĐA PERVAN</item>
      <item>ANĐA PERVAN</item>
      <item>Vesna Terhaj</item>
      <item>Ivan Krpan</item>
      <item>Odvj. JOLANDA VELNIĆ</item>
    </izvorni_sadrzaj>
    <derivirana_varijabla naziv="DomainObject.Predmet.SudioniciListNaziv_1">
      <item>KORALJKA VIČEVIĆ</item>
      <item>SAN-TEH d.o.o.</item>
      <item>ALFA-ADRIA d.o.o.</item>
      <item>RAIFFEISENBANK AUSTRIA d.d.</item>
      <item>MINISTARSTVO FINANCIJA RH, POREZNA UPRAVA,PODRUČNI URED ZAGREB,ISPOSTAVA ZAGREB</item>
      <item>ZOU DRAŽEN CRNKOVIĆ &amp; ALEN PERUŠIĆ</item>
      <item>ALFA-ADRIA ALIPLAS d.o.o.</item>
      <item>ANDRIJA MARMILIĆ</item>
      <item>ŽUPANIJSKO DRŽAVNO ODVJETNIŠTVO U ZAGREGU</item>
      <item>odvj. ŽARKO ADAMEK</item>
      <item>Nebojša Antolić</item>
      <item>DUŠAN TRIFUNOVIĆ</item>
      <item>MINISTARSTVO FINANCIJA RH, POREZNA UPRAVA, ISPOSTAVA RIJEKA</item>
      <item>Jolanda Velnić</item>
      <item>ZDENKA ŠTERN</item>
      <item>DARIO VIDOVIĆ</item>
      <item>RUŽA ŽAMARIJA</item>
      <item>JAVNOST</item>
      <item>M. VUKOJEVIĆ</item>
      <item>Davor Polutnik</item>
      <item>JOSIP BOSILJ</item>
      <item>JOSIP BOSILJ</item>
      <item>ANĐA PERVAN</item>
      <item>ANĐA PERVAN</item>
      <item>Vesna Terhaj</item>
      <item>Ivan Krpan</item>
      <item>Odvj. JOLANDA VELNIĆ</item>
    </derivirana_varijabla>
  </DomainObject.Predmet.SudioniciListNaziv>
  <DomainObject.Predmet.SudioniciListAdressOIB>
    <izvorni_sadrzaj>
      <item>KORALJKA VIČEVIĆ, TRINAJSTIĆI 112 A,51215 Kastav</item>
      <item>SAN-TEH d.o.o., OIB 25432716715, VUKOVARSKA 86,51000 Rijeka</item>
      <item>ALFA-ADRIA d.o.o., OIB 64480033592, BISAČKA 14,10000 Zagreb</item>
      <item>RAIFFEISENBANK AUSTRIA d.d., OIB 53056966535, Petrinjska 59,10000 Zagreb</item>
      <item>MINISTARSTVO FINANCIJA RH, POREZNA UPRAVA,PODRUČNI URED ZAGREB,ISPOSTAVA ZAGREB, Av. Dubrovnik 32,10000 Zagreb</item>
      <item>ZOU DRAŽEN CRNKOVIĆ &amp; ALEN PERUŠIĆ, Vlaška 77,10000 Zagreb</item>
      <item>ALFA-ADRIA ALIPLAS d.o.o., OIB 80762173536, Bisačka 14,10000 Zagreb</item>
      <item>ANDRIJA MARMILIĆ, I. G. Kovačića 43,44320 Kutina</item>
      <item>ŽUPANIJSKO DRŽAVNO ODVJETNIŠTVO U ZAGREGU, Savska c. 41,10000 Zagreb</item>
      <item>odvj. ŽARKO ADAMEK, Gajeva 4/a,10430 Samobor</item>
      <item>Nebojša Antolić, OIB 94511496457, Ulica Pavla Hatza 3,10000 Zagreb</item>
      <item>DUŠAN TRIFUNOVIĆ, Trg sv. Barbare 2,51000 Rijeka</item>
      <item>MINISTARSTVO FINANCIJA RH, POREZNA UPRAVA, ISPOSTAVA RIJEKA, 51000 Rijeka</item>
      <item>Jolanda Velnić, OIB 58595802301, Adamićeva 7,51000 Rijeka</item>
      <item>ZDENKA ŠTERN, OIB 32826205231</item>
      <item>DARIO VIDOVIĆ, Prva Gupčeva 30,10360 Sesvete</item>
      <item>RUŽA ŽAMARIJA, A. G. Matoša 34,Orahovica</item>
      <item>JAVNOST</item>
      <item>M. VUKOJEVIĆ</item>
      <item>Davor Polutnik, OIB 22885819016, Slavka Nikolića 38/C,51500 Krk</item>
      <item>JOSIP BOSILJ, Željeznička 27,Krušljevec</item>
      <item>JOSIP BOSILJ, OIB 48477402515, Žekljeznička 27,Krušljevec</item>
      <item>ANĐA PERVAN, Hercegovačka 13,10430 Samobor</item>
      <item>ANĐA PERVAN, OIB 77765766721, Hercegovačka 13,10430 Samobor</item>
      <item>Vesna Terhaj</item>
      <item>Ivan Krpan, OIB 59546403535</item>
      <item>Odvj. JOLANDA VELNIĆ, Sokol Kula 4/I,51000 Rijeka</item>
    </izvorni_sadrzaj>
    <derivirana_varijabla naziv="DomainObject.Predmet.SudioniciListAdressOIB_1">
      <item>KORALJKA VIČEVIĆ, TRINAJSTIĆI 112 A,51215 Kastav</item>
      <item>SAN-TEH d.o.o., OIB 25432716715, VUKOVARSKA 86,51000 Rijeka</item>
      <item>ALFA-ADRIA d.o.o., OIB 64480033592, BISAČKA 14,10000 Zagreb</item>
      <item>RAIFFEISENBANK AUSTRIA d.d., OIB 53056966535, Petrinjska 59,10000 Zagreb</item>
      <item>MINISTARSTVO FINANCIJA RH, POREZNA UPRAVA,PODRUČNI URED ZAGREB,ISPOSTAVA ZAGREB, Av. Dubrovnik 32,10000 Zagreb</item>
      <item>ZOU DRAŽEN CRNKOVIĆ &amp; ALEN PERUŠIĆ, Vlaška 77,10000 Zagreb</item>
      <item>ALFA-ADRIA ALIPLAS d.o.o., OIB 80762173536, Bisačka 14,10000 Zagreb</item>
      <item>ANDRIJA MARMILIĆ, I. G. Kovačića 43,44320 Kutina</item>
      <item>ŽUPANIJSKO DRŽAVNO ODVJETNIŠTVO U ZAGREGU, Savska c. 41,10000 Zagreb</item>
      <item>odvj. ŽARKO ADAMEK, Gajeva 4/a,10430 Samobor</item>
      <item>Nebojša Antolić, OIB 94511496457, Ulica Pavla Hatza 3,10000 Zagreb</item>
      <item>DUŠAN TRIFUNOVIĆ, Trg sv. Barbare 2,51000 Rijeka</item>
      <item>MINISTARSTVO FINANCIJA RH, POREZNA UPRAVA, ISPOSTAVA RIJEKA, 51000 Rijeka</item>
      <item>Jolanda Velnić, OIB 58595802301, Adamićeva 7,51000 Rijeka</item>
      <item>ZDENKA ŠTERN, OIB 32826205231</item>
      <item>DARIO VIDOVIĆ, Prva Gupčeva 30,10360 Sesvete</item>
      <item>RUŽA ŽAMARIJA, A. G. Matoša 34,Orahovica</item>
      <item>JAVNOST</item>
      <item>M. VUKOJEVIĆ</item>
      <item>Davor Polutnik, OIB 22885819016, Slavka Nikolića 38/C,51500 Krk</item>
      <item>JOSIP BOSILJ, Željeznička 27,Krušljevec</item>
      <item>JOSIP BOSILJ, OIB 48477402515, Žekljeznička 27,Krušljevec</item>
      <item>ANĐA PERVAN, Hercegovačka 13,10430 Samobor</item>
      <item>ANĐA PERVAN, OIB 77765766721, Hercegovačka 13,10430 Samobor</item>
      <item>Vesna Terhaj</item>
      <item>Ivan Krpan, OIB 59546403535</item>
      <item>Odvj. JOLANDA VELNIĆ, Sokol Kula 4/I,51000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25432716715</item>
      <item>, OIB 64480033592</item>
      <item>, OIB 53056966535</item>
      <item>, OIB null</item>
      <item>, OIB null</item>
      <item>, OIB 80762173536</item>
      <item>, OIB null</item>
      <item>, OIB null</item>
      <item>, OIB null</item>
      <item>, OIB 94511496457</item>
      <item>, OIB null</item>
      <item>, OIB null</item>
      <item>, OIB 58595802301</item>
      <item>, OIB 32826205231</item>
      <item>, OIB null</item>
      <item>, OIB null</item>
      <item>, OIB null</item>
      <item>, OIB null</item>
      <item>, OIB 22885819016</item>
      <item>, OIB null</item>
      <item>, OIB 48477402515</item>
      <item>, OIB null</item>
      <item>, OIB 77765766721</item>
      <item>, OIB null</item>
      <item>, OIB 59546403535</item>
      <item>, OIB null</item>
    </izvorni_sadrzaj>
    <derivirana_varijabla naziv="DomainObject.Predmet.SudioniciListNazivOIB_1">
      <item>, OIB null</item>
      <item>, OIB 25432716715</item>
      <item>, OIB 64480033592</item>
      <item>, OIB 53056966535</item>
      <item>, OIB null</item>
      <item>, OIB null</item>
      <item>, OIB 80762173536</item>
      <item>, OIB null</item>
      <item>, OIB null</item>
      <item>, OIB null</item>
      <item>, OIB 94511496457</item>
      <item>, OIB null</item>
      <item>, OIB null</item>
      <item>, OIB 58595802301</item>
      <item>, OIB 32826205231</item>
      <item>, OIB null</item>
      <item>, OIB null</item>
      <item>, OIB null</item>
      <item>, OIB null</item>
      <item>, OIB 22885819016</item>
      <item>, OIB null</item>
      <item>, OIB 48477402515</item>
      <item>, OIB null</item>
      <item>, OIB 77765766721</item>
      <item>, OIB null</item>
      <item>, OIB 59546403535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914</properties:Words>
  <properties:Characters>5124</properties:Characters>
  <properties:Lines>121</properties:Lines>
  <properties:Paragraphs>37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2016-09-29T13:09:00Z</dcterms:created>
  <dc:creator>Sudsko vijeće</dc:creator>
  <cp:lastModifiedBy>Valentina Kranjčić</cp:lastModifiedBy>
  <cp:lastPrinted>2016-09-29T13:28:00Z</cp:lastPrinted>
  <dcterms:modified xmlns:xsi="http://www.w3.org/2001/XMLSchema-instance" xsi:type="dcterms:W3CDTF">2016-10-03T12:35:00Z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St-4/2010-428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