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53FE4" w:rsidR="0033019D" w:rsidRPr="00493A73">
        <w:tc>
          <w:tcPr>
            <w:tcW w:type="dxa" w:w="3060"/>
          </w:tcPr>
          <w:p w:rsidRDefault="004F6143" w:rsidP="00653FE4" w:rsidR="004F6143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4F6143">
              <w:rPr>
                <w:rFonts w:hAnsi="Times New Roman" w:ascii="Times New Roman"/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3019D" w:rsidP="00653FE4" w:rsidR="0033019D" w:rsidRPr="00493A73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93A73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33019D" w:rsidP="00653FE4" w:rsidR="0033019D" w:rsidRPr="00493A73">
            <w:pPr>
              <w:jc w:val="center"/>
              <w:rPr>
                <w:sz w:val="24"/>
                <w:szCs w:val="24"/>
              </w:rPr>
            </w:pPr>
            <w:r w:rsidRPr="00493A73">
              <w:rPr>
                <w:sz w:val="24"/>
                <w:szCs w:val="24"/>
              </w:rPr>
              <w:t>Trgovački sud u Zagrebu</w:t>
            </w:r>
          </w:p>
          <w:p w:rsidRDefault="0033019D" w:rsidP="00653FE4" w:rsidR="0033019D" w:rsidRPr="00493A73">
            <w:pPr>
              <w:jc w:val="center"/>
              <w:rPr>
                <w:sz w:val="24"/>
                <w:szCs w:val="24"/>
              </w:rPr>
            </w:pPr>
            <w:r w:rsidRPr="00493A73">
              <w:rPr>
                <w:sz w:val="24"/>
                <w:szCs w:val="24"/>
              </w:rPr>
              <w:t>Zagreb, Amruševa 2/II</w:t>
            </w:r>
          </w:p>
        </w:tc>
      </w:tr>
    </w:tbl>
    <w:p w14:textId="2fe733a" w14:paraId="2fe733a" w:rsidRDefault="0033019D" w:rsidP="0033019D" w:rsidR="0033019D" w:rsidRPr="00FF64AF">
      <w:pPr>
        <w:pStyle w:val="Tijeloteksta"/>
        <w:tabs>
          <w:tab w:pos="6930" w:val="left"/>
        </w:tabs>
        <w:jc w:val="both"/>
        <w:outlineLvl w:val="0"/>
        <w15:collapsed w:val="false"/>
        <w:rPr>
          <w:rFonts w:hAnsi="Times New Roman" w:ascii="Times New Roman"/>
          <w:sz w:val="24"/>
        </w:rPr>
      </w:pPr>
    </w:p>
    <w:p w:rsidRDefault="0033019D" w:rsidP="00907C51" w:rsidR="00907C51" w:rsidRPr="000424B3">
      <w:pPr>
        <w:jc w:val="right"/>
        <w:rPr>
          <w:sz w:val="24"/>
        </w:rPr>
      </w:pPr>
      <w:r w:rsidRPr="00FF64AF">
        <w:rPr>
          <w:sz w:val="24"/>
        </w:rPr>
        <w:tab/>
      </w:r>
      <w:r w:rsidR="00907C51" w:rsidRPr="000424B3">
        <w:rPr>
          <w:sz w:val="24"/>
        </w:rPr>
        <w:t>40. St-</w:t>
      </w:r>
      <w:r w:rsidR="00145F63">
        <w:rPr>
          <w:sz w:val="24"/>
        </w:rPr>
        <w:t>635/12</w:t>
      </w:r>
      <w:r w:rsidR="00907C51" w:rsidRPr="000424B3">
        <w:rPr>
          <w:sz w:val="24"/>
        </w:rPr>
        <w:t xml:space="preserve"> </w:t>
      </w:r>
    </w:p>
    <w:p w:rsidRDefault="00324FAA" w:rsidP="00907C51" w:rsidR="00907C51" w:rsidRPr="00324FAA">
      <w:pPr>
        <w:jc w:val="center"/>
        <w:rPr>
          <w:sz w:val="24"/>
        </w:rPr>
      </w:pPr>
      <w:r w:rsidRPr="00324FAA">
        <w:rPr>
          <w:sz w:val="24"/>
        </w:rPr>
        <w:t xml:space="preserve">R E P U B L I K A  H R V A T S K A </w:t>
      </w:r>
    </w:p>
    <w:p w:rsidRDefault="00907C51" w:rsidP="00907C51" w:rsidR="00907C51">
      <w:pPr>
        <w:ind w:left="2880"/>
        <w:jc w:val="right"/>
        <w:rPr>
          <w:b/>
          <w:sz w:val="24"/>
        </w:rPr>
      </w:pPr>
      <w:r w:rsidRPr="00324FAA">
        <w:rPr>
          <w:sz w:val="24"/>
        </w:rPr>
        <w:t xml:space="preserve">   R J E Š E NJ E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907C51" w:rsidP="00907C51" w:rsidR="00907C51">
      <w:pPr>
        <w:jc w:val="center"/>
        <w:rPr>
          <w:b/>
          <w:sz w:val="24"/>
        </w:rPr>
      </w:pPr>
    </w:p>
    <w:p w:rsidRDefault="00907C51" w:rsidP="00415881" w:rsidR="00415881">
      <w:pPr>
        <w:jc w:val="both"/>
        <w:rPr>
          <w:b/>
          <w:sz w:val="40"/>
          <w:szCs w:val="40"/>
        </w:rPr>
      </w:pPr>
      <w:r>
        <w:rPr>
          <w:sz w:val="24"/>
        </w:rPr>
        <w:tab/>
      </w:r>
      <w:r w:rsidR="00415881" w:rsidRPr="00B65898">
        <w:rPr>
          <w:sz w:val="24"/>
        </w:rPr>
        <w:t>TRGOVAČKI SUD U ZAGREBU,</w:t>
      </w:r>
      <w:r w:rsidR="00415881">
        <w:rPr>
          <w:sz w:val="24"/>
        </w:rPr>
        <w:t xml:space="preserve"> po sucu Anti Galiću, kao stečajnom sucu, postupajući po prijedlogu dužnika kao predlagatelja </w:t>
      </w:r>
      <w:r w:rsidR="00D16C73">
        <w:rPr>
          <w:sz w:val="24"/>
          <w:szCs w:val="24"/>
        </w:rPr>
        <w:t>COTELJ d.o.o. u stečaju Fonova 6</w:t>
      </w:r>
      <w:r w:rsidR="00434AB0">
        <w:rPr>
          <w:sz w:val="24"/>
          <w:szCs w:val="24"/>
        </w:rPr>
        <w:t xml:space="preserve">  </w:t>
      </w:r>
      <w:r w:rsidR="00415881">
        <w:rPr>
          <w:sz w:val="24"/>
        </w:rPr>
        <w:t xml:space="preserve">dana </w:t>
      </w:r>
      <w:r w:rsidR="00D16C73">
        <w:rPr>
          <w:sz w:val="24"/>
        </w:rPr>
        <w:t>3.lipnja</w:t>
      </w:r>
      <w:r w:rsidR="00434AB0">
        <w:rPr>
          <w:sz w:val="24"/>
        </w:rPr>
        <w:t xml:space="preserve"> 201</w:t>
      </w:r>
      <w:r w:rsidR="00D16C73">
        <w:rPr>
          <w:sz w:val="24"/>
        </w:rPr>
        <w:t>6</w:t>
      </w:r>
      <w:r w:rsidR="00434AB0">
        <w:rPr>
          <w:sz w:val="24"/>
        </w:rPr>
        <w:t>.</w:t>
      </w:r>
    </w:p>
    <w:p w:rsidRDefault="00192ACA" w:rsidP="00515BF0" w:rsidR="00192ACA" w:rsidRPr="00324FAA">
      <w:pPr>
        <w:widowControl/>
        <w:jc w:val="center"/>
        <w:rPr>
          <w:sz w:val="24"/>
        </w:rPr>
      </w:pPr>
      <w:r w:rsidRPr="00324FAA">
        <w:rPr>
          <w:sz w:val="24"/>
        </w:rPr>
        <w:t>r i j e š i o     j e</w:t>
      </w:r>
    </w:p>
    <w:p w:rsidRDefault="00493A73" w:rsidP="00515BF0" w:rsidR="00493A73">
      <w:pPr>
        <w:widowControl/>
        <w:jc w:val="center"/>
        <w:rPr>
          <w:b/>
          <w:sz w:val="24"/>
        </w:rPr>
      </w:pPr>
    </w:p>
    <w:p w:rsidRDefault="00192ACA" w:rsidP="00415881" w:rsidR="00192ACA" w:rsidRPr="00434AB0">
      <w:pPr>
        <w:ind w:left="709"/>
        <w:jc w:val="both"/>
        <w:rPr>
          <w:sz w:val="24"/>
          <w:szCs w:val="24"/>
        </w:rPr>
      </w:pPr>
      <w:r w:rsidRPr="00434AB0">
        <w:rPr>
          <w:sz w:val="24"/>
          <w:szCs w:val="24"/>
        </w:rPr>
        <w:t>I Određuje se nagrad</w:t>
      </w:r>
      <w:r w:rsidR="00CD6267" w:rsidRPr="00434AB0">
        <w:rPr>
          <w:sz w:val="24"/>
          <w:szCs w:val="24"/>
        </w:rPr>
        <w:t>a</w:t>
      </w:r>
      <w:r w:rsidR="00907C51" w:rsidRPr="00434AB0">
        <w:rPr>
          <w:sz w:val="24"/>
          <w:szCs w:val="24"/>
        </w:rPr>
        <w:t xml:space="preserve"> i naknada troškova</w:t>
      </w:r>
      <w:r w:rsidR="00324FAA" w:rsidRPr="00434AB0">
        <w:rPr>
          <w:sz w:val="24"/>
          <w:szCs w:val="24"/>
        </w:rPr>
        <w:t xml:space="preserve"> </w:t>
      </w:r>
      <w:r w:rsidR="00145F63">
        <w:rPr>
          <w:sz w:val="24"/>
          <w:szCs w:val="24"/>
        </w:rPr>
        <w:t xml:space="preserve">stečajnom upravitelju Petru Popoviću </w:t>
      </w:r>
      <w:r w:rsidR="00415881" w:rsidRPr="00434AB0">
        <w:rPr>
          <w:sz w:val="24"/>
          <w:szCs w:val="24"/>
        </w:rPr>
        <w:t xml:space="preserve"> iz Zagreba, </w:t>
      </w:r>
      <w:r w:rsidR="001327A7">
        <w:rPr>
          <w:sz w:val="24"/>
          <w:szCs w:val="24"/>
        </w:rPr>
        <w:t>M</w:t>
      </w:r>
      <w:r w:rsidR="00145F63">
        <w:rPr>
          <w:sz w:val="24"/>
          <w:szCs w:val="24"/>
        </w:rPr>
        <w:t>aksimirska 88</w:t>
      </w:r>
      <w:r w:rsidR="00415881" w:rsidRPr="00434AB0">
        <w:rPr>
          <w:sz w:val="24"/>
          <w:szCs w:val="24"/>
        </w:rPr>
        <w:t xml:space="preserve"> OIB </w:t>
      </w:r>
      <w:r w:rsidR="00145F63">
        <w:rPr>
          <w:sz w:val="24"/>
          <w:szCs w:val="24"/>
        </w:rPr>
        <w:t>89375564266</w:t>
      </w:r>
      <w:r w:rsidR="00415881" w:rsidRPr="00434AB0">
        <w:rPr>
          <w:sz w:val="24"/>
          <w:szCs w:val="24"/>
        </w:rPr>
        <w:t>.</w:t>
      </w:r>
      <w:r w:rsidR="00907C51" w:rsidRPr="00434AB0">
        <w:rPr>
          <w:sz w:val="24"/>
          <w:szCs w:val="24"/>
        </w:rPr>
        <w:t>,</w:t>
      </w:r>
      <w:r w:rsidR="006E72E7" w:rsidRPr="00434AB0">
        <w:rPr>
          <w:sz w:val="24"/>
          <w:szCs w:val="24"/>
        </w:rPr>
        <w:t xml:space="preserve"> </w:t>
      </w:r>
      <w:r w:rsidR="00CD6267" w:rsidRPr="00434AB0">
        <w:rPr>
          <w:sz w:val="24"/>
          <w:szCs w:val="24"/>
        </w:rPr>
        <w:t>u</w:t>
      </w:r>
      <w:r w:rsidR="00324FAA" w:rsidRPr="00434AB0">
        <w:rPr>
          <w:sz w:val="24"/>
          <w:szCs w:val="24"/>
        </w:rPr>
        <w:t xml:space="preserve"> </w:t>
      </w:r>
      <w:r w:rsidR="00434AB0" w:rsidRPr="00434AB0">
        <w:rPr>
          <w:sz w:val="24"/>
          <w:szCs w:val="24"/>
        </w:rPr>
        <w:t>bru</w:t>
      </w:r>
      <w:r w:rsidR="00415881" w:rsidRPr="00434AB0">
        <w:rPr>
          <w:sz w:val="24"/>
          <w:szCs w:val="24"/>
        </w:rPr>
        <w:t>to</w:t>
      </w:r>
      <w:r w:rsidR="00324FAA" w:rsidRPr="00434AB0">
        <w:rPr>
          <w:sz w:val="24"/>
          <w:szCs w:val="24"/>
        </w:rPr>
        <w:t xml:space="preserve"> </w:t>
      </w:r>
      <w:r w:rsidR="00A32E6E" w:rsidRPr="00434AB0">
        <w:rPr>
          <w:sz w:val="24"/>
          <w:szCs w:val="24"/>
        </w:rPr>
        <w:t xml:space="preserve">iznosu od </w:t>
      </w:r>
      <w:r w:rsidR="00145F63">
        <w:rPr>
          <w:sz w:val="24"/>
          <w:szCs w:val="24"/>
        </w:rPr>
        <w:t>15.600,00</w:t>
      </w:r>
      <w:r w:rsidR="00CD6267" w:rsidRPr="00434AB0">
        <w:rPr>
          <w:sz w:val="24"/>
          <w:szCs w:val="24"/>
        </w:rPr>
        <w:t xml:space="preserve"> </w:t>
      </w:r>
      <w:r w:rsidRPr="00434AB0">
        <w:rPr>
          <w:sz w:val="24"/>
          <w:szCs w:val="24"/>
        </w:rPr>
        <w:t>kn</w:t>
      </w:r>
      <w:r w:rsidR="002349DF" w:rsidRPr="00434AB0">
        <w:rPr>
          <w:sz w:val="24"/>
          <w:szCs w:val="24"/>
        </w:rPr>
        <w:t xml:space="preserve"> za poslove privremenog stečajnog upravitelja</w:t>
      </w:r>
      <w:r w:rsidRPr="00434AB0">
        <w:rPr>
          <w:sz w:val="24"/>
          <w:szCs w:val="24"/>
        </w:rPr>
        <w:t xml:space="preserve">. </w:t>
      </w:r>
    </w:p>
    <w:p w:rsidRDefault="00192ACA" w:rsidP="00DD069E" w:rsidR="00192ACA">
      <w:pPr>
        <w:ind w:left="709"/>
        <w:jc w:val="both"/>
        <w:rPr>
          <w:sz w:val="24"/>
          <w:szCs w:val="24"/>
        </w:rPr>
      </w:pPr>
      <w:r w:rsidRPr="00434AB0">
        <w:rPr>
          <w:sz w:val="24"/>
          <w:szCs w:val="24"/>
        </w:rPr>
        <w:t>II  Nalaže se računovodstvu ovog suda</w:t>
      </w:r>
      <w:r w:rsidR="000E6DBD" w:rsidRPr="00434AB0">
        <w:rPr>
          <w:sz w:val="24"/>
          <w:szCs w:val="24"/>
        </w:rPr>
        <w:t xml:space="preserve"> po pravomoćnosti ovog rješenja iznos nag</w:t>
      </w:r>
      <w:r w:rsidRPr="00434AB0">
        <w:rPr>
          <w:sz w:val="24"/>
          <w:szCs w:val="24"/>
        </w:rPr>
        <w:t>rade određen točkom I ovog rješenja,</w:t>
      </w:r>
      <w:r w:rsidR="00A32E6E" w:rsidRPr="00434AB0">
        <w:rPr>
          <w:sz w:val="24"/>
          <w:szCs w:val="24"/>
        </w:rPr>
        <w:t xml:space="preserve"> uplatiti iz</w:t>
      </w:r>
      <w:r w:rsidR="00E73F6C" w:rsidRPr="00434AB0">
        <w:rPr>
          <w:sz w:val="24"/>
          <w:szCs w:val="24"/>
        </w:rPr>
        <w:t xml:space="preserve"> </w:t>
      </w:r>
      <w:r w:rsidR="00DD069E">
        <w:rPr>
          <w:sz w:val="24"/>
          <w:szCs w:val="24"/>
        </w:rPr>
        <w:t xml:space="preserve">položenog predujma </w:t>
      </w:r>
      <w:r w:rsidR="00C445DA" w:rsidRPr="00434AB0">
        <w:rPr>
          <w:sz w:val="24"/>
          <w:szCs w:val="24"/>
        </w:rPr>
        <w:t xml:space="preserve">na žiro račun: </w:t>
      </w:r>
      <w:r w:rsidR="00324FAA" w:rsidRPr="00434AB0">
        <w:rPr>
          <w:sz w:val="24"/>
          <w:szCs w:val="24"/>
        </w:rPr>
        <w:t xml:space="preserve">HR </w:t>
      </w:r>
      <w:r w:rsidR="00DD069E">
        <w:rPr>
          <w:sz w:val="24"/>
          <w:szCs w:val="24"/>
        </w:rPr>
        <w:t>8923600003220056649</w:t>
      </w:r>
      <w:r w:rsidR="00B07E8D" w:rsidRPr="00434AB0">
        <w:rPr>
          <w:i/>
          <w:sz w:val="24"/>
          <w:szCs w:val="24"/>
        </w:rPr>
        <w:t xml:space="preserve"> </w:t>
      </w:r>
      <w:r w:rsidR="00B07E8D" w:rsidRPr="00434AB0">
        <w:rPr>
          <w:sz w:val="24"/>
          <w:szCs w:val="24"/>
        </w:rPr>
        <w:t>ko</w:t>
      </w:r>
      <w:r w:rsidR="004458B1" w:rsidRPr="00434AB0">
        <w:rPr>
          <w:sz w:val="24"/>
          <w:szCs w:val="24"/>
        </w:rPr>
        <w:t xml:space="preserve">d </w:t>
      </w:r>
      <w:r w:rsidR="00DD069E">
        <w:rPr>
          <w:sz w:val="24"/>
          <w:szCs w:val="24"/>
        </w:rPr>
        <w:t xml:space="preserve">Zagrebačke banke </w:t>
      </w:r>
      <w:r w:rsidR="00324FAA" w:rsidRPr="00434AB0">
        <w:rPr>
          <w:sz w:val="24"/>
          <w:szCs w:val="24"/>
        </w:rPr>
        <w:t xml:space="preserve"> d.</w:t>
      </w:r>
      <w:r w:rsidR="004458B1" w:rsidRPr="00434AB0">
        <w:rPr>
          <w:sz w:val="24"/>
          <w:szCs w:val="24"/>
        </w:rPr>
        <w:t>d</w:t>
      </w:r>
      <w:r w:rsidR="004458B1" w:rsidRPr="00434AB0">
        <w:rPr>
          <w:i/>
          <w:sz w:val="24"/>
          <w:szCs w:val="24"/>
        </w:rPr>
        <w:t>.</w:t>
      </w:r>
      <w:r w:rsidR="004458B1" w:rsidRPr="00434AB0">
        <w:rPr>
          <w:sz w:val="24"/>
          <w:szCs w:val="24"/>
        </w:rPr>
        <w:t xml:space="preserve"> za </w:t>
      </w:r>
      <w:r w:rsidR="002349DF" w:rsidRPr="00434AB0">
        <w:rPr>
          <w:sz w:val="24"/>
          <w:szCs w:val="24"/>
        </w:rPr>
        <w:t xml:space="preserve">korist </w:t>
      </w:r>
      <w:r w:rsidR="004458B1" w:rsidRPr="00434AB0">
        <w:rPr>
          <w:sz w:val="24"/>
          <w:szCs w:val="24"/>
        </w:rPr>
        <w:t>računa</w:t>
      </w:r>
      <w:r w:rsidR="00324FAA" w:rsidRPr="00434AB0">
        <w:rPr>
          <w:sz w:val="24"/>
          <w:szCs w:val="24"/>
        </w:rPr>
        <w:t xml:space="preserve"> </w:t>
      </w:r>
      <w:r w:rsidR="00DD069E">
        <w:rPr>
          <w:sz w:val="24"/>
          <w:szCs w:val="24"/>
        </w:rPr>
        <w:t xml:space="preserve">Petru Popoviću </w:t>
      </w:r>
      <w:r w:rsidR="00DD069E" w:rsidRPr="00434AB0">
        <w:rPr>
          <w:sz w:val="24"/>
          <w:szCs w:val="24"/>
        </w:rPr>
        <w:t xml:space="preserve"> iz Zagreba, </w:t>
      </w:r>
      <w:r w:rsidR="00DD069E">
        <w:rPr>
          <w:sz w:val="24"/>
          <w:szCs w:val="24"/>
        </w:rPr>
        <w:t>maksimirska 88</w:t>
      </w:r>
      <w:r w:rsidR="00DD069E" w:rsidRPr="00434AB0">
        <w:rPr>
          <w:sz w:val="24"/>
          <w:szCs w:val="24"/>
        </w:rPr>
        <w:t xml:space="preserve"> OIB </w:t>
      </w:r>
      <w:r w:rsidR="00DD069E">
        <w:rPr>
          <w:sz w:val="24"/>
          <w:szCs w:val="24"/>
        </w:rPr>
        <w:t>89375564266</w:t>
      </w:r>
      <w:r w:rsidR="00DD069E" w:rsidRPr="00434AB0">
        <w:rPr>
          <w:sz w:val="24"/>
          <w:szCs w:val="24"/>
        </w:rPr>
        <w:t>.,</w:t>
      </w:r>
    </w:p>
    <w:p w:rsidRDefault="00DD069E" w:rsidP="00DD069E" w:rsidR="00DD069E">
      <w:pPr>
        <w:ind w:left="709"/>
        <w:jc w:val="both"/>
        <w:rPr>
          <w:sz w:val="24"/>
        </w:rPr>
      </w:pPr>
    </w:p>
    <w:p w:rsidRDefault="00192ACA" w:rsidR="00192ACA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192ACA" w:rsidR="00192ACA">
      <w:pPr>
        <w:widowControl/>
        <w:jc w:val="center"/>
        <w:rPr>
          <w:sz w:val="24"/>
        </w:rPr>
      </w:pPr>
    </w:p>
    <w:p w:rsidRDefault="00CD6267" w:rsidP="00415881" w:rsidR="00F110C6" w:rsidRPr="00415881">
      <w:pPr>
        <w:ind w:firstLine="709"/>
        <w:jc w:val="both"/>
      </w:pPr>
      <w:r>
        <w:rPr>
          <w:sz w:val="24"/>
        </w:rPr>
        <w:t>Stečajn</w:t>
      </w:r>
      <w:r w:rsidR="00324FAA">
        <w:rPr>
          <w:sz w:val="24"/>
        </w:rPr>
        <w:t>i</w:t>
      </w:r>
      <w:r w:rsidR="00A32E6E">
        <w:rPr>
          <w:sz w:val="24"/>
        </w:rPr>
        <w:t xml:space="preserve"> </w:t>
      </w:r>
      <w:r w:rsidR="00192ACA">
        <w:rPr>
          <w:sz w:val="24"/>
        </w:rPr>
        <w:t>upravitelj</w:t>
      </w:r>
      <w:r w:rsidR="00324FAA">
        <w:rPr>
          <w:sz w:val="24"/>
        </w:rPr>
        <w:t xml:space="preserve"> </w:t>
      </w:r>
      <w:r w:rsidR="00DD069E">
        <w:rPr>
          <w:sz w:val="24"/>
          <w:szCs w:val="24"/>
        </w:rPr>
        <w:t xml:space="preserve">Petru Popoviću </w:t>
      </w:r>
      <w:r w:rsidR="00DD069E" w:rsidRPr="00434AB0">
        <w:rPr>
          <w:sz w:val="24"/>
          <w:szCs w:val="24"/>
        </w:rPr>
        <w:t xml:space="preserve"> iz Zagreba, </w:t>
      </w:r>
      <w:r w:rsidR="001327A7">
        <w:rPr>
          <w:sz w:val="24"/>
          <w:szCs w:val="24"/>
        </w:rPr>
        <w:t>M</w:t>
      </w:r>
      <w:r w:rsidR="00DD069E">
        <w:rPr>
          <w:sz w:val="24"/>
          <w:szCs w:val="24"/>
        </w:rPr>
        <w:t>aksimirska 88</w:t>
      </w:r>
      <w:r w:rsidR="00DD069E" w:rsidRPr="00434AB0">
        <w:rPr>
          <w:sz w:val="24"/>
          <w:szCs w:val="24"/>
        </w:rPr>
        <w:t xml:space="preserve"> OIB </w:t>
      </w:r>
      <w:r w:rsidR="00DD069E">
        <w:rPr>
          <w:sz w:val="24"/>
          <w:szCs w:val="24"/>
        </w:rPr>
        <w:t>89375564266</w:t>
      </w:r>
      <w:r w:rsidR="00DD069E" w:rsidRPr="00434AB0">
        <w:rPr>
          <w:sz w:val="24"/>
          <w:szCs w:val="24"/>
        </w:rPr>
        <w:t xml:space="preserve">., </w:t>
      </w:r>
      <w:r w:rsidR="00324FAA">
        <w:rPr>
          <w:sz w:val="24"/>
        </w:rPr>
        <w:t>dostavio</w:t>
      </w:r>
      <w:r w:rsidR="004458B1">
        <w:rPr>
          <w:sz w:val="24"/>
        </w:rPr>
        <w:t xml:space="preserve"> je</w:t>
      </w:r>
      <w:r w:rsidR="00B43152">
        <w:rPr>
          <w:sz w:val="24"/>
        </w:rPr>
        <w:t xml:space="preserve"> </w:t>
      </w:r>
      <w:r w:rsidR="004458B1">
        <w:rPr>
          <w:sz w:val="24"/>
        </w:rPr>
        <w:t>ovom</w:t>
      </w:r>
      <w:r w:rsidR="00192ACA">
        <w:rPr>
          <w:sz w:val="24"/>
        </w:rPr>
        <w:t xml:space="preserve"> sudu</w:t>
      </w:r>
      <w:r w:rsidR="001327A7">
        <w:rPr>
          <w:sz w:val="24"/>
        </w:rPr>
        <w:t xml:space="preserve"> </w:t>
      </w:r>
      <w:r w:rsidR="00324FAA">
        <w:rPr>
          <w:sz w:val="24"/>
        </w:rPr>
        <w:t xml:space="preserve">obračun od </w:t>
      </w:r>
      <w:r w:rsidR="00434AB0">
        <w:rPr>
          <w:sz w:val="24"/>
        </w:rPr>
        <w:t xml:space="preserve">1. </w:t>
      </w:r>
      <w:r w:rsidR="001327A7">
        <w:rPr>
          <w:sz w:val="24"/>
        </w:rPr>
        <w:t>lipnja</w:t>
      </w:r>
      <w:r w:rsidR="00434AB0">
        <w:rPr>
          <w:sz w:val="24"/>
        </w:rPr>
        <w:t xml:space="preserve"> 201</w:t>
      </w:r>
      <w:r w:rsidR="001327A7">
        <w:rPr>
          <w:sz w:val="24"/>
        </w:rPr>
        <w:t>6</w:t>
      </w:r>
      <w:r w:rsidR="00434AB0">
        <w:rPr>
          <w:sz w:val="24"/>
        </w:rPr>
        <w:t>.</w:t>
      </w:r>
      <w:r w:rsidR="006E3F64">
        <w:rPr>
          <w:sz w:val="24"/>
        </w:rPr>
        <w:t xml:space="preserve"> </w:t>
      </w:r>
      <w:r w:rsidR="00F110C6">
        <w:rPr>
          <w:sz w:val="24"/>
        </w:rPr>
        <w:t xml:space="preserve">kojim </w:t>
      </w:r>
      <w:r w:rsidR="00493A73">
        <w:rPr>
          <w:sz w:val="24"/>
        </w:rPr>
        <w:t>zahtijeva i</w:t>
      </w:r>
      <w:r w:rsidR="00F110C6">
        <w:rPr>
          <w:sz w:val="24"/>
        </w:rPr>
        <w:t>splatu nagrade</w:t>
      </w:r>
      <w:r w:rsidR="00493A73">
        <w:rPr>
          <w:sz w:val="24"/>
        </w:rPr>
        <w:t xml:space="preserve"> </w:t>
      </w:r>
      <w:r w:rsidR="00694F37">
        <w:rPr>
          <w:sz w:val="24"/>
        </w:rPr>
        <w:t>i naknade troškova za poslo</w:t>
      </w:r>
      <w:r w:rsidR="00493A73">
        <w:rPr>
          <w:sz w:val="24"/>
        </w:rPr>
        <w:t>ve privremenog stečajnog upravitelja u</w:t>
      </w:r>
      <w:r w:rsidR="00324FAA">
        <w:rPr>
          <w:sz w:val="24"/>
        </w:rPr>
        <w:t xml:space="preserve"> </w:t>
      </w:r>
      <w:r w:rsidR="00415881">
        <w:rPr>
          <w:sz w:val="24"/>
        </w:rPr>
        <w:t>neto</w:t>
      </w:r>
      <w:r w:rsidR="00324FAA">
        <w:rPr>
          <w:sz w:val="24"/>
        </w:rPr>
        <w:t xml:space="preserve"> </w:t>
      </w:r>
      <w:r w:rsidR="00E73F6C">
        <w:rPr>
          <w:sz w:val="24"/>
        </w:rPr>
        <w:t>iz</w:t>
      </w:r>
      <w:r w:rsidR="00F110C6">
        <w:rPr>
          <w:sz w:val="24"/>
        </w:rPr>
        <w:t>nos</w:t>
      </w:r>
      <w:r w:rsidR="00493A73">
        <w:rPr>
          <w:sz w:val="24"/>
        </w:rPr>
        <w:t>u o</w:t>
      </w:r>
      <w:r w:rsidR="00F110C6">
        <w:rPr>
          <w:sz w:val="24"/>
        </w:rPr>
        <w:t xml:space="preserve">d </w:t>
      </w:r>
      <w:r w:rsidR="001327A7">
        <w:rPr>
          <w:sz w:val="24"/>
        </w:rPr>
        <w:t>15.600,00</w:t>
      </w:r>
      <w:r w:rsidR="00F110C6">
        <w:rPr>
          <w:sz w:val="24"/>
        </w:rPr>
        <w:t xml:space="preserve"> kuna.</w:t>
      </w:r>
    </w:p>
    <w:p w:rsidRDefault="00F110C6" w:rsidP="00F110C6" w:rsidR="00F110C6">
      <w:pPr>
        <w:widowControl/>
        <w:ind w:firstLine="720"/>
        <w:jc w:val="both"/>
        <w:rPr>
          <w:sz w:val="24"/>
        </w:rPr>
      </w:pPr>
      <w:r>
        <w:rPr>
          <w:sz w:val="24"/>
        </w:rPr>
        <w:t>Uvidom u spis utvrđeno je da je</w:t>
      </w:r>
      <w:r w:rsidR="003E4FE6">
        <w:rPr>
          <w:sz w:val="24"/>
        </w:rPr>
        <w:t xml:space="preserve"> rješenjem ovog suda od </w:t>
      </w:r>
      <w:r w:rsidR="001327A7">
        <w:rPr>
          <w:sz w:val="24"/>
        </w:rPr>
        <w:t>28. kolovoza 2012</w:t>
      </w:r>
      <w:r w:rsidR="00B43152">
        <w:rPr>
          <w:sz w:val="24"/>
        </w:rPr>
        <w:t>.</w:t>
      </w:r>
      <w:r w:rsidR="003E4FE6">
        <w:rPr>
          <w:sz w:val="24"/>
        </w:rPr>
        <w:t xml:space="preserve"> pokrenut prethodni postupak radi utvrđenja uvjeta za otvaranje stečajnog postupka, a </w:t>
      </w:r>
      <w:r>
        <w:rPr>
          <w:sz w:val="24"/>
        </w:rPr>
        <w:t xml:space="preserve"> </w:t>
      </w:r>
      <w:r w:rsidR="003E4FE6">
        <w:rPr>
          <w:sz w:val="24"/>
        </w:rPr>
        <w:t xml:space="preserve">privremeni stečajni upravitelj dostavio ovom sudu dana </w:t>
      </w:r>
      <w:r w:rsidR="009D5982">
        <w:rPr>
          <w:sz w:val="24"/>
        </w:rPr>
        <w:t>9</w:t>
      </w:r>
      <w:r w:rsidR="00434AB0">
        <w:rPr>
          <w:sz w:val="24"/>
        </w:rPr>
        <w:t>. studenog</w:t>
      </w:r>
      <w:r w:rsidR="00415881">
        <w:rPr>
          <w:sz w:val="24"/>
        </w:rPr>
        <w:t xml:space="preserve"> </w:t>
      </w:r>
      <w:r w:rsidR="004915AF">
        <w:rPr>
          <w:sz w:val="24"/>
        </w:rPr>
        <w:t>2</w:t>
      </w:r>
      <w:r w:rsidR="003E4FE6">
        <w:rPr>
          <w:sz w:val="24"/>
        </w:rPr>
        <w:t>01</w:t>
      </w:r>
      <w:r w:rsidR="009D5982">
        <w:rPr>
          <w:sz w:val="24"/>
        </w:rPr>
        <w:t>2</w:t>
      </w:r>
      <w:r w:rsidR="003E4FE6">
        <w:rPr>
          <w:sz w:val="24"/>
        </w:rPr>
        <w:t xml:space="preserve">. izviješće sukladno rješenju i zaključku ovog suda od </w:t>
      </w:r>
      <w:r w:rsidR="009D5982">
        <w:rPr>
          <w:sz w:val="24"/>
        </w:rPr>
        <w:t xml:space="preserve">4.listopada </w:t>
      </w:r>
      <w:r w:rsidR="00415881">
        <w:rPr>
          <w:sz w:val="24"/>
        </w:rPr>
        <w:t xml:space="preserve"> </w:t>
      </w:r>
      <w:r w:rsidR="00E73F6C">
        <w:rPr>
          <w:sz w:val="24"/>
        </w:rPr>
        <w:t>201</w:t>
      </w:r>
      <w:r w:rsidR="009D5982">
        <w:rPr>
          <w:sz w:val="24"/>
        </w:rPr>
        <w:t>2</w:t>
      </w:r>
      <w:r w:rsidR="00E73F6C">
        <w:rPr>
          <w:sz w:val="24"/>
        </w:rPr>
        <w:t>.</w:t>
      </w:r>
    </w:p>
    <w:p w:rsidRDefault="003E4FE6" w:rsidP="00515BF0" w:rsidR="003E4FE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članku 86. stavak 1. točka </w:t>
      </w:r>
      <w:r w:rsidR="00192ACA">
        <w:rPr>
          <w:sz w:val="24"/>
        </w:rPr>
        <w:t>2. Stečajnog zakona</w:t>
      </w:r>
      <w:r>
        <w:rPr>
          <w:sz w:val="24"/>
        </w:rPr>
        <w:t>(NN 44/</w:t>
      </w:r>
      <w:r w:rsidR="00907C51">
        <w:rPr>
          <w:sz w:val="24"/>
        </w:rPr>
        <w:t>96,29/99,</w:t>
      </w:r>
      <w:r w:rsidR="00E73F6C">
        <w:rPr>
          <w:sz w:val="24"/>
        </w:rPr>
        <w:t xml:space="preserve"> 129/00, 123/03, 82/06, </w:t>
      </w:r>
      <w:r w:rsidR="00907C51">
        <w:rPr>
          <w:sz w:val="24"/>
        </w:rPr>
        <w:t>116/10</w:t>
      </w:r>
      <w:r w:rsidR="009D5982">
        <w:rPr>
          <w:sz w:val="24"/>
        </w:rPr>
        <w:t>,</w:t>
      </w:r>
      <w:r w:rsidR="00E73F6C">
        <w:rPr>
          <w:sz w:val="24"/>
        </w:rPr>
        <w:t xml:space="preserve"> 25/12</w:t>
      </w:r>
      <w:r w:rsidR="00907C51">
        <w:rPr>
          <w:sz w:val="24"/>
        </w:rPr>
        <w:t xml:space="preserve"> </w:t>
      </w:r>
      <w:r w:rsidR="009D5982">
        <w:rPr>
          <w:sz w:val="24"/>
        </w:rPr>
        <w:t xml:space="preserve"> i 133/12 </w:t>
      </w:r>
      <w:r w:rsidR="00907C51">
        <w:rPr>
          <w:sz w:val="24"/>
        </w:rPr>
        <w:t>d</w:t>
      </w:r>
      <w:r>
        <w:rPr>
          <w:sz w:val="24"/>
        </w:rPr>
        <w:t>alje: SZ)</w:t>
      </w:r>
      <w:r w:rsidR="00192ACA">
        <w:rPr>
          <w:sz w:val="24"/>
        </w:rPr>
        <w:t xml:space="preserve"> u troškove stečajnog postupka spadaju i nagrade i izdaci privremenog stečajnog upravitelja, a prema članku </w:t>
      </w:r>
      <w:smartTag w:element="metricconverter" w:uri="urn:schemas-microsoft-com:office:smarttags">
        <w:smartTagPr>
          <w:attr w:val="86. a" w:name="ProductID"/>
        </w:smartTagPr>
        <w:r w:rsidR="00192ACA">
          <w:rPr>
            <w:sz w:val="24"/>
          </w:rPr>
          <w:t>86. a</w:t>
        </w:r>
      </w:smartTag>
      <w:r w:rsidR="00192ACA">
        <w:rPr>
          <w:sz w:val="24"/>
        </w:rPr>
        <w:t xml:space="preserve">. stavak 1. istog </w:t>
      </w:r>
      <w:r>
        <w:rPr>
          <w:sz w:val="24"/>
        </w:rPr>
        <w:t>Z</w:t>
      </w:r>
      <w:r w:rsidR="00192ACA">
        <w:rPr>
          <w:sz w:val="24"/>
        </w:rPr>
        <w:t>akona o zahtjevu za namirenjem osnovom troškova stečajnog postupka odlučuje rješenjem stečajni sudac.</w:t>
      </w:r>
      <w:r w:rsidR="00F8451F">
        <w:rPr>
          <w:sz w:val="24"/>
        </w:rPr>
        <w:t xml:space="preserve"> </w:t>
      </w:r>
    </w:p>
    <w:p w:rsidRDefault="003E4FE6" w:rsidP="00515BF0" w:rsidR="00192ACA">
      <w:pPr>
        <w:widowControl/>
        <w:ind w:firstLine="720"/>
        <w:jc w:val="both"/>
        <w:rPr>
          <w:sz w:val="24"/>
        </w:rPr>
      </w:pPr>
      <w:r>
        <w:rPr>
          <w:sz w:val="24"/>
        </w:rPr>
        <w:t>Prema odredbi članka 7. stavak 1.Uredbe o kriterijima i načinu obračuna i plaćanja nagrada stečajnim upraviteljima (NN 189/03, dalje: Uredba) privremenom stečajnom upravitelju pripada pravo na jednokratnu nagradu za poslove obavljene u prethodnom postupku u maksimalnom</w:t>
      </w:r>
      <w:r w:rsidR="009D5982">
        <w:rPr>
          <w:sz w:val="24"/>
        </w:rPr>
        <w:t xml:space="preserve"> neto </w:t>
      </w:r>
      <w:r>
        <w:rPr>
          <w:sz w:val="24"/>
        </w:rPr>
        <w:t xml:space="preserve"> iznosu od 10.000,00 kn, koji će odrediti stečajni sudac.</w:t>
      </w:r>
      <w:r w:rsidR="00F8451F">
        <w:rPr>
          <w:sz w:val="24"/>
        </w:rPr>
        <w:t xml:space="preserve"> </w:t>
      </w:r>
    </w:p>
    <w:p w:rsidRDefault="00C8432C" w:rsidP="00515BF0" w:rsidR="00C8432C">
      <w:pPr>
        <w:widowControl/>
        <w:ind w:firstLine="720"/>
        <w:jc w:val="both"/>
        <w:rPr>
          <w:sz w:val="24"/>
        </w:rPr>
      </w:pPr>
    </w:p>
    <w:p w:rsidRDefault="00C8432C" w:rsidP="00515BF0" w:rsidR="00C8432C">
      <w:pPr>
        <w:widowControl/>
        <w:ind w:firstLine="720"/>
        <w:jc w:val="both"/>
        <w:rPr>
          <w:sz w:val="24"/>
        </w:rPr>
      </w:pPr>
    </w:p>
    <w:p w:rsidRDefault="00C8432C" w:rsidP="00515BF0" w:rsidR="00C8432C">
      <w:pPr>
        <w:widowControl/>
        <w:ind w:firstLine="720"/>
        <w:jc w:val="both"/>
        <w:rPr>
          <w:sz w:val="24"/>
        </w:rPr>
      </w:pPr>
    </w:p>
    <w:p w:rsidRDefault="00434AB0" w:rsidP="00515BF0" w:rsidR="00434AB0">
      <w:pPr>
        <w:widowControl/>
        <w:ind w:firstLine="720"/>
        <w:jc w:val="both"/>
        <w:rPr>
          <w:sz w:val="24"/>
        </w:rPr>
      </w:pPr>
    </w:p>
    <w:p w:rsidRDefault="00C8432C" w:rsidP="00515BF0" w:rsidR="00C8432C">
      <w:pPr>
        <w:widowControl/>
        <w:ind w:firstLine="720"/>
        <w:jc w:val="both"/>
        <w:rPr>
          <w:sz w:val="24"/>
        </w:rPr>
      </w:pPr>
    </w:p>
    <w:p w:rsidRDefault="00E73F6C" w:rsidP="00E73F6C" w:rsidR="00E73F6C" w:rsidRPr="000424B3">
      <w:pPr>
        <w:jc w:val="right"/>
        <w:rPr>
          <w:sz w:val="24"/>
        </w:rPr>
      </w:pPr>
      <w:r>
        <w:rPr>
          <w:sz w:val="24"/>
        </w:rPr>
        <w:tab/>
      </w:r>
    </w:p>
    <w:p w:rsidRDefault="00192ACA" w:rsidP="00515BF0" w:rsidR="00860CB5">
      <w:pPr>
        <w:widowControl/>
        <w:ind w:firstLine="720"/>
        <w:jc w:val="both"/>
        <w:rPr>
          <w:sz w:val="24"/>
        </w:rPr>
      </w:pPr>
      <w:r>
        <w:rPr>
          <w:sz w:val="24"/>
        </w:rPr>
        <w:lastRenderedPageBreak/>
        <w:t>Ocjenjujuć</w:t>
      </w:r>
      <w:r w:rsidR="003E4FE6">
        <w:rPr>
          <w:sz w:val="24"/>
        </w:rPr>
        <w:t xml:space="preserve">i dužinu i složenost postupka, posebno zalaganje i kvalitetu izviješća </w:t>
      </w:r>
      <w:r>
        <w:rPr>
          <w:sz w:val="24"/>
        </w:rPr>
        <w:t>stečajni sudac</w:t>
      </w:r>
      <w:r w:rsidR="000C6787">
        <w:rPr>
          <w:sz w:val="24"/>
        </w:rPr>
        <w:t xml:space="preserve"> je odmjerio nagradu </w:t>
      </w:r>
      <w:r w:rsidR="00694F37">
        <w:rPr>
          <w:sz w:val="24"/>
        </w:rPr>
        <w:t xml:space="preserve">i naknadu troškova </w:t>
      </w:r>
      <w:r w:rsidR="000C6787">
        <w:rPr>
          <w:sz w:val="24"/>
        </w:rPr>
        <w:t>privremenom stečajnom</w:t>
      </w:r>
      <w:r w:rsidR="00244EF5">
        <w:rPr>
          <w:sz w:val="24"/>
        </w:rPr>
        <w:t xml:space="preserve"> upravitelju</w:t>
      </w:r>
      <w:r w:rsidR="003E4FE6">
        <w:rPr>
          <w:sz w:val="24"/>
        </w:rPr>
        <w:t xml:space="preserve"> </w:t>
      </w:r>
      <w:r w:rsidR="00E73F6C">
        <w:rPr>
          <w:sz w:val="24"/>
        </w:rPr>
        <w:t>u</w:t>
      </w:r>
      <w:r w:rsidR="003E4FE6">
        <w:rPr>
          <w:sz w:val="24"/>
        </w:rPr>
        <w:t xml:space="preserve"> </w:t>
      </w:r>
      <w:r w:rsidR="009D5982">
        <w:rPr>
          <w:sz w:val="24"/>
        </w:rPr>
        <w:t xml:space="preserve">bruto </w:t>
      </w:r>
      <w:r w:rsidR="003E4FE6">
        <w:rPr>
          <w:sz w:val="24"/>
        </w:rPr>
        <w:t xml:space="preserve">iznosu </w:t>
      </w:r>
      <w:r w:rsidR="00907C51">
        <w:rPr>
          <w:sz w:val="24"/>
        </w:rPr>
        <w:t>od</w:t>
      </w:r>
      <w:r w:rsidR="00E73F6C">
        <w:rPr>
          <w:sz w:val="24"/>
        </w:rPr>
        <w:t xml:space="preserve"> </w:t>
      </w:r>
      <w:r w:rsidR="009D5982">
        <w:rPr>
          <w:sz w:val="24"/>
        </w:rPr>
        <w:t>15.000,00</w:t>
      </w:r>
      <w:r w:rsidR="00E73F6C">
        <w:rPr>
          <w:sz w:val="24"/>
        </w:rPr>
        <w:t xml:space="preserve"> kn. </w:t>
      </w:r>
    </w:p>
    <w:p w:rsidRDefault="003E4FE6" w:rsidP="00515BF0" w:rsidR="003E4FE6">
      <w:pPr>
        <w:widowControl/>
        <w:ind w:firstLine="720"/>
        <w:jc w:val="both"/>
        <w:rPr>
          <w:sz w:val="24"/>
        </w:rPr>
      </w:pPr>
    </w:p>
    <w:p w:rsidRDefault="00C445DA" w:rsidR="00192ACA">
      <w:pPr>
        <w:widowControl/>
        <w:jc w:val="center"/>
        <w:rPr>
          <w:sz w:val="24"/>
        </w:rPr>
      </w:pPr>
      <w:r>
        <w:rPr>
          <w:sz w:val="24"/>
        </w:rPr>
        <w:t xml:space="preserve">Zagreb, </w:t>
      </w:r>
      <w:r w:rsidR="00AF2319">
        <w:rPr>
          <w:sz w:val="24"/>
        </w:rPr>
        <w:t>3.lipnja</w:t>
      </w:r>
      <w:r w:rsidR="00434AB0">
        <w:rPr>
          <w:sz w:val="24"/>
        </w:rPr>
        <w:t xml:space="preserve"> 201</w:t>
      </w:r>
      <w:r w:rsidR="00AF2319">
        <w:rPr>
          <w:sz w:val="24"/>
        </w:rPr>
        <w:t>6</w:t>
      </w:r>
      <w:r w:rsidR="00434AB0">
        <w:rPr>
          <w:sz w:val="24"/>
        </w:rPr>
        <w:t>.</w:t>
      </w:r>
    </w:p>
    <w:p w:rsidRDefault="00192ACA" w:rsidR="00192ACA">
      <w:pPr>
        <w:widowControl/>
        <w:jc w:val="center"/>
        <w:rPr>
          <w:sz w:val="24"/>
        </w:rPr>
      </w:pPr>
    </w:p>
    <w:p w:rsidRDefault="00860CB5" w:rsidP="009F743D" w:rsidR="00192ACA">
      <w:pPr>
        <w:widowControl/>
        <w:ind w:firstLine="720" w:left="2160"/>
        <w:jc w:val="right"/>
        <w:rPr>
          <w:sz w:val="24"/>
        </w:rPr>
      </w:pPr>
      <w:r>
        <w:rPr>
          <w:sz w:val="24"/>
        </w:rPr>
        <w:t>Sudac</w:t>
      </w:r>
      <w:r w:rsidR="00192ACA">
        <w:rPr>
          <w:sz w:val="24"/>
        </w:rPr>
        <w:t xml:space="preserve">:  </w:t>
      </w:r>
    </w:p>
    <w:p w:rsidRDefault="00860CB5" w:rsidP="009F743D" w:rsidR="00162144">
      <w:pPr>
        <w:widowControl/>
        <w:ind w:firstLine="720" w:left="4320"/>
        <w:jc w:val="right"/>
        <w:rPr>
          <w:sz w:val="24"/>
        </w:rPr>
      </w:pPr>
      <w:r>
        <w:rPr>
          <w:sz w:val="24"/>
        </w:rPr>
        <w:t>An</w:t>
      </w:r>
      <w:r w:rsidR="00D30E0C">
        <w:rPr>
          <w:sz w:val="24"/>
        </w:rPr>
        <w:t>te Galić</w:t>
      </w:r>
      <w:r w:rsidR="00580171">
        <w:rPr>
          <w:sz w:val="24"/>
        </w:rPr>
        <w:t xml:space="preserve"> </w:t>
      </w:r>
      <w:r w:rsidR="00A04489">
        <w:rPr>
          <w:sz w:val="24"/>
        </w:rPr>
        <w:t>v.r.</w:t>
      </w:r>
    </w:p>
    <w:p w:rsidRDefault="00192ACA" w:rsidR="00192ACA">
      <w:pPr>
        <w:widowControl/>
        <w:ind w:firstLine="720" w:left="5040"/>
        <w:jc w:val="both"/>
        <w:rPr>
          <w:sz w:val="24"/>
        </w:rPr>
      </w:pPr>
    </w:p>
    <w:p w:rsidRDefault="00860CB5" w:rsidR="00192ACA">
      <w:pPr>
        <w:jc w:val="both"/>
        <w:rPr>
          <w:sz w:val="24"/>
        </w:rPr>
      </w:pPr>
      <w:r>
        <w:rPr>
          <w:sz w:val="24"/>
        </w:rPr>
        <w:t>Uputa o pravnom lijeku</w:t>
      </w:r>
      <w:r w:rsidR="00192ACA">
        <w:rPr>
          <w:sz w:val="24"/>
        </w:rPr>
        <w:t>:</w:t>
      </w:r>
    </w:p>
    <w:p w:rsidRDefault="00192ACA" w:rsidR="00192ACA">
      <w:pPr>
        <w:jc w:val="both"/>
        <w:rPr>
          <w:sz w:val="24"/>
        </w:rPr>
      </w:pPr>
      <w:r>
        <w:rPr>
          <w:sz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192ACA" w:rsidR="00192ACA">
      <w:pPr>
        <w:jc w:val="both"/>
        <w:rPr>
          <w:sz w:val="24"/>
        </w:rPr>
      </w:pPr>
    </w:p>
    <w:p w:rsidRDefault="00580171" w:rsidR="00580171" w:rsidRPr="004F6143">
      <w:pPr>
        <w:jc w:val="both"/>
        <w:rPr>
          <w:sz w:val="24"/>
        </w:rPr>
      </w:pPr>
    </w:p>
    <w:p w:rsidRDefault="00A04489" w:rsidP="00422EE0" w:rsidR="00A04489" w:rsidRPr="00A04489">
      <w:pPr>
        <w:jc w:val="both"/>
        <w:rPr>
          <w:sz w:val="24"/>
          <w:szCs w:val="24"/>
        </w:rPr>
      </w:pPr>
      <w:r w:rsidRPr="00A04489">
        <w:rPr>
          <w:sz w:val="24"/>
          <w:szCs w:val="24"/>
        </w:rPr>
        <w:t>Za točnost otpravka, ovlašteni službenik:</w:t>
      </w:r>
    </w:p>
    <w:p w:rsidRDefault="00A04489" w:rsidP="00422EE0" w:rsidR="00A04489" w:rsidRPr="00A04489">
      <w:pPr>
        <w:jc w:val="both"/>
        <w:rPr>
          <w:sz w:val="24"/>
          <w:szCs w:val="24"/>
        </w:rPr>
      </w:pPr>
      <w:r w:rsidRPr="00A04489">
        <w:rPr>
          <w:sz w:val="24"/>
          <w:szCs w:val="24"/>
        </w:rPr>
        <w:t xml:space="preserve">               Valentina Delač</w:t>
      </w:r>
    </w:p>
    <w:p w:rsidRDefault="004113D5" w:rsidP="00E33139" w:rsidR="004113D5" w:rsidRPr="00A04489">
      <w:pPr>
        <w:rPr>
          <w:sz w:val="24"/>
          <w:szCs w:val="24"/>
        </w:rPr>
      </w:pPr>
    </w:p>
    <w:p w:rsidRDefault="004113D5" w:rsidP="00E33139" w:rsidR="004113D5" w:rsidRPr="00A04489">
      <w:pPr>
        <w:rPr>
          <w:sz w:val="24"/>
          <w:szCs w:val="24"/>
        </w:rPr>
      </w:pPr>
    </w:p>
    <w:p w:rsidRDefault="004113D5" w:rsidP="00E33139" w:rsidR="004113D5" w:rsidRPr="004F6143">
      <w:pPr>
        <w:rPr>
          <w:sz w:val="24"/>
        </w:rPr>
      </w:pPr>
    </w:p>
    <w:sectPr w:rsidSect="00515BF0" w:rsidR="004113D5" w:rsidRPr="004F6143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75C" w:rsidR="00B8075C">
      <w:r>
        <w:separator/>
      </w:r>
    </w:p>
  </w:endnote>
  <w:endnote w:id="0" w:type="continuationSeparator">
    <w:p w:rsidRDefault="00B8075C" w:rsidR="00B807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75C" w:rsidR="00B8075C">
      <w:r>
        <w:separator/>
      </w:r>
    </w:p>
  </w:footnote>
  <w:footnote w:id="0" w:type="continuationSeparator">
    <w:p w:rsidRDefault="00B8075C" w:rsidR="00B807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0CA" w:rsidP="00C8432C" w:rsidR="003E00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E00CA" w:rsidR="003E00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0CA" w:rsidP="00F7611C" w:rsidR="003E00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02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1B0C" w:rsidP="00E33139" w:rsidR="003E00CA" w:rsidRPr="00A32E6E">
    <w:pPr>
      <w:pStyle w:val="Zaglavlje"/>
      <w:jc w:val="right"/>
    </w:pPr>
    <w:r>
      <w:t>40. St-635/12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7C33AC7"/>
    <w:multiLevelType w:val="hybridMultilevel"/>
    <w:tmpl w:val="D72897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B0520BE"/>
    <w:multiLevelType w:val="hybridMultilevel"/>
    <w:tmpl w:val="0882A5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763184"/>
    <w:multiLevelType w:val="hybridMultilevel"/>
    <w:tmpl w:val="FCE450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7"/>
  </w:num>
  <w:num w:numId="5">
    <w:abstractNumId w:val="1"/>
  </w:num>
  <w:num w:numId="6">
    <w:abstractNumId w:val="9"/>
  </w:num>
  <w:num w:numId="7">
    <w:abstractNumId w:val="8"/>
  </w:num>
  <w:num w:numId="8">
    <w:abstractNumId w:val="6"/>
  </w:num>
  <w:num w:numId="9">
    <w:abstractNumId w:val="5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01B0C"/>
    <w:rsid w:val="000271CE"/>
    <w:rsid w:val="00040DE5"/>
    <w:rsid w:val="00071EF2"/>
    <w:rsid w:val="000C1906"/>
    <w:rsid w:val="000C6787"/>
    <w:rsid w:val="000E6DBD"/>
    <w:rsid w:val="00103271"/>
    <w:rsid w:val="001327A7"/>
    <w:rsid w:val="00145F63"/>
    <w:rsid w:val="00151981"/>
    <w:rsid w:val="00162144"/>
    <w:rsid w:val="00192ACA"/>
    <w:rsid w:val="001A3381"/>
    <w:rsid w:val="001A431C"/>
    <w:rsid w:val="001C3DCF"/>
    <w:rsid w:val="001E3525"/>
    <w:rsid w:val="00223A78"/>
    <w:rsid w:val="002349DF"/>
    <w:rsid w:val="002416E0"/>
    <w:rsid w:val="00244EF5"/>
    <w:rsid w:val="002665C1"/>
    <w:rsid w:val="0026710B"/>
    <w:rsid w:val="0028403B"/>
    <w:rsid w:val="0028629B"/>
    <w:rsid w:val="002D2D5A"/>
    <w:rsid w:val="002E3720"/>
    <w:rsid w:val="0030374B"/>
    <w:rsid w:val="00303992"/>
    <w:rsid w:val="00324FAA"/>
    <w:rsid w:val="0033019D"/>
    <w:rsid w:val="00380959"/>
    <w:rsid w:val="003A6C18"/>
    <w:rsid w:val="003B7A25"/>
    <w:rsid w:val="003E00CA"/>
    <w:rsid w:val="003E4FE6"/>
    <w:rsid w:val="003F012E"/>
    <w:rsid w:val="003F03BC"/>
    <w:rsid w:val="004113D5"/>
    <w:rsid w:val="00415881"/>
    <w:rsid w:val="00420059"/>
    <w:rsid w:val="00432798"/>
    <w:rsid w:val="00434AB0"/>
    <w:rsid w:val="004458B1"/>
    <w:rsid w:val="004750C8"/>
    <w:rsid w:val="004915AF"/>
    <w:rsid w:val="00493A73"/>
    <w:rsid w:val="004B0F6A"/>
    <w:rsid w:val="004B2F6A"/>
    <w:rsid w:val="004C6903"/>
    <w:rsid w:val="004D527D"/>
    <w:rsid w:val="004D556D"/>
    <w:rsid w:val="004F6143"/>
    <w:rsid w:val="00505A6F"/>
    <w:rsid w:val="00515BF0"/>
    <w:rsid w:val="00524CB0"/>
    <w:rsid w:val="005643F9"/>
    <w:rsid w:val="005659E1"/>
    <w:rsid w:val="00580171"/>
    <w:rsid w:val="005B4699"/>
    <w:rsid w:val="006408CC"/>
    <w:rsid w:val="00653FE4"/>
    <w:rsid w:val="00694F37"/>
    <w:rsid w:val="006A75F4"/>
    <w:rsid w:val="006E3F64"/>
    <w:rsid w:val="006E72E7"/>
    <w:rsid w:val="006F36E1"/>
    <w:rsid w:val="00760ED1"/>
    <w:rsid w:val="00767716"/>
    <w:rsid w:val="00814F81"/>
    <w:rsid w:val="008243F8"/>
    <w:rsid w:val="0082569D"/>
    <w:rsid w:val="00850219"/>
    <w:rsid w:val="00860CB5"/>
    <w:rsid w:val="0089671F"/>
    <w:rsid w:val="008C1334"/>
    <w:rsid w:val="008D307C"/>
    <w:rsid w:val="008F5828"/>
    <w:rsid w:val="0090317F"/>
    <w:rsid w:val="00907C51"/>
    <w:rsid w:val="0093282C"/>
    <w:rsid w:val="009D5982"/>
    <w:rsid w:val="009F743D"/>
    <w:rsid w:val="00A04489"/>
    <w:rsid w:val="00A2384B"/>
    <w:rsid w:val="00A32E6E"/>
    <w:rsid w:val="00AC5738"/>
    <w:rsid w:val="00AF0503"/>
    <w:rsid w:val="00AF2319"/>
    <w:rsid w:val="00B07E8D"/>
    <w:rsid w:val="00B14441"/>
    <w:rsid w:val="00B37B57"/>
    <w:rsid w:val="00B43152"/>
    <w:rsid w:val="00B468E4"/>
    <w:rsid w:val="00B62128"/>
    <w:rsid w:val="00B8075C"/>
    <w:rsid w:val="00C17CE4"/>
    <w:rsid w:val="00C27062"/>
    <w:rsid w:val="00C405FF"/>
    <w:rsid w:val="00C445DA"/>
    <w:rsid w:val="00C8432C"/>
    <w:rsid w:val="00CD6267"/>
    <w:rsid w:val="00CE282C"/>
    <w:rsid w:val="00CE40D2"/>
    <w:rsid w:val="00D14ED8"/>
    <w:rsid w:val="00D15FE9"/>
    <w:rsid w:val="00D16C73"/>
    <w:rsid w:val="00D23F1B"/>
    <w:rsid w:val="00D30E0C"/>
    <w:rsid w:val="00D36266"/>
    <w:rsid w:val="00D602BA"/>
    <w:rsid w:val="00D82A4F"/>
    <w:rsid w:val="00DC4FC1"/>
    <w:rsid w:val="00DD069E"/>
    <w:rsid w:val="00DF5AE9"/>
    <w:rsid w:val="00E33139"/>
    <w:rsid w:val="00E5008B"/>
    <w:rsid w:val="00E702F3"/>
    <w:rsid w:val="00E73F6C"/>
    <w:rsid w:val="00ED2DFB"/>
    <w:rsid w:val="00F012B8"/>
    <w:rsid w:val="00F110C6"/>
    <w:rsid w:val="00F130D6"/>
    <w:rsid w:val="00F319FD"/>
    <w:rsid w:val="00F7611C"/>
    <w:rsid w:val="00F84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01B0C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02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2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2F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2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2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01B0C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02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2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2F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2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2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2012.</izvorni_sadrzaj>
    <derivirana_varijabla naziv="DomainObject.Predmet.DatumOsnivanja_1">11.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siječnja 2016.</izvorni_sadrzaj>
    <derivirana_varijabla naziv="DomainObject.Predmet.DatumRjesavanja_1">29.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St-635/2012</izvorni_sadrzaj>
    <derivirana_varijabla naziv="DomainObject.Predmet.OznakaBroj_1">St-635/2012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COTELJ d.o.o. za trgovinu i usluge</izvorni_sadrzaj>
    <derivirana_varijabla naziv="DomainObject.Predmet.ProtustrankaFormated_1">  COTELJ d.o.o. za trgovinu i usluge</derivirana_varijabla>
  </DomainObject.Predmet.ProtustrankaFormated>
  <DomainObject.Predmet.ProtustrankaFormatedOIB>
    <izvorni_sadrzaj>  COTELJ d.o.o. za trgovinu i usluge, OIB 34791403760</izvorni_sadrzaj>
    <derivirana_varijabla naziv="DomainObject.Predmet.ProtustrankaFormatedOIB_1">  COTELJ d.o.o. za trgovinu i usluge, OIB 34791403760</derivirana_varijabla>
  </DomainObject.Predmet.ProtustrankaFormatedOIB>
  <DomainObject.Predmet.ProtustrankaFormatedWithAdress>
    <izvorni_sadrzaj> COTELJ d.o.o. za trgovinu i usluge, JOSIPA FONA 6, 10000 Zagreb</izvorni_sadrzaj>
    <derivirana_varijabla naziv="DomainObject.Predmet.ProtustrankaFormatedWithAdress_1"> COTELJ d.o.o. za trgovinu i usluge, JOSIPA FONA 6, 10000 Zagreb</derivirana_varijabla>
  </DomainObject.Predmet.ProtustrankaFormatedWithAdress>
  <DomainObject.Predmet.ProtustrankaFormatedWithAdressOIB>
    <izvorni_sadrzaj> COTELJ d.o.o. za trgovinu i usluge, OIB 34791403760, JOSIPA FONA 6, 10000 Zagreb</izvorni_sadrzaj>
    <derivirana_varijabla naziv="DomainObject.Predmet.ProtustrankaFormatedWithAdressOIB_1"> COTELJ d.o.o. za trgovinu i usluge, OIB 34791403760, JOSIPA FONA 6, 10000 Zagreb</derivirana_varijabla>
  </DomainObject.Predmet.ProtustrankaFormatedWithAdressOIB>
  <DomainObject.Predmet.ProtustrankaWithAdress>
    <izvorni_sadrzaj>COTELJ d.o.o. za trgovinu i usluge JOSIPA FONA 6, 10000 Zagreb</izvorni_sadrzaj>
    <derivirana_varijabla naziv="DomainObject.Predmet.ProtustrankaWithAdress_1">COTELJ d.o.o. za trgovinu i usluge JOSIPA FONA 6, 10000 Zagreb</derivirana_varijabla>
  </DomainObject.Predmet.ProtustrankaWithAdress>
  <DomainObject.Predmet.ProtustrankaWithAdressOIB>
    <izvorni_sadrzaj>COTELJ d.o.o. za trgovinu i usluge, OIB 34791403760, JOSIPA FONA 6, 10000 Zagreb</izvorni_sadrzaj>
    <derivirana_varijabla naziv="DomainObject.Predmet.ProtustrankaWithAdressOIB_1">COTELJ d.o.o. za trgovinu i usluge, OIB 34791403760, JOSIPA FONA 6, 10000 Zagreb</derivirana_varijabla>
  </DomainObject.Predmet.ProtustrankaWithAdressOIB>
  <DomainObject.Predmet.ProtustrankaNazivFormated>
    <izvorni_sadrzaj>COTELJ d.o.o. za trgovinu i usluge</izvorni_sadrzaj>
    <derivirana_varijabla naziv="DomainObject.Predmet.ProtustrankaNazivFormated_1">COTELJ d.o.o. za trgovinu i usluge</derivirana_varijabla>
  </DomainObject.Predmet.ProtustrankaNazivFormated>
  <DomainObject.Predmet.ProtustrankaNazivFormatedOIB>
    <izvorni_sadrzaj>COTELJ d.o.o. za trgovinu i usluge, OIB 34791403760</izvorni_sadrzaj>
    <derivirana_varijabla naziv="DomainObject.Predmet.ProtustrankaNazivFormatedOIB_1">COTELJ d.o.o. za trgovinu i usluge, OIB 34791403760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Hrvatska radiotelevizija; AMAR AHMETSPAHIĆ; MILE PEJIĆ; VESNA SKOKO; STANISALV COTELJ</izvorni_sadrzaj>
    <derivirana_varijabla naziv="DomainObject.Predmet.StrankaFormated_1">  MINISTARSTVO FINANCIJA, POREZNA UPRAVA, PODRUČNI URED ZAGREB zastupanog po punomoćniku ŽUPANIJSKO DRŽAVNO ODVJETNIŠTVO; Hrvatska radiotelevizija; AMAR AHMETSPAHIĆ; MILE PEJIĆ; VESNA SKOKO; STANISALV COTELJ</derivirana_varijabla>
  </DomainObject.Predmet.StrankaFormated>
  <DomainObject.Predmet.StrankaFormatedOIB>
    <izvorni_sadrzaj>  MINISTARSTVO FINANCIJA, POREZNA UPRAVA, PODRUČNI URED ZAGREB zastupanog po punomoćniku ŽUPANIJSKO DRŽAVNO ODVJETNIŠTVO; Hrvatska radiotelevizija, OIB 68419124305; AMAR AHMETSPAHIĆ; MILE PEJIĆ; VESNA SKOKO; STANISALV COTELJ</izvorni_sadrzaj>
    <derivirana_varijabla naziv="DomainObject.Predmet.StrankaFormatedOIB_1">  MINISTARSTVO FINANCIJA, POREZNA UPRAVA, PODRUČNI URED ZAGREB zastupanog po punomoćniku ŽUPANIJSKO DRŽAVNO ODVJETNIŠTVO; Hrvatska radiotelevizija, OIB 68419124305; AMAR AHMETSPAHIĆ; MILE PEJIĆ; VESNA SKOKO; STANISALV COTELJ</derivirana_varijabla>
  </DomainObject.Predmet.StrankaFormatedOIB>
  <DomainObject.Predmet.StrankaFormatedWithAdress>
    <izvorni_sadrzaj> MINISTARSTVO FINANCIJA, POREZNA UPRAVA, PODRUČNI URED ZAGREB, 10000 Zagreb zastupanog po punomoćniku ŽUPANIJSKO DRŽAVNO ODVJETNIŠTVO; Hrvatska radiotelevizija, Prisavlje 3, Zagreb; AMAR AHMETSPAHIĆ; MILE PEJIĆ; VESNA SKOKO; STANISALV COTELJ</izvorni_sadrzaj>
    <derivirana_varijabla naziv="DomainObject.Predmet.StrankaFormatedWithAdress_1"> MINISTARSTVO FINANCIJA, POREZNA UPRAVA, PODRUČNI URED ZAGREB, 10000 Zagreb zastupanog po punomoćniku ŽUPANIJSKO DRŽAVNO ODVJETNIŠTVO; Hrvatska radiotelevizija, Prisavlje 3, Zagreb; AMAR AHMETSPAHIĆ; MILE PEJIĆ; VESNA SKOKO; STANISALV COTELJ</derivirana_varijabla>
  </DomainObject.Predmet.StrankaFormatedWithAdress>
  <DomainObject.Predmet.StrankaFormatedWithAdressOIB>
    <izvorni_sadrzaj> MINISTARSTVO FINANCIJA, POREZNA UPRAVA, PODRUČNI URED ZAGREB, 10000 Zagreb zastupanog po punomoćniku ŽUPANIJSKO DRŽAVNO ODVJETNIŠTVO; Hrvatska radiotelevizija, OIB 68419124305, Prisavlje 3, Zagreb; AMAR AHMETSPAHIĆ; MILE PEJIĆ; VESNA SKOKO; STANISALV COTELJ</izvorni_sadrzaj>
    <derivirana_varijabla naziv="DomainObject.Predmet.StrankaFormatedWithAdressOIB_1"> MINISTARSTVO FINANCIJA, POREZNA UPRAVA, PODRUČNI URED ZAGREB, 10000 Zagreb zastupanog po punomoćniku ŽUPANIJSKO DRŽAVNO ODVJETNIŠTVO; Hrvatska radiotelevizija, OIB 68419124305, Prisavlje 3, Zagreb; AMAR AHMETSPAHIĆ; MILE PEJIĆ; VESNA SKOKO; STANISALV COTELJ</derivirana_varijabla>
  </DomainObject.Predmet.StrankaFormatedWithAdressOIB>
  <DomainObject.Predmet.StrankaWithAdress>
    <izvorni_sadrzaj>MINISTARSTVO FINANCIJA, POREZNA UPRAVA, PODRUČNI URED ZAGREB 10000 Zagreb,Hrvatska radiotelevizija Prisavlje 3,Zagreb,AMAR AHMETSPAHIĆ ,MILE PEJIĆ ,VESNA SKOKO ,STANISALV COTELJ </izvorni_sadrzaj>
    <derivirana_varijabla naziv="DomainObject.Predmet.StrankaWithAdress_1">MINISTARSTVO FINANCIJA, POREZNA UPRAVA, PODRUČNI URED ZAGREB 10000 Zagreb,Hrvatska radiotelevizija Prisavlje 3,Zagreb,AMAR AHMETSPAHIĆ ,MILE PEJIĆ ,VESNA SKOKO ,STANISALV COTELJ </derivirana_varijabla>
  </DomainObject.Predmet.StrankaWithAdress>
  <DomainObject.Predmet.StrankaWithAdressOIB>
    <izvorni_sadrzaj>MINISTARSTVO FINANCIJA, POREZNA UPRAVA, PODRUČNI URED ZAGREB, 10000 Zagreb,Hrvatska radiotelevizija, OIB 68419124305, Prisavlje 3,Zagreb,AMAR AHMETSPAHIĆ,MILE PEJIĆ,VESNA SKOKO,STANISALV COTELJ</izvorni_sadrzaj>
    <derivirana_varijabla naziv="DomainObject.Predmet.StrankaWithAdressOIB_1">MINISTARSTVO FINANCIJA, POREZNA UPRAVA, PODRUČNI URED ZAGREB, 10000 Zagreb,Hrvatska radiotelevizija, OIB 68419124305, Prisavlje 3,Zagreb,AMAR AHMETSPAHIĆ,MILE PEJIĆ,VESNA SKOKO,STANISALV COTELJ</derivirana_varijabla>
  </DomainObject.Predmet.StrankaWithAdressOIB>
  <DomainObject.Predmet.StrankaNazivFormated>
    <izvorni_sadrzaj>MINISTARSTVO FINANCIJA, POREZNA UPRAVA, PODRUČNI URED ZAGREB,Hrvatska radiotelevizija,AMAR AHMETSPAHIĆ,MILE PEJIĆ,VESNA SKOKO,STANISALV COTELJ</izvorni_sadrzaj>
    <derivirana_varijabla naziv="DomainObject.Predmet.StrankaNazivFormated_1">MINISTARSTVO FINANCIJA, POREZNA UPRAVA, PODRUČNI URED ZAGREB,Hrvatska radiotelevizija,AMAR AHMETSPAHIĆ,MILE PEJIĆ,VESNA SKOKO,STANISALV COTELJ</derivirana_varijabla>
  </DomainObject.Predmet.StrankaNazivFormated>
  <DomainObject.Predmet.StrankaNazivFormatedOIB>
    <izvorni_sadrzaj>MINISTARSTVO FINANCIJA, POREZNA UPRAVA, PODRUČNI URED ZAGREB,Hrvatska radiotelevizija, OIB 68419124305,AMAR AHMETSPAHIĆ,MILE PEJIĆ,VESNA SKOKO,STANISALV COTELJ</izvorni_sadrzaj>
    <derivirana_varijabla naziv="DomainObject.Predmet.StrankaNazivFormatedOIB_1">MINISTARSTVO FINANCIJA, POREZNA UPRAVA, PODRUČNI URED ZAGREB,Hrvatska radiotelevizija, OIB 68419124305,AMAR AHMETSPAHIĆ,MILE PEJIĆ,VESNA SKOKO,STANISALV COTELJ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Hrvatska radiotelevizija</item>
      <item>AMAR AHMETSPAHIĆ</item>
      <item>MILE PEJIĆ</item>
      <item>VESNA SKOKO</item>
      <item>STANISALV COTELJ</item>
    </izvorni_sadrzaj>
    <derivirana_varijabla naziv="DomainObject.Predmet.StrankaListFormated_1">
      <item>MINISTARSTVO FINANCIJA, POREZNA UPRAVA, PODRUČNI URED ZAGREB zastupanog po punomoćniku ŽUPANIJSKO DRŽAVNO ODVJETNIŠTVO</item>
      <item>Hrvatska radiotelevizija</item>
      <item>AMAR AHMETSPAHIĆ</item>
      <item>MILE PEJIĆ</item>
      <item>VESNA SKOKO</item>
      <item>STANISALV COTELJ</item>
    </derivirana_varijabla>
  </DomainObject.Predmet.StrankaListFormated>
  <DomainObject.Predmet.StrankaListFormatedOIB>
    <izvorni_sadrzaj>
      <item>MINISTARSTVO FINANCIJA, POREZNA UPRAVA, PODRUČNI URED ZAGREB zastupanog po punomoćniku ŽUPANIJSKO DRŽAVNO ODVJETNIŠTVO</item>
      <item>Hrvatska radiotelevizija, OIB 68419124305</item>
      <item>AMAR AHMETSPAHIĆ</item>
      <item>MILE PEJIĆ</item>
      <item>VESNA SKOKO</item>
      <item>STANISALV COTELJ</item>
    </izvorni_sadrzaj>
    <derivirana_varijabla naziv="DomainObject.Predmet.StrankaListFormatedOIB_1">
      <item>MINISTARSTVO FINANCIJA, POREZNA UPRAVA, PODRUČNI URED ZAGREB zastupanog po punomoćniku ŽUPANIJSKO DRŽAVNO ODVJETNIŠTVO</item>
      <item>Hrvatska radiotelevizija, OIB 68419124305</item>
      <item>AMAR AHMETSPAHIĆ</item>
      <item>MILE PEJIĆ</item>
      <item>VESNA SKOKO</item>
      <item>STANISALV COTELJ</item>
    </derivirana_varijabla>
  </DomainObject.Predmet.StrankaListFormatedOIB>
  <DomainObject.Predmet.StrankaListFormatedWithAdress>
    <izvorni_sadrzaj>
      <item>MINISTARSTVO FINANCIJA, POREZNA UPRAVA, PODRUČNI URED ZAGREB, 10000 Zagreb zastupanog po punomoćniku ŽUPANIJSKO DRŽAVNO ODVJETNIŠTVO</item>
      <item>Hrvatska radiotelevizija, Prisavlje 3, Zagreb</item>
      <item>AMAR AHMETSPAHIĆ</item>
      <item>MILE PEJIĆ</item>
      <item>VESNA SKOKO</item>
      <item>STANISALV COTELJ</item>
    </izvorni_sadrzaj>
    <derivirana_varijabla naziv="DomainObject.Predmet.StrankaListFormatedWithAdress_1">
      <item>MINISTARSTVO FINANCIJA, POREZNA UPRAVA, PODRUČNI URED ZAGREB, 10000 Zagreb zastupanog po punomoćniku ŽUPANIJSKO DRŽAVNO ODVJETNIŠTVO</item>
      <item>Hrvatska radiotelevizija, Prisavlje 3, Zagreb</item>
      <item>AMAR AHMETSPAHIĆ</item>
      <item>MILE PEJIĆ</item>
      <item>VESNA SKOKO</item>
      <item>STANISALV COTELJ</item>
    </derivirana_varijabla>
  </DomainObject.Predmet.StrankaListFormatedWithAdress>
  <DomainObject.Predmet.StrankaListFormatedWithAdressOIB>
    <izvorni_sadrzaj>
      <item>MINISTARSTVO FINANCIJA, POREZNA UPRAVA, PODRUČNI URED ZAGREB, 10000 Zagreb zastupanog po punomoćniku ŽUPANIJSKO DRŽAVNO ODVJETNIŠTVO</item>
      <item>Hrvatska radiotelevizija, OIB 68419124305, Prisavlje 3, Zagreb</item>
      <item>AMAR AHMETSPAHIĆ</item>
      <item>MILE PEJIĆ</item>
      <item>VESNA SKOKO</item>
      <item>STANISALV COTELJ</item>
    </izvorni_sadrzaj>
    <derivirana_varijabla naziv="DomainObject.Predmet.StrankaListFormatedWithAdressOIB_1">
      <item>MINISTARSTVO FINANCIJA, POREZNA UPRAVA, PODRUČNI URED ZAGREB, 10000 Zagreb zastupanog po punomoćniku ŽUPANIJSKO DRŽAVNO ODVJETNIŠTVO</item>
      <item>Hrvatska radiotelevizija, OIB 68419124305, Prisavlje 3, Zagreb</item>
      <item>AMAR AHMETSPAHIĆ</item>
      <item>MILE PEJIĆ</item>
      <item>VESNA SKOKO</item>
      <item>STANISALV COTELJ</item>
    </derivirana_varijabla>
  </DomainObject.Predmet.StrankaListFormatedWithAdressOIB>
  <DomainObject.Predmet.StrankaListNazivFormated>
    <izvorni_sadrzaj>
      <item>MINISTARSTVO FINANCIJA, POREZNA UPRAVA, PODRUČNI URED ZAGREB</item>
      <item>Hrvatska radiotelevizija</item>
      <item>AMAR AHMETSPAHIĆ</item>
      <item>MILE PEJIĆ</item>
      <item>VESNA SKOKO</item>
      <item>STANISALV COTELJ</item>
    </izvorni_sadrzaj>
    <derivirana_varijabla naziv="DomainObject.Predmet.StrankaListNazivFormated_1">
      <item>MINISTARSTVO FINANCIJA, POREZNA UPRAVA, PODRUČNI URED ZAGREB</item>
      <item>Hrvatska radiotelevizija</item>
      <item>AMAR AHMETSPAHIĆ</item>
      <item>MILE PEJIĆ</item>
      <item>VESNA SKOKO</item>
      <item>STANISALV COTELJ</item>
    </derivirana_varijabla>
  </DomainObject.Predmet.StrankaListNazivFormated>
  <DomainObject.Predmet.StrankaListNazivFormatedOIB>
    <izvorni_sadrzaj>
      <item>MINISTARSTVO FINANCIJA, POREZNA UPRAVA, PODRUČNI URED ZAGREB</item>
      <item>Hrvatska radiotelevizija, OIB 68419124305</item>
      <item>AMAR AHMETSPAHIĆ</item>
      <item>MILE PEJIĆ</item>
      <item>VESNA SKOKO</item>
      <item>STANISALV COTELJ</item>
    </izvorni_sadrzaj>
    <derivirana_varijabla naziv="DomainObject.Predmet.StrankaListNazivFormatedOIB_1">
      <item>MINISTARSTVO FINANCIJA, POREZNA UPRAVA, PODRUČNI URED ZAGREB</item>
      <item>Hrvatska radiotelevizija, OIB 68419124305</item>
      <item>AMAR AHMETSPAHIĆ</item>
      <item>MILE PEJIĆ</item>
      <item>VESNA SKOKO</item>
      <item>STANISALV COTELJ</item>
    </derivirana_varijabla>
  </DomainObject.Predmet.StrankaListNazivFormatedOIB>
  <DomainObject.Predmet.ProtuStrankaListFormated>
    <izvorni_sadrzaj>
      <item>COTELJ d.o.o. za trgovinu i usluge</item>
    </izvorni_sadrzaj>
    <derivirana_varijabla naziv="DomainObject.Predmet.ProtuStrankaListFormated_1">
      <item>COTELJ d.o.o. za trgovinu i usluge</item>
    </derivirana_varijabla>
  </DomainObject.Predmet.ProtuStrankaListFormated>
  <DomainObject.Predmet.ProtuStrankaListFormatedOIB>
    <izvorni_sadrzaj>
      <item>COTELJ d.o.o. za trgovinu i usluge, OIB 34791403760</item>
    </izvorni_sadrzaj>
    <derivirana_varijabla naziv="DomainObject.Predmet.ProtuStrankaListFormatedOIB_1">
      <item>COTELJ d.o.o. za trgovinu i usluge, OIB 34791403760</item>
    </derivirana_varijabla>
  </DomainObject.Predmet.ProtuStrankaListFormatedOIB>
  <DomainObject.Predmet.ProtuStrankaListFormatedWithAdress>
    <izvorni_sadrzaj>
      <item>COTELJ d.o.o. za trgovinu i usluge, JOSIPA FONA 6, 10000 Zagreb</item>
    </izvorni_sadrzaj>
    <derivirana_varijabla naziv="DomainObject.Predmet.ProtuStrankaListFormatedWithAdress_1">
      <item>COTELJ d.o.o. za trgovinu i usluge, JOSIPA FONA 6, 10000 Zagreb</item>
    </derivirana_varijabla>
  </DomainObject.Predmet.ProtuStrankaListFormatedWithAdress>
  <DomainObject.Predmet.ProtuStrankaListFormatedWithAdressOIB>
    <izvorni_sadrzaj>
      <item>COTELJ d.o.o. za trgovinu i usluge, OIB 34791403760, JOSIPA FONA 6, 10000 Zagreb</item>
    </izvorni_sadrzaj>
    <derivirana_varijabla naziv="DomainObject.Predmet.ProtuStrankaListFormatedWithAdressOIB_1">
      <item>COTELJ d.o.o. za trgovinu i usluge, OIB 34791403760, JOSIPA FONA 6, 10000 Zagreb</item>
    </derivirana_varijabla>
  </DomainObject.Predmet.ProtuStrankaListFormatedWithAdressOIB>
  <DomainObject.Predmet.ProtuStrankaListNazivFormated>
    <izvorni_sadrzaj>
      <item>COTELJ d.o.o. za trgovinu i usluge</item>
    </izvorni_sadrzaj>
    <derivirana_varijabla naziv="DomainObject.Predmet.ProtuStrankaListNazivFormated_1">
      <item>COTELJ d.o.o. za trgovinu i usluge</item>
    </derivirana_varijabla>
  </DomainObject.Predmet.ProtuStrankaListNazivFormated>
  <DomainObject.Predmet.ProtuStrankaListNazivFormatedOIB>
    <izvorni_sadrzaj>
      <item>COTELJ d.o.o. za trgovinu i usluge, OIB 34791403760</item>
    </izvorni_sadrzaj>
    <derivirana_varijabla naziv="DomainObject.Predmet.ProtuStrankaListNazivFormatedOIB_1">
      <item>COTELJ d.o.o. za trgovinu i usluge, OIB 34791403760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PETAR POPOVIĆ</item>
    </izvorni_sadrzaj>
    <derivirana_varijabla naziv="DomainObject.Predmet.OstaliListFormated_1">
      <item>ŽUPANIJSKO DRŽAVNO ODVJETNIŠTVO punomoćnik sudionika u postupku MINISTARSTVO FINANCIJA, POREZNA UPRAVA, PODRUČNI URED ZAGREB</item>
      <item>PETAR POPOVIĆ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PETAR POPOVIĆ, OIB 89375564266</item>
    </izvorni_sadrzaj>
    <derivirana_varijabla naziv="DomainObject.Predmet.OstaliListFormatedOIB_1">
      <item>ŽUPANIJSKO DRŽAVNO ODVJETNIŠTVO punomoćnik sudionika u postupku MINISTARSTVO FINANCIJA, POREZNA UPRAVA, PODRUČNI URED ZAGREB</item>
      <item>PETAR POPOVIĆ, OIB 89375564266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PETAR POPOVIĆ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PETAR POPOVIĆ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PETAR POPOVIĆ, OIB 89375564266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PETAR POPOVIĆ, OIB 89375564266</item>
    </derivirana_varijabla>
  </DomainObject.Predmet.OstaliListFormatedWithAdressOIB>
  <DomainObject.Predmet.OstaliListNazivFormated>
    <izvorni_sadrzaj>
      <item>ŽUPANIJSKO DRŽAVNO ODVJETNIŠTVO</item>
      <item>PETAR POPOVIĆ</item>
    </izvorni_sadrzaj>
    <derivirana_varijabla naziv="DomainObject.Predmet.OstaliListNazivFormated_1">
      <item>ŽUPANIJSKO DRŽAVNO ODVJETNIŠTVO</item>
      <item>PETAR POPOVIĆ</item>
    </derivirana_varijabla>
  </DomainObject.Predmet.OstaliListNazivFormated>
  <DomainObject.Predmet.OstaliListNazivFormatedOIB>
    <izvorni_sadrzaj>
      <item>ŽUPANIJSKO DRŽAVNO ODVJETNIŠTVO</item>
      <item>PETAR POPOVIĆ, OIB 89375564266</item>
    </izvorni_sadrzaj>
    <derivirana_varijabla naziv="DomainObject.Predmet.OstaliListNazivFormatedOIB_1">
      <item>ŽUPANIJSKO DRŽAVNO ODVJETNIŠTVO</item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COTELJ d.o.o. za trgovinu i usluge</izvorni_sadrzaj>
    <derivirana_varijabla naziv="DomainObject.Predmet.ProtustrankaIDrugi_1">COTELJ d.o.o. za trgovinu i usluge</derivirana_varijabla>
  </DomainObject.Predmet.ProtustrankaIDrugi>
  <DomainObject.Predmet.StrankaIDrugiAdressOIB>
    <izvorni_sadrzaj>MINISTARSTVO FINANCIJA, POREZNA UPRAVA, PODRUČNI URED ZAGREB, 10000 Zagreb i dr.</izvorni_sadrzaj>
    <derivirana_varijabla naziv="DomainObject.Predmet.StrankaIDrugiAdressOIB_1">MINISTARSTVO FINANCIJA, POREZNA UPRAVA, PODRUČNI URED ZAGREB, 10000 Zagreb i dr.</derivirana_varijabla>
  </DomainObject.Predmet.StrankaIDrugiAdressOIB>
  <DomainObject.Predmet.ProtustrankaIDrugiAdressOIB>
    <izvorni_sadrzaj>COTELJ d.o.o. za trgovinu i usluge, OIB 34791403760, JOSIPA FONA 6, 10000 Zagreb</izvorni_sadrzaj>
    <derivirana_varijabla naziv="DomainObject.Predmet.ProtustrankaIDrugiAdressOIB_1">COTELJ d.o.o. za trgovinu i usluge, OIB 34791403760, JOSIPA FONA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lipnja 2015.</izvorni_sadrzaj>
    <derivirana_varijabla naziv="DomainObject.Predmet.OdlukaRjesenje.DatumDonosenjaOdluke_1">11. lipnja 2015.</derivirana_varijabla>
  </DomainObject.Predmet.OdlukaRjesenje.DatumDonosenjaOdluke>
  <DomainObject.Predmet.OdlukaRjesenje.DatumPravomocnosti>
    <izvorni_sadrzaj>7. srpnja 2015.</izvorni_sadrzaj>
    <derivirana_varijabla naziv="DomainObject.Predmet.OdlukaRjesenje.DatumPravomocnosti_1">7. srpnja 2015.</derivirana_varijabla>
  </DomainObject.Predmet.OdlukaRjesenje.DatumPravomocnosti>
  <DomainObject.Predmet.OdlukaRjesenje.Oznaka>
    <izvorni_sadrzaj>St-635/2012-114</izvorni_sadrzaj>
    <derivirana_varijabla naziv="DomainObject.Predmet.OdlukaRjesenje.Oznaka_1">St-635/2012-114</derivirana_varijabla>
  </DomainObject.Predmet.OdlukaRjesenje.Oznaka>
  <DomainObject.Predmet.SudioniciListNaziv>
    <izvorni_sadrzaj>
      <item>ŽUPANIJSKO DRŽAVNO ODVJETNIŠTVO</item>
      <item>MINISTARSTVO FINANCIJA, POREZNA UPRAVA, PODRUČNI URED ZAGREB</item>
      <item>COTELJ d.o.o. za trgovinu i usluge</item>
      <item>PETAR POPOVIĆ</item>
      <item>Hrvatska radiotelevizija</item>
      <item>AMAR AHMETSPAHIĆ</item>
      <item>MILE PEJIĆ</item>
      <item>VESNA SKOKO</item>
      <item>STANISALV COTELJ</item>
    </izvorni_sadrzaj>
    <derivirana_varijabla naziv="DomainObject.Predmet.SudioniciListNaziv_1">
      <item>ŽUPANIJSKO DRŽAVNO ODVJETNIŠTVO</item>
      <item>MINISTARSTVO FINANCIJA, POREZNA UPRAVA, PODRUČNI URED ZAGREB</item>
      <item>COTELJ d.o.o. za trgovinu i usluge</item>
      <item>PETAR POPOVIĆ</item>
      <item>Hrvatska radiotelevizija</item>
      <item>AMAR AHMETSPAHIĆ</item>
      <item>MILE PEJIĆ</item>
      <item>VESNA SKOKO</item>
      <item>STANISALV COTELJ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ZAGREB, 10000 Zagreb</item>
      <item>COTELJ d.o.o. za trgovinu i usluge, OIB 34791403760, JOSIPA FONA 6,10000 Zagreb</item>
      <item>PETAR POPOVIĆ, OIB 89375564266</item>
      <item>Hrvatska radiotelevizija, OIB 68419124305, Prisavlje 3,Zagreb</item>
      <item>AMAR AHMETSPAHIĆ</item>
      <item>MILE PEJIĆ</item>
      <item>VESNA SKOKO</item>
      <item>STANISALV COTELJ</item>
    </izvorni_sadrzaj>
    <derivirana_varijabla naziv="DomainObject.Predmet.SudioniciListAdressOIB_1">
      <item>ŽUPANIJSKO DRŽAVNO ODVJETNIŠTVO, 10000 Zagreb</item>
      <item>MINISTARSTVO FINANCIJA, POREZNA UPRAVA, PODRUČNI URED ZAGREB, 10000 Zagreb</item>
      <item>COTELJ d.o.o. za trgovinu i usluge, OIB 34791403760, JOSIPA FONA 6,10000 Zagreb</item>
      <item>PETAR POPOVIĆ, OIB 89375564266</item>
      <item>Hrvatska radiotelevizija, OIB 68419124305, Prisavlje 3,Zagreb</item>
      <item>AMAR AHMETSPAHIĆ</item>
      <item>MILE PEJIĆ</item>
      <item>VESNA SKOKO</item>
      <item>STANISALV COTELJ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34791403760</item>
      <item>, OIB 89375564266</item>
      <item>, OIB 68419124305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34791403760</item>
      <item>, OIB 89375564266</item>
      <item>, OIB 68419124305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391</properties:Words>
  <properties:Characters>2156</properties:Characters>
  <properties:Lines>66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2016-06-03T09:42:00Z</dcterms:created>
  <dc:creator>Ante</dc:creator>
  <cp:lastModifiedBy>Valentina Delač</cp:lastModifiedBy>
  <cp:lastPrinted>2016-06-03T09:51:00Z</cp:lastPrinted>
  <dcterms:modified xmlns:xsi="http://www.w3.org/2001/XMLSchema-instance" xsi:type="dcterms:W3CDTF">2016-06-03T09:53:00Z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