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f50c" w14:paraId="31bf50c" w:rsidRDefault="00DD259F" w:rsidP="00F41276" w:rsidR="00DD259F" w:rsidRPr="005E1A28">
      <w:pPr>
        <w15:collapsed w:val="false"/>
        <w:rPr>
          <w:rFonts w:hAnsi="Times New Roman" w:ascii="Times New Roman"/>
        </w:rPr>
      </w:pPr>
      <w:bookmarkStart w:name="_GoBack" w:id="0"/>
      <w:bookmarkEnd w:id="0"/>
      <w:r w:rsidRPr="005E1A28">
        <w:rPr>
          <w:rFonts w:hAnsi="Times New Roman" w:ascii="Times New Roman"/>
        </w:rPr>
        <w:t>REPUBLIKA HRVATSKA</w:t>
      </w:r>
    </w:p>
    <w:p w:rsidRDefault="00DD259F" w:rsidP="00F41276" w:rsidR="00DD259F" w:rsidRPr="005E1A28">
      <w:pPr>
        <w:tabs>
          <w:tab w:pos="8640" w:val="right"/>
        </w:tabs>
        <w:rPr>
          <w:rFonts w:hAnsi="Times New Roman" w:ascii="Times New Roman"/>
        </w:rPr>
      </w:pPr>
      <w:r w:rsidRPr="005E1A28">
        <w:rPr>
          <w:rFonts w:hAnsi="Times New Roman" w:ascii="Times New Roman"/>
        </w:rPr>
        <w:t>TRGOVAČKI SUD U RIJECI</w:t>
      </w:r>
      <w:r w:rsidR="006D1F4A" w:rsidRPr="005E1A28">
        <w:rPr>
          <w:rFonts w:hAnsi="Times New Roman" w:ascii="Times New Roman"/>
        </w:rPr>
        <w:tab/>
      </w:r>
    </w:p>
    <w:p w:rsidRDefault="00DD259F" w:rsidP="00F41276" w:rsidR="00DD259F" w:rsidRPr="005E1A28">
      <w:pPr>
        <w:rPr>
          <w:rFonts w:hAnsi="Times New Roman" w:ascii="Times New Roman"/>
        </w:rPr>
      </w:pPr>
      <w:r w:rsidRPr="005E1A28">
        <w:rPr>
          <w:rFonts w:hAnsi="Times New Roman" w:ascii="Times New Roman"/>
        </w:rPr>
        <w:t>ZADARSKA 1 i 3</w:t>
      </w:r>
    </w:p>
    <w:p w:rsidRDefault="00ED472B" w:rsidP="00F41276" w:rsidR="00ED472B">
      <w:pPr>
        <w:jc w:val="center"/>
        <w:rPr>
          <w:rFonts w:hAnsi="Times New Roman" w:ascii="Times New Roman"/>
          <w:bCs/>
        </w:rPr>
      </w:pPr>
    </w:p>
    <w:p w:rsidRDefault="00613796" w:rsidP="00F41276" w:rsidR="00613796" w:rsidRPr="005E1A28">
      <w:pPr>
        <w:jc w:val="center"/>
        <w:rPr>
          <w:rFonts w:hAnsi="Times New Roman" w:ascii="Times New Roman"/>
          <w:bCs/>
        </w:rPr>
      </w:pPr>
      <w:r w:rsidRPr="005E1A28">
        <w:rPr>
          <w:rFonts w:hAnsi="Times New Roman" w:ascii="Times New Roman"/>
          <w:bCs/>
        </w:rPr>
        <w:t>Z A P I S N I K</w:t>
      </w:r>
    </w:p>
    <w:p w:rsidRDefault="00405860" w:rsidP="00F41276" w:rsidR="00613796" w:rsidRPr="005E1A28">
      <w:pPr>
        <w:jc w:val="center"/>
        <w:rPr>
          <w:rFonts w:hAnsi="Times New Roman" w:ascii="Times New Roman"/>
          <w:bCs/>
        </w:rPr>
      </w:pPr>
      <w:r w:rsidRPr="005E1A28">
        <w:rPr>
          <w:rFonts w:hAnsi="Times New Roman" w:ascii="Times New Roman"/>
          <w:bCs/>
        </w:rPr>
        <w:t>o</w:t>
      </w:r>
      <w:r w:rsidR="00560DA5" w:rsidRPr="005E1A28">
        <w:rPr>
          <w:rFonts w:hAnsi="Times New Roman" w:ascii="Times New Roman"/>
          <w:bCs/>
        </w:rPr>
        <w:t>d</w:t>
      </w:r>
      <w:r w:rsidR="001C161A" w:rsidRPr="005E1A28">
        <w:rPr>
          <w:rFonts w:hAnsi="Times New Roman" w:ascii="Times New Roman"/>
          <w:bCs/>
        </w:rPr>
        <w:t xml:space="preserve"> </w:t>
      </w:r>
      <w:r w:rsidR="00E62282">
        <w:rPr>
          <w:rFonts w:hAnsi="Times New Roman" w:ascii="Times New Roman"/>
          <w:bCs/>
        </w:rPr>
        <w:t>03. travnja</w:t>
      </w:r>
      <w:r w:rsidR="00333AC8" w:rsidRPr="005E1A28">
        <w:rPr>
          <w:rFonts w:hAnsi="Times New Roman" w:ascii="Times New Roman"/>
          <w:bCs/>
        </w:rPr>
        <w:t xml:space="preserve"> </w:t>
      </w:r>
      <w:r w:rsidR="00BD6832" w:rsidRPr="005E1A28">
        <w:rPr>
          <w:rFonts w:hAnsi="Times New Roman" w:ascii="Times New Roman"/>
          <w:bCs/>
        </w:rPr>
        <w:t>201</w:t>
      </w:r>
      <w:r w:rsidR="00EF3162">
        <w:rPr>
          <w:rFonts w:hAnsi="Times New Roman" w:ascii="Times New Roman"/>
          <w:bCs/>
        </w:rPr>
        <w:t>7</w:t>
      </w:r>
      <w:r w:rsidR="00613796" w:rsidRPr="005E1A28">
        <w:rPr>
          <w:rFonts w:hAnsi="Times New Roman" w:ascii="Times New Roman"/>
          <w:bCs/>
        </w:rPr>
        <w:t>. godine</w:t>
      </w:r>
    </w:p>
    <w:p w:rsidRDefault="00ED472B" w:rsidP="00F41276" w:rsidR="00ED472B" w:rsidRPr="005E1A28">
      <w:pPr>
        <w:jc w:val="both"/>
        <w:rPr>
          <w:rFonts w:hAnsi="Times New Roman" w:ascii="Times New Roman"/>
          <w:b w:val="false"/>
        </w:rPr>
      </w:pPr>
    </w:p>
    <w:p w:rsidRDefault="00613796" w:rsidP="00F41276" w:rsidR="006F57BF">
      <w:pPr>
        <w:jc w:val="both"/>
        <w:rPr>
          <w:rFonts w:hAnsi="Times New Roman" w:ascii="Times New Roman"/>
        </w:rPr>
      </w:pPr>
      <w:r w:rsidRPr="005E1A28">
        <w:rPr>
          <w:rFonts w:hAnsi="Times New Roman" w:ascii="Times New Roman"/>
          <w:b w:val="false"/>
        </w:rPr>
        <w:t xml:space="preserve">radi </w:t>
      </w:r>
      <w:r w:rsidR="00E279D6">
        <w:rPr>
          <w:rFonts w:hAnsi="Times New Roman" w:ascii="Times New Roman"/>
          <w:b w:val="false"/>
        </w:rPr>
        <w:t>očitovanja</w:t>
      </w:r>
      <w:r w:rsidR="006F49A9">
        <w:rPr>
          <w:rFonts w:hAnsi="Times New Roman" w:ascii="Times New Roman"/>
          <w:b w:val="false"/>
        </w:rPr>
        <w:t xml:space="preserve"> o prijedlogu i rasprave o </w:t>
      </w:r>
      <w:r w:rsidR="00E279D6">
        <w:rPr>
          <w:rFonts w:hAnsi="Times New Roman" w:ascii="Times New Roman"/>
          <w:b w:val="false"/>
        </w:rPr>
        <w:t xml:space="preserve">pretpostavkama </w:t>
      </w:r>
      <w:r w:rsidR="006F49A9">
        <w:rPr>
          <w:rFonts w:hAnsi="Times New Roman" w:ascii="Times New Roman"/>
          <w:b w:val="false"/>
        </w:rPr>
        <w:t xml:space="preserve">za otvaranje </w:t>
      </w:r>
      <w:r w:rsidR="00560DA5" w:rsidRPr="005E1A28">
        <w:rPr>
          <w:rFonts w:hAnsi="Times New Roman" w:ascii="Times New Roman"/>
          <w:b w:val="false"/>
        </w:rPr>
        <w:t xml:space="preserve">stečajnog </w:t>
      </w:r>
      <w:r w:rsidRPr="005E1A28">
        <w:rPr>
          <w:rFonts w:hAnsi="Times New Roman" w:ascii="Times New Roman"/>
          <w:b w:val="false"/>
        </w:rPr>
        <w:t xml:space="preserve">postupka nad </w:t>
      </w:r>
      <w:r w:rsidR="006C6198" w:rsidRPr="005E1A28">
        <w:rPr>
          <w:rFonts w:hAnsi="Times New Roman" w:ascii="Times New Roman"/>
          <w:b w:val="false"/>
        </w:rPr>
        <w:t xml:space="preserve">dužnikom </w:t>
      </w:r>
      <w:r w:rsidR="00E62282">
        <w:rPr>
          <w:rFonts w:hAnsi="Times New Roman" w:ascii="Times New Roman"/>
        </w:rPr>
        <w:t>GACKATRANS d.o.o. Otočac, Andrije Štampara 25</w:t>
      </w:r>
    </w:p>
    <w:p w:rsidRDefault="007D11AF" w:rsidP="00F41276" w:rsidR="007D11AF">
      <w:pPr>
        <w:jc w:val="both"/>
        <w:rPr>
          <w:rFonts w:hAnsi="Times New Roman" w:ascii="Times New Roman"/>
        </w:rPr>
      </w:pPr>
    </w:p>
    <w:p w:rsidRDefault="00613796" w:rsidP="00F41276" w:rsidR="00613796" w:rsidRPr="005E1A28">
      <w:pPr>
        <w:jc w:val="both"/>
        <w:rPr>
          <w:rFonts w:hAnsi="Times New Roman" w:ascii="Times New Roman"/>
        </w:rPr>
      </w:pPr>
      <w:r w:rsidRPr="005E1A28">
        <w:rPr>
          <w:rFonts w:hAnsi="Times New Roman" w:ascii="Times New Roman"/>
        </w:rPr>
        <w:t>OD SUDA PRISUTNI:</w:t>
      </w:r>
    </w:p>
    <w:p w:rsidRDefault="001C2188" w:rsidP="00F41276" w:rsidR="00613796" w:rsidRPr="005E1A28">
      <w:pPr>
        <w:jc w:val="both"/>
        <w:rPr>
          <w:rFonts w:hAnsi="Times New Roman" w:ascii="Times New Roman"/>
          <w:b w:val="false"/>
        </w:rPr>
      </w:pPr>
      <w:r>
        <w:rPr>
          <w:rFonts w:hAnsi="Times New Roman" w:ascii="Times New Roman"/>
          <w:b w:val="false"/>
        </w:rPr>
        <w:t xml:space="preserve">Daniela Korlević, </w:t>
      </w:r>
      <w:r w:rsidR="006F57BF">
        <w:rPr>
          <w:rFonts w:hAnsi="Times New Roman" w:ascii="Times New Roman"/>
          <w:b w:val="false"/>
        </w:rPr>
        <w:t>s</w:t>
      </w:r>
      <w:r w:rsidR="00613796" w:rsidRPr="005E1A28">
        <w:rPr>
          <w:rFonts w:hAnsi="Times New Roman" w:ascii="Times New Roman"/>
          <w:b w:val="false"/>
        </w:rPr>
        <w:t>udac</w:t>
      </w:r>
    </w:p>
    <w:p w:rsidRDefault="003B3C4A" w:rsidP="00F41276" w:rsidR="00613796">
      <w:pPr>
        <w:jc w:val="both"/>
        <w:rPr>
          <w:rFonts w:hAnsi="Times New Roman" w:ascii="Times New Roman"/>
          <w:b w:val="false"/>
        </w:rPr>
      </w:pPr>
      <w:r>
        <w:rPr>
          <w:rFonts w:hAnsi="Times New Roman" w:ascii="Times New Roman"/>
          <w:b w:val="false"/>
        </w:rPr>
        <w:t>Jasna Radulović</w:t>
      </w:r>
      <w:r w:rsidR="00613796" w:rsidRPr="005E1A28">
        <w:rPr>
          <w:rFonts w:hAnsi="Times New Roman" w:ascii="Times New Roman"/>
          <w:b w:val="false"/>
        </w:rPr>
        <w:t>, zapisničar</w:t>
      </w:r>
    </w:p>
    <w:p w:rsidRDefault="007348D4" w:rsidP="00F41276" w:rsidR="007348D4">
      <w:pPr>
        <w:jc w:val="both"/>
        <w:rPr>
          <w:rFonts w:hAnsi="Times New Roman" w:ascii="Times New Roman"/>
          <w:b w:val="false"/>
        </w:rPr>
      </w:pPr>
    </w:p>
    <w:p w:rsidRDefault="009168D8" w:rsidP="00F41276" w:rsidR="00613796" w:rsidRPr="005E1A28">
      <w:pPr>
        <w:jc w:val="center"/>
        <w:rPr>
          <w:rFonts w:hAnsi="Times New Roman" w:ascii="Times New Roman"/>
          <w:b w:val="false"/>
        </w:rPr>
      </w:pPr>
      <w:r w:rsidRPr="005E1A28">
        <w:rPr>
          <w:rFonts w:hAnsi="Times New Roman" w:ascii="Times New Roman"/>
          <w:b w:val="false"/>
        </w:rPr>
        <w:t>Početak u</w:t>
      </w:r>
      <w:r w:rsidR="00CF16F2" w:rsidRPr="005E1A28">
        <w:rPr>
          <w:rFonts w:hAnsi="Times New Roman" w:ascii="Times New Roman"/>
          <w:b w:val="false"/>
        </w:rPr>
        <w:t xml:space="preserve"> </w:t>
      </w:r>
      <w:r w:rsidR="007D11AF">
        <w:rPr>
          <w:rFonts w:hAnsi="Times New Roman" w:ascii="Times New Roman"/>
          <w:b w:val="false"/>
        </w:rPr>
        <w:t>11</w:t>
      </w:r>
      <w:r w:rsidR="00613796" w:rsidRPr="005E1A28">
        <w:rPr>
          <w:rFonts w:hAnsi="Times New Roman" w:ascii="Times New Roman"/>
          <w:b w:val="false"/>
        </w:rPr>
        <w:t>:</w:t>
      </w:r>
      <w:r w:rsidR="00E62282">
        <w:rPr>
          <w:rFonts w:hAnsi="Times New Roman" w:ascii="Times New Roman"/>
          <w:b w:val="false"/>
        </w:rPr>
        <w:t>30</w:t>
      </w:r>
      <w:r w:rsidR="00613796" w:rsidRPr="005E1A28">
        <w:rPr>
          <w:rFonts w:hAnsi="Times New Roman" w:ascii="Times New Roman"/>
          <w:b w:val="false"/>
        </w:rPr>
        <w:t xml:space="preserve"> sati</w:t>
      </w:r>
    </w:p>
    <w:p w:rsidRDefault="00326348" w:rsidP="00F41276" w:rsidR="00326348">
      <w:pPr>
        <w:jc w:val="both"/>
        <w:rPr>
          <w:rFonts w:hAnsi="Times New Roman" w:ascii="Times New Roman"/>
          <w:b w:val="false"/>
        </w:rPr>
      </w:pPr>
    </w:p>
    <w:p w:rsidRDefault="007348D4" w:rsidP="00F41276" w:rsidR="00613796" w:rsidRPr="005E1A28">
      <w:pPr>
        <w:jc w:val="both"/>
        <w:rPr>
          <w:rFonts w:hAnsi="Times New Roman" w:ascii="Times New Roman"/>
          <w:b w:val="false"/>
        </w:rPr>
      </w:pPr>
      <w:r>
        <w:rPr>
          <w:rFonts w:hAnsi="Times New Roman" w:ascii="Times New Roman"/>
          <w:b w:val="false"/>
        </w:rPr>
        <w:t xml:space="preserve"> </w:t>
      </w:r>
      <w:r w:rsidR="00326348">
        <w:rPr>
          <w:rFonts w:hAnsi="Times New Roman" w:ascii="Times New Roman"/>
          <w:b w:val="false"/>
        </w:rPr>
        <w:tab/>
      </w:r>
      <w:r w:rsidR="00613796" w:rsidRPr="005E1A28">
        <w:rPr>
          <w:rFonts w:hAnsi="Times New Roman" w:ascii="Times New Roman"/>
          <w:b w:val="false"/>
        </w:rPr>
        <w:t>Utvrđuje se da su na današnje ročište pristupili:</w:t>
      </w:r>
    </w:p>
    <w:p w:rsidRDefault="007250BF" w:rsidP="00F41276" w:rsidR="007250BF" w:rsidRPr="005E1A28">
      <w:pPr>
        <w:jc w:val="both"/>
        <w:rPr>
          <w:rFonts w:hAnsi="Times New Roman" w:ascii="Times New Roman"/>
          <w:b w:val="false"/>
        </w:rPr>
      </w:pPr>
    </w:p>
    <w:p w:rsidRDefault="00613796" w:rsidP="00F41276" w:rsidR="003B3C4A">
      <w:pPr>
        <w:jc w:val="both"/>
        <w:rPr>
          <w:rFonts w:hAnsi="Times New Roman" w:ascii="Times New Roman"/>
          <w:b w:val="false"/>
        </w:rPr>
      </w:pPr>
      <w:r w:rsidRPr="005E1A28">
        <w:rPr>
          <w:rFonts w:hAnsi="Times New Roman" w:ascii="Times New Roman"/>
          <w:b w:val="false"/>
        </w:rPr>
        <w:t>Za predlagatelja</w:t>
      </w:r>
      <w:r w:rsidR="002E3293">
        <w:rPr>
          <w:rFonts w:hAnsi="Times New Roman" w:ascii="Times New Roman"/>
          <w:b w:val="false"/>
        </w:rPr>
        <w:t>:</w:t>
      </w:r>
      <w:r w:rsidR="003B3C4A">
        <w:rPr>
          <w:rFonts w:hAnsi="Times New Roman" w:ascii="Times New Roman"/>
          <w:b w:val="false"/>
        </w:rPr>
        <w:t xml:space="preserve"> nitko, dostava poziva uredno iskazana </w:t>
      </w:r>
      <w:r w:rsidR="003B3C4A" w:rsidRPr="005E1A28">
        <w:rPr>
          <w:rFonts w:hAnsi="Times New Roman" w:ascii="Times New Roman"/>
          <w:b w:val="false"/>
        </w:rPr>
        <w:t xml:space="preserve"> </w:t>
      </w:r>
    </w:p>
    <w:p w:rsidRDefault="00651935" w:rsidP="00F41276" w:rsidR="0039042B">
      <w:pPr>
        <w:jc w:val="both"/>
        <w:rPr>
          <w:rFonts w:hAnsi="Times New Roman" w:ascii="Times New Roman"/>
          <w:b w:val="false"/>
        </w:rPr>
      </w:pPr>
      <w:r>
        <w:rPr>
          <w:rFonts w:hAnsi="Times New Roman" w:ascii="Times New Roman"/>
          <w:b w:val="false"/>
        </w:rPr>
        <w:t xml:space="preserve">Za dužnika: </w:t>
      </w:r>
      <w:r w:rsidR="001C2188">
        <w:rPr>
          <w:rFonts w:hAnsi="Times New Roman" w:ascii="Times New Roman"/>
          <w:b w:val="false"/>
        </w:rPr>
        <w:t>nitko, dostava poziva uredno iskazana</w:t>
      </w:r>
      <w:r w:rsidR="009803C1">
        <w:rPr>
          <w:rFonts w:hAnsi="Times New Roman" w:ascii="Times New Roman"/>
          <w:b w:val="false"/>
        </w:rPr>
        <w:t xml:space="preserve"> </w:t>
      </w:r>
      <w:r w:rsidR="009C57AF" w:rsidRPr="005E1A28">
        <w:rPr>
          <w:rFonts w:hAnsi="Times New Roman" w:ascii="Times New Roman"/>
          <w:b w:val="false"/>
        </w:rPr>
        <w:t xml:space="preserve"> </w:t>
      </w:r>
    </w:p>
    <w:p w:rsidRDefault="006F49A9" w:rsidP="00F41276" w:rsidR="00366E49">
      <w:pPr>
        <w:jc w:val="both"/>
        <w:rPr>
          <w:rFonts w:hAnsi="Times New Roman" w:ascii="Times New Roman"/>
          <w:b w:val="false"/>
        </w:rPr>
      </w:pPr>
      <w:r>
        <w:rPr>
          <w:rFonts w:hAnsi="Times New Roman" w:ascii="Times New Roman"/>
          <w:b w:val="false"/>
        </w:rPr>
        <w:t xml:space="preserve">Za FINU: </w:t>
      </w:r>
      <w:r w:rsidRPr="005E1A28">
        <w:rPr>
          <w:rFonts w:hAnsi="Times New Roman" w:ascii="Times New Roman"/>
          <w:b w:val="false"/>
        </w:rPr>
        <w:t xml:space="preserve">nitko, dostava poziva uredno iskazana </w:t>
      </w:r>
    </w:p>
    <w:p w:rsidRDefault="003B3C4A" w:rsidP="00C66D78" w:rsidR="00A47183">
      <w:pPr>
        <w:jc w:val="both"/>
        <w:rPr>
          <w:rFonts w:hAnsi="Times New Roman" w:ascii="Times New Roman"/>
          <w:b w:val="false"/>
        </w:rPr>
      </w:pPr>
      <w:r>
        <w:rPr>
          <w:rFonts w:hAnsi="Times New Roman" w:ascii="Times New Roman"/>
          <w:b w:val="false"/>
        </w:rPr>
        <w:t xml:space="preserve"> </w:t>
      </w:r>
    </w:p>
    <w:p w:rsidRDefault="00E62282" w:rsidP="00C66D78" w:rsidR="005B3B95">
      <w:pPr>
        <w:jc w:val="both"/>
        <w:rPr>
          <w:rFonts w:hAnsi="Times New Roman" w:ascii="Times New Roman"/>
          <w:b w:val="false"/>
        </w:rPr>
      </w:pPr>
      <w:r>
        <w:rPr>
          <w:rFonts w:hAnsi="Times New Roman" w:ascii="Times New Roman"/>
          <w:b w:val="false"/>
        </w:rPr>
        <w:tab/>
        <w:t xml:space="preserve">Utvrđuje se da u spisu prileži podnesak zastupnika dužnika po zakonu Milana Premuž od 23. siječnja 2017. godine u kojem isti navodi kojemu je sud naložio dostaviti pisano izviješće o financijsko – gospodarskom stanju dužnika s podacima o imovini dužnika od 01. kolovoza 2015. godine nije zaposlenik dužnika. Odgovorna osoba dužnika, ujedno i zaposlenik dužnika je podnositelj podneska Milan Premuž. </w:t>
      </w:r>
    </w:p>
    <w:p w:rsidRDefault="00E62282" w:rsidP="00C66D78" w:rsidR="00E62282">
      <w:pPr>
        <w:jc w:val="both"/>
        <w:rPr>
          <w:rFonts w:hAnsi="Times New Roman" w:ascii="Times New Roman"/>
          <w:b w:val="false"/>
        </w:rPr>
      </w:pPr>
    </w:p>
    <w:p w:rsidRDefault="00E821C3" w:rsidP="00E821C3" w:rsidR="00E821C3" w:rsidRPr="00E821C3">
      <w:pPr>
        <w:pStyle w:val="Odlomakpopisa"/>
        <w:tabs>
          <w:tab w:pos="530" w:val="left"/>
        </w:tabs>
        <w:rPr>
          <w:rFonts w:hAnsi="Times New Roman" w:ascii="Times New Roman"/>
          <w:b w:val="false"/>
          <w:bCs/>
        </w:rPr>
      </w:pPr>
      <w:r w:rsidRPr="007F1FA2">
        <w:rPr>
          <w:rFonts w:hAnsi="Times New Roman" w:ascii="Times New Roman"/>
          <w:b w:val="false"/>
          <w:bCs/>
        </w:rPr>
        <w:tab/>
        <w:t>Sudac donosi</w:t>
      </w:r>
    </w:p>
    <w:p w:rsidRDefault="00E821C3" w:rsidP="00E821C3" w:rsidR="00E821C3" w:rsidRPr="00E821C3">
      <w:pPr>
        <w:pStyle w:val="Odlomakpopisa"/>
        <w:tabs>
          <w:tab w:pos="530" w:val="left"/>
        </w:tabs>
        <w:jc w:val="center"/>
        <w:rPr>
          <w:rFonts w:hAnsi="Times New Roman" w:ascii="Times New Roman"/>
          <w:bCs/>
        </w:rPr>
      </w:pPr>
      <w:r w:rsidRPr="00E821C3">
        <w:rPr>
          <w:rFonts w:hAnsi="Times New Roman" w:ascii="Times New Roman"/>
          <w:bCs/>
        </w:rPr>
        <w:t>r j e š e n j e</w:t>
      </w:r>
    </w:p>
    <w:p w:rsidRDefault="005B3B95" w:rsidP="005B3B95" w:rsidR="005B3B95">
      <w:pPr>
        <w:pStyle w:val="Odlomakpopisa"/>
        <w:ind w:left="780"/>
        <w:jc w:val="both"/>
        <w:rPr>
          <w:rFonts w:hAnsi="Times New Roman" w:ascii="Times New Roman"/>
          <w:bCs/>
        </w:rPr>
      </w:pPr>
    </w:p>
    <w:p w:rsidRDefault="005D14C5" w:rsidP="005B3B95" w:rsidR="005927D1">
      <w:pPr>
        <w:pStyle w:val="Odlomakpopisa"/>
        <w:ind w:left="0"/>
        <w:jc w:val="both"/>
        <w:rPr>
          <w:rFonts w:hAnsi="Times New Roman" w:ascii="Times New Roman"/>
          <w:b w:val="false"/>
          <w:bCs/>
        </w:rPr>
      </w:pPr>
      <w:r>
        <w:rPr>
          <w:rFonts w:hAnsi="Times New Roman" w:ascii="Times New Roman"/>
          <w:b w:val="false"/>
          <w:bCs/>
        </w:rPr>
        <w:tab/>
      </w:r>
    </w:p>
    <w:p w:rsidRDefault="005927D1" w:rsidP="005927D1" w:rsidR="005927D1" w:rsidRPr="005927D1">
      <w:pPr>
        <w:pStyle w:val="Odlomakpopisa"/>
        <w:numPr>
          <w:ilvl w:val="0"/>
          <w:numId w:val="34"/>
        </w:numPr>
        <w:jc w:val="both"/>
        <w:rPr>
          <w:rFonts w:hAnsi="Times New Roman" w:ascii="Times New Roman"/>
          <w:b w:val="false"/>
        </w:rPr>
      </w:pPr>
      <w:r w:rsidRPr="005927D1">
        <w:rPr>
          <w:rFonts w:hAnsi="Times New Roman" w:ascii="Times New Roman"/>
          <w:b w:val="false"/>
        </w:rPr>
        <w:t xml:space="preserve">Nalaže se osobi ovlaštenoj za zastupanje dužnika </w:t>
      </w:r>
      <w:r>
        <w:rPr>
          <w:rFonts w:hAnsi="Times New Roman" w:ascii="Times New Roman"/>
          <w:b w:val="false"/>
        </w:rPr>
        <w:t>MILANU</w:t>
      </w:r>
      <w:r w:rsidRPr="005927D1">
        <w:rPr>
          <w:rFonts w:hAnsi="Times New Roman" w:ascii="Times New Roman"/>
          <w:b w:val="false"/>
        </w:rPr>
        <w:t xml:space="preserve"> PREMUŽ, Otočac, A. Štampara 25, OIB </w:t>
      </w:r>
      <w:r>
        <w:rPr>
          <w:rFonts w:hAnsi="Times New Roman" w:ascii="Times New Roman"/>
          <w:b w:val="false"/>
        </w:rPr>
        <w:t>50651487382</w:t>
      </w:r>
      <w:r w:rsidRPr="005927D1">
        <w:rPr>
          <w:rFonts w:hAnsi="Times New Roman" w:ascii="Times New Roman"/>
          <w:b w:val="false"/>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hAnsi="Times New Roman" w:ascii="Times New Roman"/>
          <w:b w:val="false"/>
        </w:rPr>
        <w:t>, pod prijetnjom izricanja novčane kazne u iznosu do 10.000,00 kn</w:t>
      </w:r>
      <w:r w:rsidRPr="005927D1">
        <w:rPr>
          <w:rFonts w:hAnsi="Times New Roman" w:ascii="Times New Roman"/>
          <w:b w:val="false"/>
        </w:rPr>
        <w:t xml:space="preserve">. </w:t>
      </w:r>
    </w:p>
    <w:p w:rsidRDefault="005927D1" w:rsidP="005B3B95" w:rsidR="005927D1">
      <w:pPr>
        <w:pStyle w:val="Odlomakpopisa"/>
        <w:ind w:left="0"/>
        <w:jc w:val="both"/>
        <w:rPr>
          <w:rFonts w:hAnsi="Times New Roman" w:ascii="Times New Roman"/>
          <w:b w:val="false"/>
          <w:bCs/>
        </w:rPr>
      </w:pPr>
    </w:p>
    <w:p w:rsidRDefault="005D14C5" w:rsidP="005927D1" w:rsidR="0039042B">
      <w:pPr>
        <w:pStyle w:val="Odlomakpopisa"/>
        <w:numPr>
          <w:ilvl w:val="0"/>
          <w:numId w:val="34"/>
        </w:numPr>
        <w:jc w:val="both"/>
        <w:rPr>
          <w:rFonts w:hAnsi="Times New Roman" w:ascii="Times New Roman"/>
          <w:b w:val="false"/>
          <w:bCs/>
        </w:rPr>
      </w:pPr>
      <w:r>
        <w:rPr>
          <w:rFonts w:hAnsi="Times New Roman" w:ascii="Times New Roman"/>
          <w:b w:val="false"/>
          <w:bCs/>
        </w:rPr>
        <w:t xml:space="preserve">Slijedom navedenoga, današnje ročište </w:t>
      </w:r>
      <w:r w:rsidR="005927D1">
        <w:rPr>
          <w:rFonts w:hAnsi="Times New Roman" w:ascii="Times New Roman"/>
          <w:b w:val="false"/>
          <w:bCs/>
        </w:rPr>
        <w:t xml:space="preserve">radi očitovanja o prijedlogu i rasprave o pretpostavkama za otvaranje stečajnog postupka </w:t>
      </w:r>
      <w:r>
        <w:rPr>
          <w:rFonts w:hAnsi="Times New Roman" w:ascii="Times New Roman"/>
          <w:b w:val="false"/>
          <w:bCs/>
        </w:rPr>
        <w:t>se odgađa, a slijedeće zakazuje za dan</w:t>
      </w:r>
    </w:p>
    <w:p w:rsidRDefault="005D14C5" w:rsidP="005B3B95" w:rsidR="005D14C5">
      <w:pPr>
        <w:pStyle w:val="Odlomakpopisa"/>
        <w:ind w:left="0"/>
        <w:jc w:val="both"/>
        <w:rPr>
          <w:rFonts w:hAnsi="Times New Roman" w:ascii="Times New Roman"/>
          <w:b w:val="false"/>
          <w:bCs/>
        </w:rPr>
      </w:pPr>
    </w:p>
    <w:p w:rsidRDefault="005927D1" w:rsidP="005D14C5" w:rsidR="005D14C5" w:rsidRPr="005D14C5">
      <w:pPr>
        <w:pStyle w:val="Odlomakpopisa"/>
        <w:ind w:left="0"/>
        <w:jc w:val="center"/>
        <w:rPr>
          <w:rFonts w:hAnsi="Times New Roman" w:ascii="Times New Roman"/>
          <w:bCs/>
        </w:rPr>
      </w:pPr>
      <w:r>
        <w:rPr>
          <w:rFonts w:hAnsi="Times New Roman" w:ascii="Times New Roman"/>
          <w:bCs/>
        </w:rPr>
        <w:t>24. svibnja</w:t>
      </w:r>
      <w:r w:rsidR="005D14C5" w:rsidRPr="005D14C5">
        <w:rPr>
          <w:rFonts w:hAnsi="Times New Roman" w:ascii="Times New Roman"/>
          <w:bCs/>
        </w:rPr>
        <w:t xml:space="preserve"> 2017. godine u </w:t>
      </w:r>
      <w:r>
        <w:rPr>
          <w:rFonts w:hAnsi="Times New Roman" w:ascii="Times New Roman"/>
          <w:bCs/>
        </w:rPr>
        <w:t>10</w:t>
      </w:r>
      <w:r w:rsidR="005D14C5" w:rsidRPr="005D14C5">
        <w:rPr>
          <w:rFonts w:hAnsi="Times New Roman" w:ascii="Times New Roman"/>
          <w:bCs/>
        </w:rPr>
        <w:t>.</w:t>
      </w:r>
      <w:r>
        <w:rPr>
          <w:rFonts w:hAnsi="Times New Roman" w:ascii="Times New Roman"/>
          <w:bCs/>
        </w:rPr>
        <w:t>30</w:t>
      </w:r>
      <w:r w:rsidR="005D14C5" w:rsidRPr="005D14C5">
        <w:rPr>
          <w:rFonts w:hAnsi="Times New Roman" w:ascii="Times New Roman"/>
          <w:bCs/>
        </w:rPr>
        <w:t xml:space="preserve"> sati</w:t>
      </w:r>
    </w:p>
    <w:p w:rsidRDefault="005D14C5" w:rsidP="005D14C5" w:rsidR="005D14C5" w:rsidRPr="005D14C5">
      <w:pPr>
        <w:pStyle w:val="Odlomakpopisa"/>
        <w:ind w:left="0"/>
        <w:jc w:val="center"/>
        <w:rPr>
          <w:rFonts w:hAnsi="Times New Roman" w:ascii="Times New Roman"/>
          <w:bCs/>
        </w:rPr>
      </w:pPr>
      <w:r w:rsidRPr="005D14C5">
        <w:rPr>
          <w:rFonts w:hAnsi="Times New Roman" w:ascii="Times New Roman"/>
          <w:bCs/>
        </w:rPr>
        <w:t>kod Trgovačkog suda u Rijeci</w:t>
      </w:r>
    </w:p>
    <w:p w:rsidRDefault="005D14C5" w:rsidP="005D14C5" w:rsidR="005D14C5" w:rsidRPr="005D14C5">
      <w:pPr>
        <w:pStyle w:val="Odlomakpopisa"/>
        <w:ind w:left="0"/>
        <w:jc w:val="center"/>
        <w:rPr>
          <w:rFonts w:hAnsi="Times New Roman" w:ascii="Times New Roman"/>
          <w:bCs/>
        </w:rPr>
      </w:pPr>
      <w:r w:rsidRPr="005D14C5">
        <w:rPr>
          <w:rFonts w:hAnsi="Times New Roman" w:ascii="Times New Roman"/>
          <w:bCs/>
        </w:rPr>
        <w:t>Zadarska 1 i 3</w:t>
      </w:r>
    </w:p>
    <w:p w:rsidRDefault="005D14C5" w:rsidP="005D14C5" w:rsidR="005D14C5" w:rsidRPr="005D14C5">
      <w:pPr>
        <w:pStyle w:val="Odlomakpopisa"/>
        <w:ind w:left="0"/>
        <w:jc w:val="center"/>
        <w:rPr>
          <w:rFonts w:hAnsi="Times New Roman" w:ascii="Times New Roman"/>
          <w:bCs/>
        </w:rPr>
      </w:pPr>
      <w:r w:rsidRPr="005D14C5">
        <w:rPr>
          <w:rFonts w:hAnsi="Times New Roman" w:ascii="Times New Roman"/>
          <w:bCs/>
        </w:rPr>
        <w:t>sudnica 2, I. kat</w:t>
      </w:r>
    </w:p>
    <w:p w:rsidRDefault="005D14C5" w:rsidP="005D14C5" w:rsidR="005927D1">
      <w:pPr>
        <w:pStyle w:val="Odlomakpopisa"/>
        <w:ind w:left="0"/>
        <w:jc w:val="both"/>
        <w:rPr>
          <w:rFonts w:hAnsi="Times New Roman" w:ascii="Times New Roman"/>
          <w:b w:val="false"/>
          <w:bCs/>
        </w:rPr>
      </w:pPr>
      <w:r>
        <w:rPr>
          <w:rFonts w:hAnsi="Times New Roman" w:ascii="Times New Roman"/>
          <w:b w:val="false"/>
          <w:bCs/>
        </w:rPr>
        <w:tab/>
      </w:r>
    </w:p>
    <w:p w:rsidRDefault="005D14C5" w:rsidP="005D14C5" w:rsidR="005D14C5">
      <w:pPr>
        <w:pStyle w:val="Odlomakpopisa"/>
        <w:ind w:left="0"/>
        <w:jc w:val="both"/>
        <w:rPr>
          <w:rFonts w:hAnsi="Times New Roman" w:ascii="Times New Roman"/>
          <w:b w:val="false"/>
          <w:bCs/>
        </w:rPr>
      </w:pPr>
      <w:r>
        <w:rPr>
          <w:rFonts w:hAnsi="Times New Roman" w:ascii="Times New Roman"/>
          <w:b w:val="false"/>
          <w:bCs/>
        </w:rPr>
        <w:t>na koje se prijepisom zapisnika</w:t>
      </w:r>
      <w:r w:rsidR="005927D1">
        <w:rPr>
          <w:rFonts w:hAnsi="Times New Roman" w:ascii="Times New Roman"/>
          <w:b w:val="false"/>
          <w:bCs/>
        </w:rPr>
        <w:t xml:space="preserve"> i objavom na mrežnoj stranici </w:t>
      </w:r>
      <w:r w:rsidR="005927D1" w:rsidRPr="005927D1">
        <w:rPr>
          <w:rFonts w:hAnsi="Times New Roman" w:ascii="Times New Roman"/>
          <w:bCs/>
        </w:rPr>
        <w:t>e-Oglasna ploča sudova</w:t>
      </w:r>
      <w:r>
        <w:rPr>
          <w:rFonts w:hAnsi="Times New Roman" w:ascii="Times New Roman"/>
          <w:b w:val="false"/>
          <w:bCs/>
        </w:rPr>
        <w:t xml:space="preserve"> poziva zastupnik dužnika po zakonu </w:t>
      </w:r>
      <w:r w:rsidR="005927D1">
        <w:rPr>
          <w:rFonts w:hAnsi="Times New Roman" w:ascii="Times New Roman"/>
          <w:b w:val="false"/>
          <w:bCs/>
        </w:rPr>
        <w:t>Milan Premuž, Otočac, A. Štampara 25</w:t>
      </w:r>
      <w:r w:rsidR="00F7778B">
        <w:rPr>
          <w:rFonts w:hAnsi="Times New Roman" w:ascii="Times New Roman"/>
          <w:b w:val="false"/>
          <w:bCs/>
        </w:rPr>
        <w:t xml:space="preserve"> i predlagatelj FINA Rijeka.</w:t>
      </w:r>
    </w:p>
    <w:p w:rsidRDefault="005927D1" w:rsidP="005D14C5" w:rsidR="005927D1">
      <w:pPr>
        <w:pStyle w:val="Odlomakpopisa"/>
        <w:ind w:left="0"/>
        <w:jc w:val="both"/>
        <w:rPr>
          <w:rFonts w:hAnsi="Times New Roman" w:ascii="Times New Roman"/>
          <w:b w:val="false"/>
          <w:bCs/>
        </w:rPr>
      </w:pPr>
    </w:p>
    <w:p w:rsidRDefault="004946B1" w:rsidP="004946B1" w:rsidR="004946B1" w:rsidRPr="004946B1">
      <w:pPr>
        <w:jc w:val="center"/>
        <w:rPr>
          <w:rFonts w:hAnsi="Times New Roman" w:ascii="Times New Roman"/>
          <w:b w:val="false"/>
        </w:rPr>
      </w:pPr>
      <w:r w:rsidRPr="004946B1">
        <w:rPr>
          <w:rFonts w:hAnsi="Times New Roman" w:ascii="Times New Roman"/>
          <w:b w:val="false"/>
        </w:rPr>
        <w:t xml:space="preserve">Dovršeno u </w:t>
      </w:r>
      <w:r w:rsidR="005D14C5">
        <w:rPr>
          <w:rFonts w:hAnsi="Times New Roman" w:ascii="Times New Roman"/>
          <w:b w:val="false"/>
        </w:rPr>
        <w:t>11</w:t>
      </w:r>
      <w:r w:rsidR="001C2188">
        <w:rPr>
          <w:rFonts w:hAnsi="Times New Roman" w:ascii="Times New Roman"/>
          <w:b w:val="false"/>
        </w:rPr>
        <w:t>,</w:t>
      </w:r>
      <w:r w:rsidR="005927D1">
        <w:rPr>
          <w:rFonts w:hAnsi="Times New Roman" w:ascii="Times New Roman"/>
          <w:b w:val="false"/>
        </w:rPr>
        <w:t>35</w:t>
      </w:r>
      <w:r w:rsidR="001C2188">
        <w:rPr>
          <w:rFonts w:hAnsi="Times New Roman" w:ascii="Times New Roman"/>
          <w:b w:val="false"/>
        </w:rPr>
        <w:t xml:space="preserve"> </w:t>
      </w:r>
      <w:r w:rsidRPr="004946B1">
        <w:rPr>
          <w:rFonts w:hAnsi="Times New Roman" w:ascii="Times New Roman"/>
          <w:b w:val="false"/>
        </w:rPr>
        <w:t>sati</w:t>
      </w:r>
    </w:p>
    <w:p w:rsidRDefault="00C66D78" w:rsidP="004946B1" w:rsidR="00C66D78" w:rsidRPr="004946B1">
      <w:pPr>
        <w:jc w:val="both"/>
        <w:rPr>
          <w:rFonts w:hAnsi="Times New Roman" w:ascii="Times New Roman"/>
          <w:b w:val="false"/>
        </w:rPr>
      </w:pPr>
    </w:p>
    <w:p w:rsidRDefault="004946B1" w:rsidP="004946B1" w:rsidR="004946B1">
      <w:pPr>
        <w:jc w:val="both"/>
        <w:rPr>
          <w:rFonts w:hAnsi="Times New Roman" w:ascii="Times New Roman"/>
          <w:b w:val="false"/>
        </w:rPr>
      </w:pPr>
      <w:r w:rsidRPr="004946B1">
        <w:rPr>
          <w:rFonts w:hAnsi="Times New Roman" w:ascii="Times New Roman"/>
          <w:b w:val="false"/>
        </w:rPr>
        <w:t xml:space="preserve"> </w:t>
      </w:r>
      <w:r w:rsidRPr="004946B1">
        <w:rPr>
          <w:rFonts w:hAnsi="Times New Roman" w:ascii="Times New Roman"/>
          <w:b w:val="false"/>
        </w:rPr>
        <w:tab/>
      </w:r>
      <w:r w:rsidRPr="004946B1">
        <w:rPr>
          <w:rFonts w:hAnsi="Times New Roman" w:ascii="Times New Roman"/>
          <w:b w:val="false"/>
        </w:rPr>
        <w:tab/>
        <w:t xml:space="preserve">                       </w:t>
      </w:r>
      <w:r w:rsidR="00ED472B">
        <w:rPr>
          <w:rFonts w:hAnsi="Times New Roman" w:ascii="Times New Roman"/>
          <w:b w:val="false"/>
        </w:rPr>
        <w:t xml:space="preserve">   </w:t>
      </w:r>
      <w:r w:rsidRPr="004946B1">
        <w:rPr>
          <w:rFonts w:hAnsi="Times New Roman" w:ascii="Times New Roman"/>
          <w:b w:val="false"/>
        </w:rPr>
        <w:t xml:space="preserve"> </w:t>
      </w:r>
      <w:r w:rsidR="00FE4787">
        <w:rPr>
          <w:rFonts w:hAnsi="Times New Roman" w:ascii="Times New Roman"/>
          <w:b w:val="false"/>
        </w:rPr>
        <w:t xml:space="preserve">       </w:t>
      </w:r>
      <w:r w:rsidR="005B3B95">
        <w:rPr>
          <w:rFonts w:hAnsi="Times New Roman" w:ascii="Times New Roman"/>
          <w:b w:val="false"/>
        </w:rPr>
        <w:t xml:space="preserve">  </w:t>
      </w:r>
      <w:r w:rsidR="005927D1">
        <w:rPr>
          <w:rFonts w:hAnsi="Times New Roman" w:ascii="Times New Roman"/>
          <w:b w:val="false"/>
        </w:rPr>
        <w:t xml:space="preserve"> </w:t>
      </w:r>
      <w:r w:rsidR="001C2188">
        <w:rPr>
          <w:rFonts w:hAnsi="Times New Roman" w:ascii="Times New Roman"/>
          <w:b w:val="false"/>
        </w:rPr>
        <w:t>S</w:t>
      </w:r>
      <w:r w:rsidRPr="004946B1">
        <w:rPr>
          <w:rFonts w:hAnsi="Times New Roman" w:ascii="Times New Roman"/>
          <w:b w:val="false"/>
        </w:rPr>
        <w:t>udac</w:t>
      </w:r>
      <w:r w:rsidR="00FE4787">
        <w:rPr>
          <w:rFonts w:hAnsi="Times New Roman" w:ascii="Times New Roman"/>
          <w:b w:val="false"/>
        </w:rPr>
        <w:t xml:space="preserve"> </w:t>
      </w:r>
      <w:r w:rsidRPr="004946B1">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r w:rsidR="001C2188">
        <w:rPr>
          <w:rFonts w:hAnsi="Times New Roman" w:ascii="Times New Roman"/>
          <w:b w:val="false"/>
        </w:rPr>
        <w:tab/>
      </w:r>
      <w:r w:rsidR="001C2188">
        <w:rPr>
          <w:rFonts w:hAnsi="Times New Roman" w:ascii="Times New Roman"/>
          <w:b w:val="false"/>
        </w:rPr>
        <w:tab/>
      </w:r>
      <w:r w:rsidR="005B3B95">
        <w:rPr>
          <w:rFonts w:hAnsi="Times New Roman" w:ascii="Times New Roman"/>
          <w:b w:val="false"/>
        </w:rPr>
        <w:t xml:space="preserve"> </w:t>
      </w:r>
      <w:r w:rsidRPr="004946B1">
        <w:rPr>
          <w:rFonts w:hAnsi="Times New Roman" w:ascii="Times New Roman"/>
          <w:b w:val="false"/>
        </w:rPr>
        <w:tab/>
      </w:r>
    </w:p>
    <w:p w:rsidRDefault="00656051" w:rsidP="004946B1" w:rsidR="00656051">
      <w:pPr>
        <w:jc w:val="both"/>
        <w:rPr>
          <w:rFonts w:hAnsi="Times New Roman" w:ascii="Times New Roman"/>
          <w:b w:val="false"/>
        </w:rPr>
      </w:pPr>
    </w:p>
    <w:p w:rsidRDefault="00FE4787" w:rsidP="005927D1" w:rsidR="005927D1">
      <w:pPr>
        <w:pStyle w:val="Odlomakpopisa"/>
        <w:ind w:left="0"/>
        <w:jc w:val="both"/>
        <w:rPr>
          <w:rFonts w:hAnsi="Times New Roman" w:ascii="Times New Roman"/>
          <w:b w:val="false"/>
        </w:rPr>
      </w:pPr>
      <w:r>
        <w:rPr>
          <w:rFonts w:hAnsi="Times New Roman" w:ascii="Times New Roman"/>
          <w:b w:val="false"/>
        </w:rPr>
        <w:t xml:space="preserve"> </w:t>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887E00">
        <w:rPr>
          <w:rFonts w:hAnsi="Times New Roman" w:ascii="Times New Roman"/>
          <w:b w:val="false"/>
        </w:rPr>
        <w:t xml:space="preserve">   </w:t>
      </w:r>
      <w:r w:rsidR="00ED472B">
        <w:rPr>
          <w:rFonts w:hAnsi="Times New Roman" w:ascii="Times New Roman"/>
          <w:b w:val="false"/>
        </w:rPr>
        <w:t xml:space="preserve">  </w:t>
      </w:r>
      <w:r w:rsidR="00887E00">
        <w:rPr>
          <w:rFonts w:hAnsi="Times New Roman" w:ascii="Times New Roman"/>
          <w:b w:val="false"/>
        </w:rPr>
        <w:t xml:space="preserve"> </w:t>
      </w:r>
      <w:r>
        <w:rPr>
          <w:rFonts w:hAnsi="Times New Roman" w:ascii="Times New Roman"/>
          <w:b w:val="false"/>
        </w:rPr>
        <w:t xml:space="preserve">      </w:t>
      </w:r>
      <w:r w:rsidR="004946B1" w:rsidRPr="004946B1">
        <w:rPr>
          <w:rFonts w:hAnsi="Times New Roman" w:ascii="Times New Roman"/>
          <w:b w:val="false"/>
        </w:rPr>
        <w:t>Zapisničar</w:t>
      </w:r>
      <w:r w:rsidR="002E00E4">
        <w:rPr>
          <w:rFonts w:hAnsi="Times New Roman" w:ascii="Times New Roman"/>
          <w:b w:val="false"/>
        </w:rPr>
        <w:t xml:space="preserve">             </w:t>
      </w:r>
      <w:r w:rsidR="00A47183">
        <w:rPr>
          <w:rFonts w:hAnsi="Times New Roman" w:ascii="Times New Roman"/>
          <w:b w:val="false"/>
        </w:rPr>
        <w:t xml:space="preserve">   </w:t>
      </w:r>
    </w:p>
    <w:p w:rsidRDefault="005927D1" w:rsidP="005927D1" w:rsidR="005927D1">
      <w:pPr>
        <w:pStyle w:val="Odlomakpopisa"/>
        <w:ind w:left="0"/>
        <w:jc w:val="both"/>
        <w:rPr>
          <w:rFonts w:hAnsi="Times New Roman" w:ascii="Times New Roman"/>
          <w:b w:val="false"/>
        </w:rPr>
      </w:pPr>
    </w:p>
    <w:p w:rsidRDefault="005927D1" w:rsidP="005927D1" w:rsidR="005927D1" w:rsidRPr="00F7778B">
      <w:pPr>
        <w:pStyle w:val="Odlomakpopisa"/>
        <w:ind w:left="0"/>
        <w:jc w:val="both"/>
        <w:rPr>
          <w:rFonts w:hAnsi="Times New Roman" w:ascii="Times New Roman"/>
          <w:bCs/>
        </w:rPr>
      </w:pPr>
      <w:r>
        <w:rPr>
          <w:rFonts w:hAnsi="Times New Roman" w:ascii="Times New Roman"/>
          <w:b w:val="false"/>
        </w:rPr>
        <w:t xml:space="preserve"> </w:t>
      </w:r>
    </w:p>
    <w:p w:rsidRDefault="005D14C5" w:rsidP="002E00E4" w:rsidR="005D14C5" w:rsidRPr="00BA15FB">
      <w:pPr>
        <w:jc w:val="both"/>
        <w:rPr>
          <w:rFonts w:hAnsi="Times New Roman" w:ascii="Times New Roman"/>
          <w:b w:val="false"/>
        </w:rPr>
      </w:pPr>
    </w:p>
    <w:sectPr w:rsidSect="00613796" w:rsidR="005D14C5" w:rsidRPr="00BA15F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6F00">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E62282">
      <w:rPr>
        <w:rFonts w:hAnsi="Times New Roman" w:ascii="Times New Roman"/>
        <w:b w:val="false"/>
      </w:rPr>
      <w:t>1226</w:t>
    </w:r>
    <w:r w:rsidR="00FE5001">
      <w:rPr>
        <w:rFonts w:hAnsi="Times New Roman" w:ascii="Times New Roman"/>
        <w:b w:val="false"/>
      </w:rPr>
      <w:t>/</w:t>
    </w:r>
    <w:r w:rsidR="00B256AE">
      <w:rPr>
        <w:rFonts w:hAnsi="Times New Roman" w:ascii="Times New Roman"/>
        <w:b w:val="false"/>
      </w:rPr>
      <w:t>16-</w:t>
    </w:r>
    <w:r w:rsidR="00E62282">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4055CDC"/>
    <w:multiLevelType w:val="hybridMultilevel"/>
    <w:tmpl w:val="EB6AC286"/>
    <w:lvl w:tplc="943C6158"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3">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6">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9">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23">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6">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2">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5"/>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24"/>
  </w:num>
  <w:num w:numId="9">
    <w:abstractNumId w:val="22"/>
  </w:num>
  <w:num w:numId="10">
    <w:abstractNumId w:val="18"/>
  </w:num>
  <w:num w:numId="11">
    <w:abstractNumId w:val="30"/>
  </w:num>
  <w:num w:numId="12">
    <w:abstractNumId w:val="15"/>
  </w:num>
  <w:num w:numId="13">
    <w:abstractNumId w:val="29"/>
  </w:num>
  <w:num w:numId="14">
    <w:abstractNumId w:val="17"/>
  </w:num>
  <w:num w:numId="15">
    <w:abstractNumId w:val="6"/>
  </w:num>
  <w:num w:numId="16">
    <w:abstractNumId w:val="28"/>
  </w:num>
  <w:num w:numId="17">
    <w:abstractNumId w:val="10"/>
  </w:num>
  <w:num w:numId="18">
    <w:abstractNumId w:val="19"/>
  </w:num>
  <w:num w:numId="19">
    <w:abstractNumId w:val="9"/>
  </w:num>
  <w:num w:numId="20">
    <w:abstractNumId w:val="21"/>
  </w:num>
  <w:num w:numId="21">
    <w:abstractNumId w:val="23"/>
  </w:num>
  <w:num w:numId="22">
    <w:abstractNumId w:val="3"/>
  </w:num>
  <w:num w:numId="23">
    <w:abstractNumId w:val="13"/>
  </w:num>
  <w:num w:numId="24">
    <w:abstractNumId w:val="26"/>
  </w:num>
  <w:num w:numId="25">
    <w:abstractNumId w:val="27"/>
  </w:num>
  <w:num w:numId="26">
    <w:abstractNumId w:val="16"/>
  </w:num>
  <w:num w:numId="27">
    <w:abstractNumId w:val="11"/>
  </w:num>
  <w:num w:numId="28">
    <w:abstractNumId w:val="4"/>
  </w:num>
  <w:num w:numId="29">
    <w:abstractNumId w:val="14"/>
  </w:num>
  <w:num w:numId="30">
    <w:abstractNumId w:val="0"/>
  </w:num>
  <w:num w:numId="31">
    <w:abstractNumId w:val="32"/>
  </w:num>
  <w:num w:numId="32">
    <w:abstractNumId w:val="20"/>
  </w:num>
  <w:num w:numId="33">
    <w:abstractNumId w:val="2"/>
  </w:num>
  <w:num w:numId="3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788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6E0"/>
    <w:rsid w:val="00007956"/>
    <w:rsid w:val="0002156F"/>
    <w:rsid w:val="00037D81"/>
    <w:rsid w:val="0004204C"/>
    <w:rsid w:val="00042C35"/>
    <w:rsid w:val="00044127"/>
    <w:rsid w:val="00044BF3"/>
    <w:rsid w:val="0005372E"/>
    <w:rsid w:val="0005396D"/>
    <w:rsid w:val="0005755C"/>
    <w:rsid w:val="00060D99"/>
    <w:rsid w:val="00061497"/>
    <w:rsid w:val="0006486B"/>
    <w:rsid w:val="000763F1"/>
    <w:rsid w:val="00077C23"/>
    <w:rsid w:val="000953A1"/>
    <w:rsid w:val="000955C0"/>
    <w:rsid w:val="000A7949"/>
    <w:rsid w:val="000C1AD3"/>
    <w:rsid w:val="000D05DC"/>
    <w:rsid w:val="000E1CE3"/>
    <w:rsid w:val="000E310B"/>
    <w:rsid w:val="000F2EF8"/>
    <w:rsid w:val="000F30C7"/>
    <w:rsid w:val="00101618"/>
    <w:rsid w:val="00103A71"/>
    <w:rsid w:val="00107B86"/>
    <w:rsid w:val="00113AEB"/>
    <w:rsid w:val="00114E71"/>
    <w:rsid w:val="00115BFF"/>
    <w:rsid w:val="0012125B"/>
    <w:rsid w:val="00121548"/>
    <w:rsid w:val="00126C46"/>
    <w:rsid w:val="00130FD2"/>
    <w:rsid w:val="00134C06"/>
    <w:rsid w:val="001413A5"/>
    <w:rsid w:val="001713D4"/>
    <w:rsid w:val="00175982"/>
    <w:rsid w:val="001C161A"/>
    <w:rsid w:val="001C2188"/>
    <w:rsid w:val="001C79C9"/>
    <w:rsid w:val="001F0B90"/>
    <w:rsid w:val="001F6662"/>
    <w:rsid w:val="001F6B26"/>
    <w:rsid w:val="002041E4"/>
    <w:rsid w:val="0021100E"/>
    <w:rsid w:val="00225D68"/>
    <w:rsid w:val="00226E6F"/>
    <w:rsid w:val="00234858"/>
    <w:rsid w:val="00241E8B"/>
    <w:rsid w:val="002516B4"/>
    <w:rsid w:val="00262277"/>
    <w:rsid w:val="0028551C"/>
    <w:rsid w:val="002923FB"/>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7B7"/>
    <w:rsid w:val="00343A41"/>
    <w:rsid w:val="003453F7"/>
    <w:rsid w:val="00351110"/>
    <w:rsid w:val="0035421A"/>
    <w:rsid w:val="0036613F"/>
    <w:rsid w:val="00366E49"/>
    <w:rsid w:val="00382866"/>
    <w:rsid w:val="00387417"/>
    <w:rsid w:val="0039042B"/>
    <w:rsid w:val="003961FE"/>
    <w:rsid w:val="003A0B93"/>
    <w:rsid w:val="003A2060"/>
    <w:rsid w:val="003A5742"/>
    <w:rsid w:val="003A6917"/>
    <w:rsid w:val="003A723A"/>
    <w:rsid w:val="003B3C4A"/>
    <w:rsid w:val="003B7959"/>
    <w:rsid w:val="003B7E1F"/>
    <w:rsid w:val="003E567B"/>
    <w:rsid w:val="003F1399"/>
    <w:rsid w:val="003F3449"/>
    <w:rsid w:val="00405860"/>
    <w:rsid w:val="00406FD4"/>
    <w:rsid w:val="00410013"/>
    <w:rsid w:val="00413EDC"/>
    <w:rsid w:val="00414590"/>
    <w:rsid w:val="00426FB5"/>
    <w:rsid w:val="00430F3D"/>
    <w:rsid w:val="00434CE5"/>
    <w:rsid w:val="0043597D"/>
    <w:rsid w:val="00454487"/>
    <w:rsid w:val="00461D2A"/>
    <w:rsid w:val="00462525"/>
    <w:rsid w:val="00463419"/>
    <w:rsid w:val="004645C9"/>
    <w:rsid w:val="00465AC3"/>
    <w:rsid w:val="00465FFA"/>
    <w:rsid w:val="00466C52"/>
    <w:rsid w:val="004828A8"/>
    <w:rsid w:val="004852C1"/>
    <w:rsid w:val="004946B1"/>
    <w:rsid w:val="004B686E"/>
    <w:rsid w:val="004C58D5"/>
    <w:rsid w:val="004D3354"/>
    <w:rsid w:val="004E259F"/>
    <w:rsid w:val="004F4757"/>
    <w:rsid w:val="00501235"/>
    <w:rsid w:val="005113C5"/>
    <w:rsid w:val="005123AD"/>
    <w:rsid w:val="00520C04"/>
    <w:rsid w:val="005222FE"/>
    <w:rsid w:val="0053787C"/>
    <w:rsid w:val="00537E98"/>
    <w:rsid w:val="00544865"/>
    <w:rsid w:val="00545819"/>
    <w:rsid w:val="00551CA0"/>
    <w:rsid w:val="00554A56"/>
    <w:rsid w:val="00560DA5"/>
    <w:rsid w:val="00565755"/>
    <w:rsid w:val="00566F00"/>
    <w:rsid w:val="00581480"/>
    <w:rsid w:val="00584F85"/>
    <w:rsid w:val="00587DE5"/>
    <w:rsid w:val="005914F1"/>
    <w:rsid w:val="0059247E"/>
    <w:rsid w:val="00592543"/>
    <w:rsid w:val="005927D1"/>
    <w:rsid w:val="005A2952"/>
    <w:rsid w:val="005A519C"/>
    <w:rsid w:val="005A5F8B"/>
    <w:rsid w:val="005B143A"/>
    <w:rsid w:val="005B3B95"/>
    <w:rsid w:val="005B4621"/>
    <w:rsid w:val="005C2E4F"/>
    <w:rsid w:val="005C3186"/>
    <w:rsid w:val="005C32BB"/>
    <w:rsid w:val="005C61C5"/>
    <w:rsid w:val="005D14C5"/>
    <w:rsid w:val="005E1443"/>
    <w:rsid w:val="005E1A28"/>
    <w:rsid w:val="005E35B8"/>
    <w:rsid w:val="005E5FFE"/>
    <w:rsid w:val="005F01C4"/>
    <w:rsid w:val="005F2F11"/>
    <w:rsid w:val="005F40DA"/>
    <w:rsid w:val="005F511F"/>
    <w:rsid w:val="00600000"/>
    <w:rsid w:val="006044E1"/>
    <w:rsid w:val="00613796"/>
    <w:rsid w:val="00615B7C"/>
    <w:rsid w:val="00617B03"/>
    <w:rsid w:val="006350A0"/>
    <w:rsid w:val="006367C7"/>
    <w:rsid w:val="00645A1B"/>
    <w:rsid w:val="00651935"/>
    <w:rsid w:val="00656051"/>
    <w:rsid w:val="00663DDF"/>
    <w:rsid w:val="00670DBA"/>
    <w:rsid w:val="00674A8C"/>
    <w:rsid w:val="00683157"/>
    <w:rsid w:val="00686CC4"/>
    <w:rsid w:val="006926D3"/>
    <w:rsid w:val="006930D0"/>
    <w:rsid w:val="006A00B5"/>
    <w:rsid w:val="006A0201"/>
    <w:rsid w:val="006A0D60"/>
    <w:rsid w:val="006A6ADF"/>
    <w:rsid w:val="006B2714"/>
    <w:rsid w:val="006C2330"/>
    <w:rsid w:val="006C55FD"/>
    <w:rsid w:val="006C6198"/>
    <w:rsid w:val="006D1F4A"/>
    <w:rsid w:val="006E09F9"/>
    <w:rsid w:val="006F379A"/>
    <w:rsid w:val="006F49A9"/>
    <w:rsid w:val="006F57BF"/>
    <w:rsid w:val="007102B6"/>
    <w:rsid w:val="007118A2"/>
    <w:rsid w:val="0071242C"/>
    <w:rsid w:val="007233EF"/>
    <w:rsid w:val="007250BF"/>
    <w:rsid w:val="00726B7F"/>
    <w:rsid w:val="007348D4"/>
    <w:rsid w:val="0074650A"/>
    <w:rsid w:val="007547E0"/>
    <w:rsid w:val="00767071"/>
    <w:rsid w:val="00767532"/>
    <w:rsid w:val="007721D3"/>
    <w:rsid w:val="00773E86"/>
    <w:rsid w:val="007751BA"/>
    <w:rsid w:val="00777F37"/>
    <w:rsid w:val="007852B3"/>
    <w:rsid w:val="007906EF"/>
    <w:rsid w:val="007A126F"/>
    <w:rsid w:val="007A1F3D"/>
    <w:rsid w:val="007B2B49"/>
    <w:rsid w:val="007B7790"/>
    <w:rsid w:val="007C7B2B"/>
    <w:rsid w:val="007D11AF"/>
    <w:rsid w:val="007F1FA2"/>
    <w:rsid w:val="007F5A7E"/>
    <w:rsid w:val="007F5F8D"/>
    <w:rsid w:val="007F62FC"/>
    <w:rsid w:val="00800074"/>
    <w:rsid w:val="00801D6F"/>
    <w:rsid w:val="008171BE"/>
    <w:rsid w:val="008200C6"/>
    <w:rsid w:val="00825BB7"/>
    <w:rsid w:val="00833FB0"/>
    <w:rsid w:val="0084156C"/>
    <w:rsid w:val="00842B3F"/>
    <w:rsid w:val="0084683E"/>
    <w:rsid w:val="00852549"/>
    <w:rsid w:val="00856EC6"/>
    <w:rsid w:val="00857894"/>
    <w:rsid w:val="00857E69"/>
    <w:rsid w:val="00857FBF"/>
    <w:rsid w:val="0086741A"/>
    <w:rsid w:val="008800F5"/>
    <w:rsid w:val="00887E00"/>
    <w:rsid w:val="00892D09"/>
    <w:rsid w:val="008955EB"/>
    <w:rsid w:val="008A148A"/>
    <w:rsid w:val="008D1E4E"/>
    <w:rsid w:val="008D2654"/>
    <w:rsid w:val="008D3A16"/>
    <w:rsid w:val="008D5AC6"/>
    <w:rsid w:val="008D62B1"/>
    <w:rsid w:val="008D7C49"/>
    <w:rsid w:val="008E6EFB"/>
    <w:rsid w:val="008E7014"/>
    <w:rsid w:val="008F175C"/>
    <w:rsid w:val="008F2726"/>
    <w:rsid w:val="008F4B37"/>
    <w:rsid w:val="00901DFA"/>
    <w:rsid w:val="00913F73"/>
    <w:rsid w:val="00916180"/>
    <w:rsid w:val="009168D8"/>
    <w:rsid w:val="00932479"/>
    <w:rsid w:val="009332F1"/>
    <w:rsid w:val="00943AB7"/>
    <w:rsid w:val="009534A2"/>
    <w:rsid w:val="00953CF4"/>
    <w:rsid w:val="00962538"/>
    <w:rsid w:val="00971617"/>
    <w:rsid w:val="009737FA"/>
    <w:rsid w:val="00977E03"/>
    <w:rsid w:val="009803C1"/>
    <w:rsid w:val="009A7231"/>
    <w:rsid w:val="009A7BDC"/>
    <w:rsid w:val="009A7BE2"/>
    <w:rsid w:val="009B211B"/>
    <w:rsid w:val="009C0041"/>
    <w:rsid w:val="009C3A1E"/>
    <w:rsid w:val="009C57AF"/>
    <w:rsid w:val="009D0AF9"/>
    <w:rsid w:val="009D1C28"/>
    <w:rsid w:val="009E0626"/>
    <w:rsid w:val="009E0FB6"/>
    <w:rsid w:val="009F0461"/>
    <w:rsid w:val="009F31DD"/>
    <w:rsid w:val="00A03719"/>
    <w:rsid w:val="00A067C3"/>
    <w:rsid w:val="00A21EC8"/>
    <w:rsid w:val="00A255B5"/>
    <w:rsid w:val="00A4220E"/>
    <w:rsid w:val="00A42325"/>
    <w:rsid w:val="00A42BE1"/>
    <w:rsid w:val="00A45F4E"/>
    <w:rsid w:val="00A47183"/>
    <w:rsid w:val="00A606D9"/>
    <w:rsid w:val="00A64E73"/>
    <w:rsid w:val="00A7037C"/>
    <w:rsid w:val="00A731E6"/>
    <w:rsid w:val="00A76D5A"/>
    <w:rsid w:val="00A84A51"/>
    <w:rsid w:val="00A84CC3"/>
    <w:rsid w:val="00A854B9"/>
    <w:rsid w:val="00A930F0"/>
    <w:rsid w:val="00AA61A1"/>
    <w:rsid w:val="00AB6E6E"/>
    <w:rsid w:val="00AC311C"/>
    <w:rsid w:val="00AE423E"/>
    <w:rsid w:val="00AE595E"/>
    <w:rsid w:val="00AF1D99"/>
    <w:rsid w:val="00B00D0E"/>
    <w:rsid w:val="00B14110"/>
    <w:rsid w:val="00B256AE"/>
    <w:rsid w:val="00B34F1D"/>
    <w:rsid w:val="00B35E1E"/>
    <w:rsid w:val="00B53FA3"/>
    <w:rsid w:val="00B54A4A"/>
    <w:rsid w:val="00B57B57"/>
    <w:rsid w:val="00B6253F"/>
    <w:rsid w:val="00B62A5A"/>
    <w:rsid w:val="00B862E0"/>
    <w:rsid w:val="00BA050A"/>
    <w:rsid w:val="00BA15FB"/>
    <w:rsid w:val="00BB4C3F"/>
    <w:rsid w:val="00BB78C5"/>
    <w:rsid w:val="00BC14FF"/>
    <w:rsid w:val="00BD6832"/>
    <w:rsid w:val="00BE38A8"/>
    <w:rsid w:val="00BF2A43"/>
    <w:rsid w:val="00BF73CB"/>
    <w:rsid w:val="00C0213E"/>
    <w:rsid w:val="00C0481C"/>
    <w:rsid w:val="00C10353"/>
    <w:rsid w:val="00C13952"/>
    <w:rsid w:val="00C56F16"/>
    <w:rsid w:val="00C66D78"/>
    <w:rsid w:val="00C81E24"/>
    <w:rsid w:val="00C91193"/>
    <w:rsid w:val="00CA2C15"/>
    <w:rsid w:val="00CA47F9"/>
    <w:rsid w:val="00CA49FF"/>
    <w:rsid w:val="00CB42E7"/>
    <w:rsid w:val="00CB7E54"/>
    <w:rsid w:val="00CC0CB6"/>
    <w:rsid w:val="00CC0F10"/>
    <w:rsid w:val="00CC27DB"/>
    <w:rsid w:val="00CC614A"/>
    <w:rsid w:val="00CF16F2"/>
    <w:rsid w:val="00CF3EDA"/>
    <w:rsid w:val="00CF4130"/>
    <w:rsid w:val="00CF6028"/>
    <w:rsid w:val="00CF7387"/>
    <w:rsid w:val="00D1018A"/>
    <w:rsid w:val="00D245DA"/>
    <w:rsid w:val="00D30A76"/>
    <w:rsid w:val="00D3693E"/>
    <w:rsid w:val="00D428F6"/>
    <w:rsid w:val="00D43950"/>
    <w:rsid w:val="00D4478C"/>
    <w:rsid w:val="00D50B46"/>
    <w:rsid w:val="00D66D73"/>
    <w:rsid w:val="00D66F58"/>
    <w:rsid w:val="00D74CDF"/>
    <w:rsid w:val="00D74F8E"/>
    <w:rsid w:val="00D7765F"/>
    <w:rsid w:val="00D856E7"/>
    <w:rsid w:val="00D940ED"/>
    <w:rsid w:val="00DA08C0"/>
    <w:rsid w:val="00DB25DD"/>
    <w:rsid w:val="00DB3BF3"/>
    <w:rsid w:val="00DC2BB2"/>
    <w:rsid w:val="00DD259F"/>
    <w:rsid w:val="00DE02A0"/>
    <w:rsid w:val="00DE58FD"/>
    <w:rsid w:val="00DF2F8B"/>
    <w:rsid w:val="00E16D41"/>
    <w:rsid w:val="00E21D13"/>
    <w:rsid w:val="00E24AE3"/>
    <w:rsid w:val="00E279D6"/>
    <w:rsid w:val="00E32AD9"/>
    <w:rsid w:val="00E4440A"/>
    <w:rsid w:val="00E510B6"/>
    <w:rsid w:val="00E62282"/>
    <w:rsid w:val="00E65A92"/>
    <w:rsid w:val="00E675F3"/>
    <w:rsid w:val="00E71304"/>
    <w:rsid w:val="00E732FA"/>
    <w:rsid w:val="00E821C3"/>
    <w:rsid w:val="00E90E51"/>
    <w:rsid w:val="00E93305"/>
    <w:rsid w:val="00E9395F"/>
    <w:rsid w:val="00E94A79"/>
    <w:rsid w:val="00E96EF3"/>
    <w:rsid w:val="00EB4FC4"/>
    <w:rsid w:val="00EB6192"/>
    <w:rsid w:val="00EC7FF3"/>
    <w:rsid w:val="00ED3DA2"/>
    <w:rsid w:val="00ED472B"/>
    <w:rsid w:val="00ED4C21"/>
    <w:rsid w:val="00ED7C1C"/>
    <w:rsid w:val="00EE30D7"/>
    <w:rsid w:val="00EF181C"/>
    <w:rsid w:val="00EF3162"/>
    <w:rsid w:val="00EF55C7"/>
    <w:rsid w:val="00EF6542"/>
    <w:rsid w:val="00F216B3"/>
    <w:rsid w:val="00F23545"/>
    <w:rsid w:val="00F24DF7"/>
    <w:rsid w:val="00F256B4"/>
    <w:rsid w:val="00F379C1"/>
    <w:rsid w:val="00F41276"/>
    <w:rsid w:val="00F42ABF"/>
    <w:rsid w:val="00F4605A"/>
    <w:rsid w:val="00F46C77"/>
    <w:rsid w:val="00F512EB"/>
    <w:rsid w:val="00F5378A"/>
    <w:rsid w:val="00F641F3"/>
    <w:rsid w:val="00F64CA6"/>
    <w:rsid w:val="00F679BD"/>
    <w:rsid w:val="00F731BD"/>
    <w:rsid w:val="00F7778B"/>
    <w:rsid w:val="00F95839"/>
    <w:rsid w:val="00FA5740"/>
    <w:rsid w:val="00FB3A8B"/>
    <w:rsid w:val="00FB3AC2"/>
    <w:rsid w:val="00FD24B3"/>
    <w:rsid w:val="00FE09F8"/>
    <w:rsid w:val="00FE4787"/>
    <w:rsid w:val="00FE5001"/>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styleId="Tekstrezerviranogmjesta" w:type="character">
    <w:name w:val="Placeholder Text"/>
    <w:basedOn w:val="Zadanifontodlomka"/>
    <w:uiPriority w:val="99"/>
    <w:semiHidden/>
    <w:rsid w:val="00566F00"/>
    <w:rPr>
      <w:color w:val="808080"/>
      <w:bdr w:space="0" w:sz="0" w:color="auto" w:val="none"/>
      <w:shd w:fill="auto" w:color="auto" w:val="clear"/>
    </w:rPr>
  </w:style>
  <w:style w:customStyle="true" w:styleId="eSPISCCParagraphDefaultFont" w:type="character">
    <w:name w:val="eSPIS_CC_Paragraph Default Font"/>
    <w:basedOn w:val="Zadanifontodlomka"/>
    <w:rsid w:val="00566F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6F0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66F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6F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styleId="Tekstrezerviranogmjesta" w:type="character">
    <w:name w:val="Placeholder Text"/>
    <w:basedOn w:val="Zadanifontodlomka"/>
    <w:uiPriority w:val="99"/>
    <w:semiHidden/>
    <w:rsid w:val="00566F00"/>
    <w:rPr>
      <w:color w:val="808080"/>
      <w:bdr w:color="auto" w:space="0" w:sz="0" w:val="none"/>
      <w:shd w:color="auto" w:fill="auto" w:val="clear"/>
    </w:rPr>
  </w:style>
  <w:style w:customStyle="1" w:styleId="eSPISCCParagraphDefaultFont" w:type="character">
    <w:name w:val="eSPIS_CC_Paragraph Default Font"/>
    <w:basedOn w:val="Zadanifontodlomka"/>
    <w:rsid w:val="00566F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6F0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66F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6F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3. travnja 2017.</izvorni_sadrzaj>
    <derivirana_varijabla naziv="DomainObject.StvarniPocetakDatum_1">3. travnja 2017.</derivirana_varijabla>
  </DomainObject.StvarniPocetakDatum>
  <DomainObject.StvarniZavrsetakDatum>
    <izvorni_sadrzaj>3. travnja 2017.</izvorni_sadrzaj>
    <derivirana_varijabla naziv="DomainObject.StvarniZavrsetakDatum_1">3. travnja 2017.</derivirana_varijabla>
  </DomainObject.StvarniZavrsetakDatum>
  <DomainObject.PlaniraniZavrsetakDatum>
    <izvorni_sadrzaj>3. travnja 2017.</izvorni_sadrzaj>
    <derivirana_varijabla naziv="DomainObject.PlaniraniZavrsetakDatum_1">3. travnja 2017.</derivirana_varijabla>
  </DomainObject.PlaniraniZavrsetakDatum>
  <DomainObject.PlaniraniPocetakDatum>
    <izvorni_sadrzaj>3. travnja 2017.</izvorni_sadrzaj>
    <derivirana_varijabla naziv="DomainObject.PlaniraniPocetakDatum_1">3. travnja 2017.</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travnja 2017.</izvorni_sadrzaj>
    <derivirana_varijabla naziv="DomainObject.Zapisnik.DatumKreiranja_1">3. travnja 2017.</derivirana_varijabla>
  </DomainObject.Zapisnik.DatumKreiranja>
  <DomainObject.Zapisnik.ImovinskaKorist>
    <izvorni_sadrzaj/>
    <derivirana_varijabla naziv="DomainObject.Zapisnik.ImovinskaKorist_1"/>
  </DomainObject.Zapisnik.ImovinskaKorist>
  <DomainObject.Zapisnik.Oznaka>
    <izvorni_sadrzaj>St-1226/2016-8</izvorni_sadrzaj>
    <derivirana_varijabla naziv="DomainObject.Zapisnik.Oznaka_1">St-1226/2016-8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St-1226/2016</izvorni_sadrzaj>
    <derivirana_varijabla naziv="DomainObject.Predmet.OznakaBroj_1">St-1226/2016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GACKATRANS d.o.o.</izvorni_sadrzaj>
    <derivirana_varijabla naziv="DomainObject.Predmet.ProtustrankaFormated_1">  GACKATRANS d.o.o.</derivirana_varijabla>
  </DomainObject.Predmet.ProtustrankaFormated>
  <DomainObject.Predmet.ProtustrankaFormatedOIB>
    <izvorni_sadrzaj>  GACKATRANS d.o.o., OIB 97556026024</izvorni_sadrzaj>
    <derivirana_varijabla naziv="DomainObject.Predmet.ProtustrankaFormatedOIB_1">  GACKATRANS d.o.o., OIB 97556026024</derivirana_varijabla>
  </DomainObject.Predmet.ProtustrankaFormatedOIB>
  <DomainObject.Predmet.ProtustrankaFormatedWithAdress>
    <izvorni_sadrzaj> GACKATRANS d.o.o., Andrije Štampara 25, 53220 Otočac</izvorni_sadrzaj>
    <derivirana_varijabla naziv="DomainObject.Predmet.ProtustrankaFormatedWithAdress_1"> GACKATRANS d.o.o., Andrije Štampara 25, 53220 Otočac</derivirana_varijabla>
  </DomainObject.Predmet.ProtustrankaFormatedWithAdress>
  <DomainObject.Predmet.ProtustrankaFormatedWithAdressOIB>
    <izvorni_sadrzaj> GACKATRANS d.o.o., OIB 97556026024, Andrije Štampara 25, 53220 Otočac</izvorni_sadrzaj>
    <derivirana_varijabla naziv="DomainObject.Predmet.ProtustrankaFormatedWithAdressOIB_1"> GACKATRANS d.o.o., OIB 97556026024, Andrije Štampara 25, 53220 Otočac</derivirana_varijabla>
  </DomainObject.Predmet.ProtustrankaFormatedWithAdressOIB>
  <DomainObject.Predmet.ProtustrankaWithAdress>
    <izvorni_sadrzaj>GACKATRANS d.o.o. Andrije Štampara 25, 53220 Otočac</izvorni_sadrzaj>
    <derivirana_varijabla naziv="DomainObject.Predmet.ProtustrankaWithAdress_1">GACKATRANS d.o.o. Andrije Štampara 25, 53220 Otočac</derivirana_varijabla>
  </DomainObject.Predmet.ProtustrankaWithAdress>
  <DomainObject.Predmet.ProtustrankaWithAdressOIB>
    <izvorni_sadrzaj>GACKATRANS d.o.o., OIB 97556026024, Andrije Štampara 25, 53220 Otočac</izvorni_sadrzaj>
    <derivirana_varijabla naziv="DomainObject.Predmet.ProtustrankaWithAdressOIB_1">GACKATRANS d.o.o., OIB 97556026024, Andrije Štampara 25, 53220 Otočac</derivirana_varijabla>
  </DomainObject.Predmet.ProtustrankaWithAdressOIB>
  <DomainObject.Predmet.ProtustrankaNazivFormated>
    <izvorni_sadrzaj>GACKATRANS d.o.o.</izvorni_sadrzaj>
    <derivirana_varijabla naziv="DomainObject.Predmet.ProtustrankaNazivFormated_1">GACKATRANS d.o.o.</derivirana_varijabla>
  </DomainObject.Predmet.ProtustrankaNazivFormated>
  <DomainObject.Predmet.ProtustrankaNazivFormatedOIB>
    <izvorni_sadrzaj>GACKATRANS d.o.o., OIB 97556026024</izvorni_sadrzaj>
    <derivirana_varijabla naziv="DomainObject.Predmet.ProtustrankaNazivFormatedOIB_1">GACKATRANS d.o.o., OIB 97556026024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GACKATRANS d.o.o.</item>
    </izvorni_sadrzaj>
    <derivirana_varijabla naziv="DomainObject.Predmet.ProtuStrankaListFormated_1">
      <item>GACKATRANS d.o.o.</item>
    </derivirana_varijabla>
  </DomainObject.Predmet.ProtuStrankaListFormated>
  <DomainObject.Predmet.ProtuStrankaListFormatedOIB>
    <izvorni_sadrzaj>
      <item>GACKATRANS d.o.o., OIB 97556026024</item>
    </izvorni_sadrzaj>
    <derivirana_varijabla naziv="DomainObject.Predmet.ProtuStrankaListFormatedOIB_1">
      <item>GACKATRANS d.o.o., OIB 97556026024</item>
    </derivirana_varijabla>
  </DomainObject.Predmet.ProtuStrankaListFormatedOIB>
  <DomainObject.Predmet.ProtuStrankaListFormatedWithAdress>
    <izvorni_sadrzaj>
      <item>GACKATRANS d.o.o., Andrije Štampara 25, 53220 Otočac</item>
    </izvorni_sadrzaj>
    <derivirana_varijabla naziv="DomainObject.Predmet.ProtuStrankaListFormatedWithAdress_1">
      <item>GACKATRANS d.o.o., Andrije Štampara 25, 53220 Otočac</item>
    </derivirana_varijabla>
  </DomainObject.Predmet.ProtuStrankaListFormatedWithAdress>
  <DomainObject.Predmet.ProtuStrankaListFormatedWithAdressOIB>
    <izvorni_sadrzaj>
      <item>GACKATRANS d.o.o., OIB 97556026024, Andrije Štampara 25, 53220 Otočac</item>
    </izvorni_sadrzaj>
    <derivirana_varijabla naziv="DomainObject.Predmet.ProtuStrankaListFormatedWithAdressOIB_1">
      <item>GACKATRANS d.o.o., OIB 97556026024, Andrije Štampara 25, 53220 Otočac</item>
    </derivirana_varijabla>
  </DomainObject.Predmet.ProtuStrankaListFormatedWithAdressOIB>
  <DomainObject.Predmet.ProtuStrankaListNazivFormated>
    <izvorni_sadrzaj>
      <item>GACKATRANS d.o.o.</item>
    </izvorni_sadrzaj>
    <derivirana_varijabla naziv="DomainObject.Predmet.ProtuStrankaListNazivFormated_1">
      <item>GACKATRANS d.o.o.</item>
    </derivirana_varijabla>
  </DomainObject.Predmet.ProtuStrankaListNazivFormated>
  <DomainObject.Predmet.ProtuStrankaListNazivFormatedOIB>
    <izvorni_sadrzaj>
      <item>GACKATRANS d.o.o., OIB 97556026024</item>
    </izvorni_sadrzaj>
    <derivirana_varijabla naziv="DomainObject.Predmet.ProtuStrankaListNazivFormatedOIB_1">
      <item>GACKATRANS d.o.o., OIB 97556026024</item>
    </derivirana_varijabla>
  </DomainObject.Predmet.ProtuStrankaListNazivFormatedOIB>
  <DomainObject.Predmet.OstaliListFormated>
    <izvorni_sadrzaj>
      <item>Goran Premuž</item>
    </izvorni_sadrzaj>
    <derivirana_varijabla naziv="DomainObject.Predmet.OstaliListFormated_1">
      <item>Goran Premuž</item>
    </derivirana_varijabla>
  </DomainObject.Predmet.OstaliListFormated>
  <DomainObject.Predmet.OstaliListFormatedOIB>
    <izvorni_sadrzaj>
      <item>Goran Premuž, OIB 50315051304</item>
    </izvorni_sadrzaj>
    <derivirana_varijabla naziv="DomainObject.Predmet.OstaliListFormatedOIB_1">
      <item>Goran Premuž, OIB 50315051304</item>
    </derivirana_varijabla>
  </DomainObject.Predmet.OstaliListFormatedOIB>
  <DomainObject.Predmet.OstaliListFormatedWithAdress>
    <izvorni_sadrzaj>
      <item>Goran Premuž, Andrije Štampara 25, 53220 Otočac</item>
    </izvorni_sadrzaj>
    <derivirana_varijabla naziv="DomainObject.Predmet.OstaliListFormatedWithAdress_1">
      <item>Goran Premuž, Andrije Štampara 25, 53220 Otočac</item>
    </derivirana_varijabla>
  </DomainObject.Predmet.OstaliListFormatedWithAdress>
  <DomainObject.Predmet.OstaliListFormatedWithAdressOIB>
    <izvorni_sadrzaj>
      <item>Goran Premuž, OIB 50315051304, Andrije Štampara 25, 53220 Otočac</item>
    </izvorni_sadrzaj>
    <derivirana_varijabla naziv="DomainObject.Predmet.OstaliListFormatedWithAdressOIB_1">
      <item>Goran Premuž, OIB 50315051304, Andrije Štampara 25, 53220 Otočac</item>
    </derivirana_varijabla>
  </DomainObject.Predmet.OstaliListFormatedWithAdressOIB>
  <DomainObject.Predmet.OstaliListNazivFormated>
    <izvorni_sadrzaj>
      <item>Goran Premuž</item>
    </izvorni_sadrzaj>
    <derivirana_varijabla naziv="DomainObject.Predmet.OstaliListNazivFormated_1">
      <item>Goran Premuž</item>
    </derivirana_varijabla>
  </DomainObject.Predmet.OstaliListNazivFormated>
  <DomainObject.Predmet.OstaliListNazivFormatedOIB>
    <izvorni_sadrzaj>
      <item>Goran Premuž, OIB 50315051304</item>
    </izvorni_sadrzaj>
    <derivirana_varijabla naziv="DomainObject.Predmet.OstaliListNazivFormatedOIB_1">
      <item>Goran Premuž, OIB 50315051304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St-1226/2016-8</izvorni_sadrzaj>
    <derivirana_varijabla naziv="DomainObject.PoslovniBrojDokumenta_1">St-1226/2016-8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GACKATRANS d.o.o.</izvorni_sadrzaj>
    <derivirana_varijabla naziv="DomainObject.Predmet.ProtustrankaIDrugi_1">GACKATRANS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GACKATRANS d.o.o., OIB 97556026024, Andrije Štampara 25, 53220 Otočac</izvorni_sadrzaj>
    <derivirana_varijabla naziv="DomainObject.Predmet.ProtustrankaIDrugiAdressOIB_1">GACKATRANS d.o.o., OIB 97556026024, Andrije Štampara 25,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GACKATRANS d.o.o.</item>
      <item>Goran Premuž</item>
    </izvorni_sadrzaj>
    <derivirana_varijabla naziv="DomainObject.Predmet.SudioniciListNaziv_1">
      <item>FINA  Rijeka</item>
      <item>GACKATRANS d.o.o.</item>
      <item>Goran Premuž</item>
    </derivirana_varijabla>
  </DomainObject.Predmet.SudioniciListNaziv>
  <DomainObject.Predmet.SudioniciListAdressOIB>
    <izvorni_sadrzaj>
      <item>FINA  Rijeka, OIB 85821130368, Frana Kurelca 8,51000 Rijeka</item>
      <item>GACKATRANS d.o.o., OIB 97556026024, Andrije Štampara 25,53220 Otočac</item>
      <item>Goran Premuž, OIB 50315051304, Andrije Štampara 25,53220 Otočac</item>
    </izvorni_sadrzaj>
    <derivirana_varijabla naziv="DomainObject.Predmet.SudioniciListAdressOIB_1">
      <item>FINA  Rijeka, OIB 85821130368, Frana Kurelca 8,51000 Rijeka</item>
      <item>GACKATRANS d.o.o., OIB 97556026024, Andrije Štampara 25,53220 Otočac</item>
      <item>Goran Premuž, OIB 50315051304, Andrije Štampara 25,53220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97556026024</item>
      <item>, OIB 50315051304</item>
    </izvorni_sadrzaj>
    <derivirana_varijabla naziv="DomainObject.Predmet.SudioniciListNazivOIB_1">
      <item>, OIB 85821130368</item>
      <item>, OIB 97556026024</item>
      <item>, OIB 50315051304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2EABD9-186B-4160-8C91-28B6BE22C3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345</properties:Words>
  <properties:Characters>1813</properties:Characters>
  <properties:Lines>63</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2017-04-03T09:44:00Z</dcterms:created>
  <dc:creator>rcerneka</dc:creator>
  <cp:lastModifiedBy>Jasna Radulović</cp:lastModifiedBy>
  <cp:lastPrinted>2017-03-02T07:03:00Z</cp:lastPrinted>
  <dcterms:modified xmlns:xsi="http://www.w3.org/2001/XMLSchema-instance" xsi:type="dcterms:W3CDTF">2017-04-03T09:49:00Z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St-1226/2016-8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