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b30" w14:paraId="6a0ab30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3A4BD6">
      <w:pPr>
        <w:rPr>
          <w:rFonts w:cstheme="majorBidi" w:hAnsiTheme="majorBidi" w:asciiTheme="majorBidi"/>
          <w:bCs/>
        </w:rPr>
      </w:pPr>
      <w:r w:rsidRPr="003A4BD6">
        <w:rPr>
          <w:rFonts w:cstheme="majorBidi" w:hAnsiTheme="majorBidi" w:asciiTheme="majorBidi"/>
        </w:rPr>
        <w:t>Dr. Franje Tuđmana 35</w:t>
      </w:r>
      <w:r w:rsidR="00281BC7" w:rsidRPr="003A4BD6">
        <w:rPr>
          <w:rFonts w:cstheme="majorBidi" w:hAnsiTheme="majorBidi" w:asciiTheme="majorBidi"/>
        </w:rPr>
        <w:tab/>
      </w: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EF7C9A" w:rsidP="00EF7C9A" w:rsidR="00EF7C9A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3A4BD6" w:rsidR="002D5F98" w:rsidRPr="003A4BD6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>Trgovački sud u Zadru</w:t>
      </w:r>
      <w:r w:rsidR="00F019EA" w:rsidRPr="00EA2C61">
        <w:rPr>
          <w:rFonts w:cstheme="majorBidi" w:hAnsiTheme="majorBidi" w:asciiTheme="majorBidi"/>
          <w:bCs/>
        </w:rPr>
        <w:t xml:space="preserve">, </w:t>
      </w:r>
      <w:r w:rsidRPr="00EA2C61">
        <w:rPr>
          <w:rFonts w:cstheme="majorBidi" w:hAnsiTheme="majorBidi" w:asciiTheme="majorBidi"/>
          <w:bCs/>
        </w:rPr>
        <w:t xml:space="preserve"> OIB:39670464653,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884EE5">
        <w:rPr>
          <w:rFonts w:cstheme="majorBidi" w:hAnsiTheme="majorBidi" w:asciiTheme="majorBidi"/>
          <w:bCs/>
        </w:rPr>
        <w:t xml:space="preserve"> </w:t>
      </w:r>
      <w:r w:rsidR="003A4BD6">
        <w:rPr>
          <w:lang w:val="en-AU"/>
        </w:rPr>
        <w:t xml:space="preserve">ZADARSKA PRIVATNA GIMNAZIJA </w:t>
      </w:r>
      <w:r w:rsidR="003A4BD6">
        <w:t>S PRAVOM JAVNOSTI</w:t>
      </w:r>
      <w:r w:rsidR="003A4BD6">
        <w:rPr>
          <w:lang w:val="en-AU"/>
        </w:rPr>
        <w:t>, Zadar, Splitska ulica 1, OIB: 13265301756</w:t>
      </w:r>
      <w:r w:rsidR="00884EE5">
        <w:t xml:space="preserve">, dana </w:t>
      </w:r>
      <w:r w:rsidR="003A4BD6">
        <w:t>4</w:t>
      </w:r>
      <w:r w:rsidR="00E066F2">
        <w:t xml:space="preserve">. </w:t>
      </w:r>
      <w:r w:rsidR="003A4BD6">
        <w:t>travnja 2017</w:t>
      </w:r>
      <w:r w:rsidR="00E066F2">
        <w:t xml:space="preserve">. </w:t>
      </w:r>
      <w:r w:rsidR="002D5F98" w:rsidRPr="00EA2C61">
        <w:t xml:space="preserve"> 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3A4BD6">
      <w:pPr>
        <w:jc w:val="both"/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3A4BD6">
        <w:t xml:space="preserve">Branko </w:t>
      </w:r>
      <w:proofErr w:type="spellStart"/>
      <w:r w:rsidR="003A4BD6">
        <w:t>Morić</w:t>
      </w:r>
      <w:proofErr w:type="spellEnd"/>
      <w:r w:rsidR="003A4BD6">
        <w:t xml:space="preserve"> iz Zadra, Miroslava Krleže 1e, OIB:89888559843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3A4BD6">
        <w:rPr>
          <w:lang w:val="en-AU"/>
        </w:rPr>
        <w:t xml:space="preserve">ZADARSKA PRIVATNA GIMNAZIJA </w:t>
      </w:r>
      <w:r w:rsidR="003A4BD6">
        <w:t>S PRAVOM JAVNOSTI</w:t>
      </w:r>
      <w:r w:rsidR="003A4BD6">
        <w:rPr>
          <w:lang w:val="en-AU"/>
        </w:rPr>
        <w:t>, Zadar, Splitska ulica 1, OIB: 13265301756.</w:t>
      </w:r>
    </w:p>
    <w:p w:rsidRDefault="00022AA2" w:rsidP="00022AA2" w:rsidR="00022AA2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ima li stečajni dužnik imovine kojom bi se mogli pokriti troškovi postupka i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3A4BD6">
        <w:rPr>
          <w:rFonts w:cstheme="majorBidi" w:hAnsiTheme="majorBidi" w:asciiTheme="majorBidi"/>
          <w:bCs/>
        </w:rPr>
        <w:t>4</w:t>
      </w:r>
      <w:r w:rsidR="00E066F2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9816AA" w:rsidR="00884EE5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3A4BD6">
        <w:rPr>
          <w:lang w:val="en-AU"/>
        </w:rPr>
        <w:t xml:space="preserve">ZADARSKA PRIVATNA GIMNAZIJA </w:t>
      </w:r>
      <w:r w:rsidR="003A4BD6">
        <w:t>S PRAVOM JAVNOSTI</w:t>
      </w:r>
      <w:r w:rsidR="003A4BD6">
        <w:rPr>
          <w:lang w:val="en-AU"/>
        </w:rPr>
        <w:t>, Zadar, Splitska ulica 1, OIB: 13265301756</w:t>
      </w:r>
      <w:r w:rsidR="00884EE5">
        <w:t>.</w:t>
      </w:r>
    </w:p>
    <w:p w:rsidRDefault="003A4BD6" w:rsidP="003A4BD6" w:rsidR="003A4BD6" w:rsidRPr="003A4BD6">
      <w:pPr>
        <w:ind w:firstLine="708"/>
        <w:jc w:val="both"/>
        <w:rPr>
          <w:bCs/>
        </w:rPr>
      </w:pPr>
      <w:r w:rsidRPr="009E4785">
        <w:rPr>
          <w:bCs/>
        </w:rPr>
        <w:t xml:space="preserve">Postupak je inicirala Financija agencija prijedlogom za pokretanje stečajnog postupka. </w:t>
      </w:r>
    </w:p>
    <w:p w:rsidRDefault="003A4BD6" w:rsidP="003A4BD6" w:rsidR="003A4BD6">
      <w:pPr>
        <w:ind w:firstLine="708"/>
        <w:jc w:val="both"/>
      </w:pPr>
      <w:r w:rsidRPr="009E4785">
        <w:t>Na ročište za utvrđivanje uvjeta za otvaranje stečajnog postupka zastupnik s</w:t>
      </w:r>
      <w:r>
        <w:t xml:space="preserve">tečajnog dužnika po zakonu navela je </w:t>
      </w:r>
      <w:r w:rsidRPr="009E4785">
        <w:t xml:space="preserve">kako dužnik </w:t>
      </w:r>
      <w:r>
        <w:t xml:space="preserve">posluje, da ima 24 zaposlena, </w:t>
      </w:r>
      <w:r w:rsidRPr="009E4785">
        <w:t>od imovine u vlasništvu</w:t>
      </w:r>
      <w:r>
        <w:t xml:space="preserve"> da ima samo pokretnine i to školski inventar, dok da druge imovine nema. Dužnik da ima potraživanje prema svojim dužnicima u smislu nenaplaćenih školarina, međutim ista se nije mogla izjasniti o kojem iznosu bi se točno radilo.</w:t>
      </w:r>
    </w:p>
    <w:p w:rsidRDefault="003A4BD6" w:rsidP="003A4BD6" w:rsidR="003A4BD6" w:rsidRPr="009E4785">
      <w:pPr>
        <w:tabs>
          <w:tab w:pos="709" w:val="left"/>
        </w:tabs>
        <w:jc w:val="both"/>
        <w:rPr>
          <w:bCs/>
        </w:rPr>
      </w:pPr>
      <w:r>
        <w:tab/>
      </w:r>
      <w:r w:rsidRPr="009E4785">
        <w:rPr>
          <w:bCs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3A4BD6" w:rsidP="003A4BD6" w:rsidR="003A4BD6" w:rsidRPr="009E4785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9E4785">
        <w:rPr>
          <w:bCs/>
        </w:rPr>
        <w:t>Privremeni stečajni upravitelj dužan je svoje izv</w:t>
      </w:r>
      <w:r>
        <w:rPr>
          <w:bCs/>
        </w:rPr>
        <w:t>ješće dostaviti sudu u roku od 4</w:t>
      </w:r>
      <w:r w:rsidRPr="009E4785">
        <w:rPr>
          <w:bCs/>
        </w:rPr>
        <w:t>0 dana.</w:t>
      </w:r>
    </w:p>
    <w:p w:rsidRDefault="003A4BD6" w:rsidP="003A4BD6" w:rsidR="003A4BD6" w:rsidRPr="003A4BD6">
      <w:pPr>
        <w:tabs>
          <w:tab w:pos="709" w:val="left"/>
        </w:tabs>
        <w:ind w:firstLine="708"/>
        <w:jc w:val="both"/>
        <w:rPr>
          <w:bCs/>
        </w:rPr>
      </w:pPr>
      <w:r w:rsidRPr="009E4785">
        <w:rPr>
          <w:bCs/>
        </w:rPr>
        <w:t xml:space="preserve">Stoga je odlučeno kao u izreci. </w:t>
      </w: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3A4BD6">
        <w:rPr>
          <w:rFonts w:cstheme="majorBidi" w:hAnsiTheme="majorBidi" w:asciiTheme="majorBidi"/>
          <w:bCs/>
        </w:rPr>
        <w:t>4</w:t>
      </w:r>
      <w:r w:rsidR="00D25D53">
        <w:rPr>
          <w:rFonts w:cstheme="majorBidi" w:hAnsiTheme="majorBidi" w:asciiTheme="majorBidi"/>
          <w:bCs/>
        </w:rPr>
        <w:t xml:space="preserve">. </w:t>
      </w:r>
      <w:r w:rsidR="003A4BD6">
        <w:rPr>
          <w:rFonts w:cstheme="majorBidi" w:hAnsiTheme="majorBidi" w:asciiTheme="majorBidi"/>
          <w:bCs/>
        </w:rPr>
        <w:t>travnja</w:t>
      </w:r>
      <w:r w:rsidR="00D25D53">
        <w:rPr>
          <w:rFonts w:cstheme="majorBidi" w:hAnsiTheme="majorBidi" w:asciiTheme="majorBidi"/>
          <w:bCs/>
        </w:rPr>
        <w:t xml:space="preserve"> </w:t>
      </w:r>
      <w:r w:rsidR="003A4BD6">
        <w:rPr>
          <w:rFonts w:cstheme="majorBidi" w:hAnsiTheme="majorBidi" w:asciiTheme="majorBidi"/>
          <w:bCs/>
        </w:rPr>
        <w:t>2017</w:t>
      </w:r>
      <w:r w:rsidR="004E7E9B" w:rsidRPr="00EA2C61">
        <w:rPr>
          <w:rFonts w:cstheme="majorBidi" w:hAnsiTheme="majorBidi" w:asciiTheme="majorBidi"/>
          <w:bCs/>
        </w:rPr>
        <w:t>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2A47A4" w:rsidP="002A47A4" w:rsidR="009816AA">
      <w:pPr>
        <w:ind w:firstLine="708" w:left="6372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                 </w:t>
      </w:r>
      <w:r w:rsidR="004E7E9B" w:rsidRPr="00EA2C61">
        <w:rPr>
          <w:rFonts w:cstheme="majorBidi" w:hAnsiTheme="majorBidi" w:asciiTheme="majorBidi"/>
          <w:bCs/>
        </w:rPr>
        <w:t>Sutkinja</w:t>
      </w:r>
    </w:p>
    <w:p w:rsidRDefault="007E7D17" w:rsidP="009816AA" w:rsidR="004E7E9B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ab/>
      </w:r>
      <w:r w:rsidR="00DD6E77">
        <w:rPr>
          <w:rFonts w:cstheme="majorBidi" w:hAnsiTheme="majorBidi" w:asciiTheme="majorBidi"/>
          <w:bCs/>
        </w:rPr>
        <w:t xml:space="preserve">                 </w:t>
      </w:r>
      <w:r w:rsidR="009816AA">
        <w:rPr>
          <w:rFonts w:cstheme="majorBidi" w:hAnsiTheme="majorBidi" w:asciiTheme="majorBidi"/>
          <w:bCs/>
        </w:rPr>
        <w:t xml:space="preserve">                                                           </w:t>
      </w:r>
      <w:r w:rsidR="003A4BD6">
        <w:rPr>
          <w:rFonts w:cstheme="majorBidi" w:hAnsiTheme="majorBidi" w:asciiTheme="majorBidi"/>
          <w:bCs/>
        </w:rPr>
        <w:t xml:space="preserve">            </w:t>
      </w:r>
      <w:r w:rsidR="002A47A4">
        <w:rPr>
          <w:rFonts w:cstheme="majorBidi" w:hAnsiTheme="majorBidi" w:asciiTheme="majorBidi"/>
          <w:bCs/>
        </w:rPr>
        <w:t xml:space="preserve">                              </w:t>
      </w:r>
      <w:r w:rsidR="00CF328C" w:rsidRPr="00EA2C61">
        <w:rPr>
          <w:rFonts w:cstheme="majorBidi" w:hAnsiTheme="majorBidi" w:asciiTheme="majorBidi"/>
          <w:bCs/>
        </w:rPr>
        <w:t>Ana Markač</w:t>
      </w:r>
    </w:p>
    <w:p w:rsidRDefault="003A4BD6" w:rsidP="00CF328C" w:rsidR="003A4BD6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EA2C61">
      <w:pPr>
        <w:rPr>
          <w:rFonts w:cstheme="majorBidi" w:hAnsiTheme="majorBidi" w:asciiTheme="majorBidi"/>
          <w:bCs/>
        </w:rPr>
      </w:pPr>
    </w:p>
    <w:p w:rsidRDefault="008F3AD6" w:rsidP="008F3AD6" w:rsidR="008F3AD6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2A47A4" w:rsidP="002A47A4" w:rsidR="002A47A4" w:rsidRPr="002A47A4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dužniku</w:t>
      </w:r>
    </w:p>
    <w:p w:rsidRDefault="008F3AD6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uz presliku lista spisa </w:t>
      </w:r>
      <w:r w:rsidR="002A47A4">
        <w:rPr>
          <w:rFonts w:cstheme="majorBidi" w:hAnsiTheme="majorBidi" w:asciiTheme="majorBidi"/>
          <w:bCs/>
        </w:rPr>
        <w:t>14 i 16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8F3AD6" w:rsidRPr="00EA2C61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u spis      </w:t>
      </w:r>
    </w:p>
    <w:sectPr w:rsidSect="003A4BD6" w:rsidR="00842CEB" w:rsidRPr="00EA2C61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9816AA" w:rsidR="009816AA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</w:t>
    </w:r>
    <w:r w:rsidR="001E40AE">
      <w:rPr>
        <w:sz w:val="22"/>
        <w:szCs w:val="22"/>
      </w:rPr>
      <w:t>oslovni broj: 2 St</w:t>
    </w:r>
    <w:r w:rsidR="001E40AE" w:rsidRPr="00CF328C">
      <w:rPr>
        <w:sz w:val="22"/>
        <w:szCs w:val="22"/>
      </w:rPr>
      <w:t>-</w:t>
    </w:r>
    <w:r w:rsidR="001E40AE">
      <w:rPr>
        <w:sz w:val="22"/>
        <w:szCs w:val="22"/>
      </w:rPr>
      <w:t>1163/16-14</w:t>
    </w:r>
  </w:p>
  <w:p w:rsidRDefault="00FA25EF" w:rsidP="00FA25EF" w:rsidR="00FA25EF" w:rsidRPr="00CF328C">
    <w:pPr>
      <w:pStyle w:val="Zaglavlje"/>
      <w:jc w:val="right"/>
      <w:rPr>
        <w:sz w:val="22"/>
        <w:szCs w:val="22"/>
      </w:rPr>
    </w:pP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E40AE">
      <w:rPr>
        <w:sz w:val="22"/>
        <w:szCs w:val="22"/>
      </w:rPr>
      <w:t>1163</w:t>
    </w:r>
    <w:r w:rsidR="009816AA">
      <w:rPr>
        <w:sz w:val="22"/>
        <w:szCs w:val="22"/>
      </w:rPr>
      <w:t>/16-</w:t>
    </w:r>
    <w:r w:rsidR="001E40AE">
      <w:rPr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1E40AE"/>
    <w:rsid w:val="0020672D"/>
    <w:rsid w:val="00243782"/>
    <w:rsid w:val="00256310"/>
    <w:rsid w:val="00270378"/>
    <w:rsid w:val="00281BC7"/>
    <w:rsid w:val="002A47A4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A4BD6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81367"/>
    <w:rsid w:val="005A6C3E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84EE5"/>
    <w:rsid w:val="008D1696"/>
    <w:rsid w:val="008F03DE"/>
    <w:rsid w:val="008F3AD6"/>
    <w:rsid w:val="00901D45"/>
    <w:rsid w:val="009068CC"/>
    <w:rsid w:val="00912922"/>
    <w:rsid w:val="009816AA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5D53"/>
    <w:rsid w:val="00D3085E"/>
    <w:rsid w:val="00D61B7B"/>
    <w:rsid w:val="00DD6E77"/>
    <w:rsid w:val="00E022E9"/>
    <w:rsid w:val="00E066F2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37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378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378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378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7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37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378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378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378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B20F-713C-434E-9DAD-87CAD34E6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2121</properties:Characters>
  <properties:Lines>61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2017-04-04T09:24:00Z</dcterms:created>
  <dc:creator>Ardena Bajlo</dc:creator>
  <cp:lastModifiedBy>Marijana Žuža</cp:lastModifiedBy>
  <cp:lastPrinted>2017-04-04T09:36:00Z</cp:lastPrinted>
  <dcterms:modified xmlns:xsi="http://www.w3.org/2001/XMLSchema-instance" xsi:type="dcterms:W3CDTF">2017-04-04T13:05:00Z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