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2c6c9a" w14:paraId="d2c6c9a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701F8E" w:rsidRPr="00701F8E">
        <w:trPr>
          <w:jc w:val="right"/>
        </w:trPr>
        <w:tc>
          <w:tcPr>
            <w:tcW w:type="dxa" w:w="4320"/>
          </w:tcPr>
          <w:p w:rsidRDefault="00EC46FF" w:rsidP="000E20E6" w:rsidR="000E20E6" w:rsidRPr="00701F8E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St-224/2018-2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</w:t>
      </w:r>
      <w:r w:rsidR="00EC46FF">
        <w:t>nad dužnikom</w:t>
      </w:r>
      <w:r w:rsidR="00697D6D">
        <w:t xml:space="preserve"> </w:t>
      </w:r>
      <w:r w:rsidR="00EC46FF">
        <w:t>GROF d.o.o., Varaždin, Zagrebačka 191</w:t>
      </w:r>
      <w:r w:rsidR="0097264A">
        <w:t xml:space="preserve">, OIB: </w:t>
      </w:r>
      <w:r w:rsidR="00EC46FF">
        <w:t>90158272839</w:t>
      </w:r>
      <w:r w:rsidR="0097264A">
        <w:t xml:space="preserve">, dana </w:t>
      </w:r>
      <w:r w:rsidR="00EC46FF">
        <w:t xml:space="preserve">2. srpnja 2018.        </w:t>
      </w:r>
      <w:r w:rsidR="0097264A">
        <w:t xml:space="preserve">                     </w:t>
      </w:r>
      <w:r w:rsidR="000E20E6">
        <w:t xml:space="preserve">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>I. Pokreće se prethodni postupak radi utvrđivanja uvjeta za otvaranje stečajnog postupka nad dužnikom</w:t>
      </w:r>
      <w:r w:rsidR="000E20E6">
        <w:t xml:space="preserve"> </w:t>
      </w:r>
      <w:r w:rsidR="00EC46FF">
        <w:t>GROF d.o.o., Varaždin, Zagrebačka 191, OIB: 90158272839</w:t>
      </w:r>
      <w:r w:rsidR="00EC46FF">
        <w:t>.</w:t>
      </w:r>
    </w:p>
    <w:p w:rsidRDefault="00EC46FF" w:rsidP="000E20E6" w:rsidR="00EC46FF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EC46FF" w:rsidP="000E20E6" w:rsidR="00804BB0" w:rsidRPr="000E20E6">
      <w:pPr>
        <w:pStyle w:val="Bezproreda"/>
        <w:jc w:val="center"/>
      </w:pPr>
      <w:r>
        <w:t>24. kolovoza 2018. u 10,00 sati</w:t>
      </w:r>
      <w:r w:rsidR="00954944">
        <w:t xml:space="preserve">  </w:t>
      </w:r>
      <w:r w:rsidR="000E20E6">
        <w:t xml:space="preserve">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>direktor</w:t>
      </w:r>
      <w:r w:rsidR="00486B3F">
        <w:t>ica</w:t>
      </w:r>
      <w:r w:rsidR="002F4DC4">
        <w:t xml:space="preserve"> dužnika </w:t>
      </w:r>
      <w:r w:rsidR="00486B3F">
        <w:t xml:space="preserve">Snježana Mesić, Varaždin, Zagrebačka 191                              </w:t>
      </w:r>
      <w:r w:rsidR="000E20E6">
        <w:t xml:space="preserve">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</w:t>
      </w:r>
      <w:r w:rsidR="00486B3F">
        <w:t>ici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486B3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486B3F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486B3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486B3F">
        <w:t>10. listopada 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 xml:space="preserve">predlagatelj Republika Hrvatska, Ministarstvo financija – Porezna uprava Područni ured </w:t>
      </w:r>
      <w:r w:rsidR="00954944">
        <w:t>Varaždin</w:t>
      </w:r>
      <w:r w:rsidR="000E20E6">
        <w:t>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97264A">
        <w:t xml:space="preserve">42/2018-5 od 26. ožujka </w:t>
      </w:r>
      <w:r w:rsidR="00954944">
        <w:t>2018.</w:t>
      </w:r>
      <w:r w:rsidR="000E20E6">
        <w:t xml:space="preserve">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2A531C">
        <w:t xml:space="preserve">2. srpnja 2018.                 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6A2D56">
        <w:t>, v.r.</w:t>
      </w:r>
    </w:p>
    <w:p w:rsidRDefault="006A2D56" w:rsidP="00B63478" w:rsidR="006A2D56">
      <w:pPr>
        <w:pStyle w:val="Bezproreda"/>
        <w:ind w:left="4956"/>
        <w:jc w:val="center"/>
      </w:pPr>
    </w:p>
    <w:p w:rsidRDefault="006A2D56" w:rsidP="00B63478" w:rsidR="006A2D56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23FD9" w:rsidP="00B63478" w:rsidR="00623FD9">
      <w:pPr>
        <w:pStyle w:val="Bezproreda"/>
        <w:ind w:left="4956"/>
        <w:jc w:val="center"/>
      </w:pPr>
    </w:p>
    <w:p w:rsidRDefault="00430681" w:rsidP="00B63478" w:rsidR="00430681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954944">
      <w:pPr>
        <w:pStyle w:val="Bezproreda"/>
        <w:jc w:val="both"/>
      </w:pPr>
      <w:r w:rsidRPr="005C102C">
        <w:t xml:space="preserve">- </w:t>
      </w:r>
      <w:r w:rsidR="00CC2EF9">
        <w:t>direktor</w:t>
      </w:r>
      <w:r w:rsidR="002A531C">
        <w:t xml:space="preserve">ica dužnika Snježana Mesić, Varaždin, Zagrebačka 191                  </w:t>
      </w:r>
      <w:r w:rsidR="0097264A">
        <w:t xml:space="preserve">   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2A531C">
        <w:t>GROF d.o.o.</w:t>
      </w:r>
      <w:r w:rsidR="00954944">
        <w:t xml:space="preserve">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D5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8352D" w:rsidR="00EC46FF" w:rsidRPr="00701F8E">
      <w:trPr>
        <w:jc w:val="right"/>
      </w:trPr>
      <w:tc>
        <w:tcPr>
          <w:tcW w:type="dxa" w:w="4320"/>
        </w:tcPr>
        <w:p w:rsidRDefault="00EC46FF" w:rsidP="0048352D" w:rsidR="00EC46FF" w:rsidRPr="00701F8E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St-224/2018-2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489B"/>
    <w:rsid w:val="00157DDB"/>
    <w:rsid w:val="00195D08"/>
    <w:rsid w:val="001A2133"/>
    <w:rsid w:val="001D0CA0"/>
    <w:rsid w:val="00246C29"/>
    <w:rsid w:val="002A531C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86B3F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23FD9"/>
    <w:rsid w:val="00697D6D"/>
    <w:rsid w:val="006A2D56"/>
    <w:rsid w:val="006A4DA1"/>
    <w:rsid w:val="006A5264"/>
    <w:rsid w:val="006B4FBA"/>
    <w:rsid w:val="006D7FF6"/>
    <w:rsid w:val="006F4A6B"/>
    <w:rsid w:val="00701F8E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54944"/>
    <w:rsid w:val="00960A0B"/>
    <w:rsid w:val="0096218E"/>
    <w:rsid w:val="0097264A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EC46FF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68EE043-C1B9-41FC-AB07-E429C03489A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501</properties:Words>
  <properties:Characters>2861</properties:Characters>
  <properties:Lines>23</properties:Lines>
  <properties:Paragraphs>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2018-07-02T11:13:00Z</cp:lastPrinted>
  <dcterms:modified xmlns:xsi="http://www.w3.org/2001/XMLSchema-instance" xsi:type="dcterms:W3CDTF">2018-07-02T11:13:00Z</dcterms:modified>
  <cp:revision>23</cp:revision>
</cp:coreProperties>
</file>