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90012a" w14:paraId="a90012a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AD5302">
        <w:rPr>
          <w:rFonts w:hAnsi="Times New Roman" w:ascii="Times New Roman"/>
          <w:sz w:val="24"/>
        </w:rPr>
        <w:t>691/16</w:t>
      </w:r>
      <w:r w:rsidR="00AF5277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D5302" w:rsidRPr="00AD5302">
        <w:rPr>
          <w:rFonts w:hAnsi="Times New Roman" w:ascii="Times New Roman"/>
          <w:sz w:val="24"/>
        </w:rPr>
        <w:t>GORUP d. o. o. Klanjec, Tomaševec 2, OIB</w:t>
      </w:r>
      <w:r w:rsidR="00AD5302">
        <w:rPr>
          <w:rFonts w:hAnsi="Times New Roman" w:ascii="Times New Roman"/>
          <w:sz w:val="24"/>
        </w:rPr>
        <w:t xml:space="preserve">: </w:t>
      </w:r>
      <w:r w:rsidR="00AD5302" w:rsidRPr="00AD5302">
        <w:rPr>
          <w:rFonts w:hAnsi="Times New Roman" w:ascii="Times New Roman"/>
          <w:sz w:val="24"/>
        </w:rPr>
        <w:t>59013770221</w:t>
      </w:r>
      <w:r w:rsidR="00AD5302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AD5302">
        <w:rPr>
          <w:rFonts w:hAnsi="Times New Roman" w:ascii="Times New Roman"/>
          <w:sz w:val="24"/>
        </w:rPr>
        <w:t>25. srpnja</w:t>
      </w:r>
      <w:r w:rsidR="00461D65" w:rsidRPr="00AA4DD7">
        <w:rPr>
          <w:rFonts w:hAnsi="Times New Roman" w:ascii="Times New Roman"/>
          <w:sz w:val="24"/>
        </w:rPr>
        <w:t xml:space="preserve">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AD5302" w:rsidRPr="00AD5302">
        <w:t>GORUP d. o. o. Klanjec, Tomaševec 2, OIB</w:t>
      </w:r>
      <w:r w:rsidR="00AD5302">
        <w:t xml:space="preserve">: </w:t>
      </w:r>
      <w:r w:rsidR="00AD5302" w:rsidRPr="00AD5302">
        <w:t>5901377022</w:t>
      </w:r>
      <w:r w:rsidR="00AD5302"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AD5302" w:rsidRPr="00AD5302">
        <w:rPr>
          <w:rFonts w:hAnsi="Times New Roman" w:ascii="Times New Roman"/>
          <w:sz w:val="24"/>
        </w:rPr>
        <w:t>Branka Malbašić, dipl.pol. iz Zagreba, Tina Ujevića 13, OIB: 93517569919.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AD5302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14. rujna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="00AA4DD7"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13.30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001D13" w:rsidP="00317DF9" w:rsidR="00001D13">
      <w:pPr>
        <w:jc w:val="center"/>
        <w:rPr>
          <w:rFonts w:hAnsi="Times New Roman" w:ascii="Times New Roman"/>
          <w:sz w:val="24"/>
        </w:rPr>
      </w:pP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Stečajnog zakona (NN 71/15; nastavno: SZ). U prijedlogu se navodi da na dan </w:t>
      </w:r>
      <w:r w:rsidR="00AD5302">
        <w:rPr>
          <w:rFonts w:hAnsi="Times New Roman" w:ascii="Times New Roman"/>
          <w:sz w:val="24"/>
        </w:rPr>
        <w:t xml:space="preserve">19. siječnja </w:t>
      </w:r>
      <w:r w:rsidR="00976BEE">
        <w:rPr>
          <w:rFonts w:hAnsi="Times New Roman" w:ascii="Times New Roman"/>
          <w:sz w:val="24"/>
        </w:rPr>
        <w:t xml:space="preserve">2016. dužnik u Očevidniku redoslijeda za plaćanje ima evidentirane neizvršene osnove za plaćanje u neprekinutom razdoblju od 120 dana, u ukupnom iznosu od </w:t>
      </w:r>
      <w:r w:rsidR="00AD5302">
        <w:rPr>
          <w:rFonts w:hAnsi="Times New Roman" w:ascii="Times New Roman"/>
          <w:sz w:val="24"/>
        </w:rPr>
        <w:t>210.218.468,13</w:t>
      </w:r>
      <w:r w:rsidR="00976BEE">
        <w:rPr>
          <w:rFonts w:hAnsi="Times New Roman" w:ascii="Times New Roman"/>
          <w:sz w:val="24"/>
        </w:rPr>
        <w:t xml:space="preserve"> kuna. Na dan podnošenja prijedloga dužnik ima </w:t>
      </w:r>
      <w:r w:rsidR="00AD5302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 xml:space="preserve"> zaposlen</w:t>
      </w:r>
      <w:r w:rsidR="00AD5302">
        <w:rPr>
          <w:rFonts w:hAnsi="Times New Roman" w:ascii="Times New Roman"/>
          <w:sz w:val="24"/>
        </w:rPr>
        <w:t>og</w:t>
      </w:r>
      <w:r w:rsidR="00976BEE">
        <w:rPr>
          <w:rFonts w:hAnsi="Times New Roman" w:ascii="Times New Roman"/>
          <w:sz w:val="24"/>
        </w:rPr>
        <w:t>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>temeljem članka 8</w:t>
      </w:r>
      <w:r w:rsidR="00AD5302">
        <w:rPr>
          <w:rFonts w:hAnsi="Times New Roman" w:ascii="Times New Roman"/>
          <w:sz w:val="24"/>
        </w:rPr>
        <w:t>4</w:t>
      </w:r>
      <w:r w:rsidR="00182AAF">
        <w:rPr>
          <w:rFonts w:hAnsi="Times New Roman" w:ascii="Times New Roman"/>
          <w:sz w:val="24"/>
        </w:rPr>
        <w:t>. stavak 1. SZ</w:t>
      </w:r>
      <w:r w:rsidR="00AD5302">
        <w:rPr>
          <w:rFonts w:hAnsi="Times New Roman" w:ascii="Times New Roman"/>
          <w:sz w:val="24"/>
        </w:rPr>
        <w:t xml:space="preserve">. </w:t>
      </w:r>
      <w:r w:rsidRPr="003B44C3">
        <w:rPr>
          <w:rFonts w:hAnsi="Times New Roman" w:ascii="Times New Roman"/>
          <w:sz w:val="24"/>
        </w:rPr>
        <w:t xml:space="preserve">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AD5302">
        <w:rPr>
          <w:rFonts w:hAnsi="Times New Roman" w:ascii="Times New Roman"/>
          <w:sz w:val="24"/>
        </w:rPr>
        <w:t>25. srpnja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F527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AF5277" w:rsidP="00482439" w:rsidR="00AF5277">
      <w:pPr>
        <w:rPr>
          <w:rFonts w:hAnsi="Times New Roman" w:ascii="Times New Roman"/>
          <w:sz w:val="24"/>
        </w:rPr>
      </w:pPr>
    </w:p>
    <w:p w:rsidRDefault="00AF5277" w:rsidP="00482439" w:rsidR="00AF52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F5277" w:rsidP="00482439" w:rsidR="00AF527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AF5277">
      <w:pPr>
        <w:rPr>
          <w:rFonts w:hAnsi="Times New Roman" w:ascii="Times New Roman"/>
          <w:color w:themeColor="background1" w:val="FFFFFF"/>
          <w:sz w:val="24"/>
        </w:rPr>
      </w:pPr>
      <w:r w:rsidRPr="00AF5277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AF527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5277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AF5277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AF527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5277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AF5277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AF527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5277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AF5277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AF527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AF527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5277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AF5277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AF527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AF527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AF527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AF5277">
        <w:rPr>
          <w:rFonts w:hAnsi="Times New Roman" w:ascii="Times New Roman"/>
          <w:color w:themeColor="background1" w:val="FFFFFF"/>
          <w:sz w:val="24"/>
        </w:rPr>
        <w:t>Oglasna ploča</w:t>
      </w:r>
      <w:r w:rsidRPr="00AF527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AF5277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AF5277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AF5277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AF5277">
      <w:pPr>
        <w:rPr>
          <w:rFonts w:hAnsi="Times New Roman" w:ascii="Times New Roman"/>
          <w:color w:themeColor="background1" w:val="FFFFFF"/>
          <w:szCs w:val="22"/>
        </w:rPr>
      </w:pPr>
      <w:r w:rsidRPr="00AF5277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AF5277">
      <w:pPr>
        <w:rPr>
          <w:rFonts w:hAnsi="Times New Roman" w:ascii="Times New Roman"/>
          <w:color w:themeColor="background1" w:val="FFFFFF"/>
          <w:szCs w:val="22"/>
        </w:rPr>
      </w:pPr>
      <w:r w:rsidRPr="00AF5277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AF5277">
      <w:pPr>
        <w:rPr>
          <w:rFonts w:hAnsi="Times New Roman" w:ascii="Times New Roman"/>
          <w:color w:themeColor="background1" w:val="FFFFFF"/>
          <w:szCs w:val="22"/>
        </w:rPr>
      </w:pPr>
      <w:r w:rsidRPr="00AF5277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AF5277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AF5277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AF5277">
      <w:pPr>
        <w:rPr>
          <w:rFonts w:hAnsi="Times New Roman" w:ascii="Times New Roman"/>
          <w:color w:themeColor="background1" w:val="FFFFFF"/>
          <w:szCs w:val="22"/>
        </w:rPr>
      </w:pPr>
      <w:r w:rsidRPr="00AF5277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AF5277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AF5277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AF5277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315215">
        <w:rPr>
          <w:rFonts w:hAnsi="Times New Roman" w:ascii="Times New Roman"/>
          <w:noProof/>
          <w:color w:themeColor="background1" w:val="FFFFFF"/>
          <w:szCs w:val="22"/>
        </w:rPr>
        <w:t>26.7.16.</w:t>
      </w:r>
      <w:r w:rsidRPr="00AF5277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AF5277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AF5277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F5277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AF527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94A" w:rsidR="0047094A">
      <w:r>
        <w:separator/>
      </w:r>
    </w:p>
  </w:endnote>
  <w:endnote w:id="0" w:type="continuationSeparator">
    <w:p w:rsidRDefault="0047094A" w:rsidR="00470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94A" w:rsidR="0047094A">
      <w:r>
        <w:separator/>
      </w:r>
    </w:p>
  </w:footnote>
  <w:footnote w:id="0" w:type="continuationSeparator">
    <w:p w:rsidRDefault="0047094A" w:rsidR="00470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1521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D5302">
      <w:rPr>
        <w:rFonts w:hAnsi="Times New Roman" w:ascii="Times New Roman"/>
        <w:sz w:val="24"/>
      </w:rPr>
      <w:t>691/16</w:t>
    </w:r>
    <w:r w:rsidR="00AF5277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5302"/>
    <w:rsid w:val="00001D13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5215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094A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D03F3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5124A"/>
    <w:rsid w:val="008616CA"/>
    <w:rsid w:val="008742B9"/>
    <w:rsid w:val="008774EB"/>
    <w:rsid w:val="008A0B75"/>
    <w:rsid w:val="008B65BF"/>
    <w:rsid w:val="008B6BCE"/>
    <w:rsid w:val="008D3F87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D5302"/>
    <w:rsid w:val="00AF5277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9B1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21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5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21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550</properties:Words>
  <properties:Characters>2881</properties:Characters>
  <properties:Lines>86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2016-07-26T12:08:00Z</dcterms:created>
  <dc:creator>Mihael Kovačić</dc:creator>
  <cp:lastModifiedBy>Sonja Pilić</cp:lastModifiedBy>
  <cp:lastPrinted>2016-07-26T12:10:00Z</cp:lastPrinted>
  <dcterms:modified xmlns:xsi="http://www.w3.org/2001/XMLSchema-instance" xsi:type="dcterms:W3CDTF">2016-07-26T12:13:00Z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