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472a" w14:paraId="0e1472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E7EC7">
        <w:t>408</w:t>
      </w:r>
      <w:r w:rsidR="008B0432">
        <w:t>/1</w:t>
      </w:r>
      <w:r w:rsidR="00DA1A40">
        <w:t>6</w:t>
      </w:r>
      <w:r w:rsidR="008B0432">
        <w:t>-</w:t>
      </w:r>
      <w:r w:rsidR="005E7EC7">
        <w:t>2</w:t>
      </w:r>
      <w:r w:rsidR="009D0194">
        <w:t>9</w:t>
      </w:r>
    </w:p>
    <w:p w:rsidRDefault="00586641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5E7EC7" w:rsidRPr="005E7EC7">
        <w:t>DOMINUS d.o.o. za turizam, ugostiteljstvo, trgovinu i usluge</w:t>
      </w:r>
      <w:r w:rsidR="005E7EC7">
        <w:t xml:space="preserve"> u stečaju</w:t>
      </w:r>
      <w:r w:rsidR="005E7EC7" w:rsidRPr="005E7EC7">
        <w:t>, Osijek, Županijska 17, MBS 030056391, OIB 51673430521</w:t>
      </w:r>
      <w:r w:rsidRPr="000B1DB2">
        <w:t xml:space="preserve">, dana </w:t>
      </w:r>
      <w:r w:rsidR="005E7EC7">
        <w:t>5</w:t>
      </w:r>
      <w:r>
        <w:t>.</w:t>
      </w:r>
      <w:r w:rsidRPr="000B1DB2">
        <w:t xml:space="preserve"> </w:t>
      </w:r>
      <w:r>
        <w:t>s</w:t>
      </w:r>
      <w:r w:rsidR="005E7EC7">
        <w:t>rp</w:t>
      </w:r>
      <w:r>
        <w:t>nja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B976DE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5E7EC7" w:rsidRPr="005E7EC7">
        <w:t>Marink</w:t>
      </w:r>
      <w:r w:rsidR="005E7EC7">
        <w:t>u</w:t>
      </w:r>
      <w:r w:rsidR="005E7EC7" w:rsidRPr="005E7EC7">
        <w:t xml:space="preserve"> Žulj, Osijek, Županijska 17, OIB 48145903540</w:t>
      </w:r>
      <w:r>
        <w:t>, 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5E7EC7">
        <w:t>408</w:t>
      </w:r>
      <w:r w:rsidR="00216689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.000,00 kn na žiro račun Trgovačkog suda u Osijeku broj HR31 2390 0011 3000 0020 0 s pozivom na  broj HR05 272-</w:t>
      </w:r>
      <w:r w:rsidR="005D0BFF">
        <w:t>408</w:t>
      </w:r>
      <w:r>
        <w:t>-201</w:t>
      </w:r>
      <w:r w:rsidR="00216689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D0BFF" w:rsidRPr="005D0BFF">
        <w:t>Marinko Žulj, Osijek, Županijska 17, OIB 48145903540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.000,00 kn, 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5D0BFF">
        <w:t>408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.000,00 kn na račun broj HR31 2390 0011 3000 0020 0 s pozivom na  broj HR05 272-</w:t>
      </w:r>
      <w:r w:rsidR="005D0BFF">
        <w:t>408</w:t>
      </w:r>
      <w:r>
        <w:t>-201</w:t>
      </w:r>
      <w:r w:rsidR="007C5C21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5D0BFF" w:rsidRPr="005D0BFF">
        <w:t>Marinko Žulj, Osijek, Županijska 17, OIB 48145903540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D0BFF" w:rsidRPr="005D0BFF">
        <w:t>DOMINUS d.o.o. za turizam, ugostiteljstvo, trgovinu i usluge u stečaju, Osijek, Županijska 17, MBS 030056391, OIB 51673430521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A347BA">
        <w:rPr>
          <w:bCs/>
        </w:rPr>
        <w:t>30</w:t>
      </w:r>
      <w:r>
        <w:rPr>
          <w:bCs/>
        </w:rPr>
        <w:t>.</w:t>
      </w:r>
      <w:r w:rsidR="00A347BA">
        <w:rPr>
          <w:bCs/>
        </w:rPr>
        <w:t>10</w:t>
      </w:r>
      <w:r>
        <w:rPr>
          <w:bCs/>
        </w:rPr>
        <w:t>.</w:t>
      </w:r>
      <w:r w:rsidR="00B976DE">
        <w:rPr>
          <w:bCs/>
        </w:rPr>
        <w:t>201</w:t>
      </w:r>
      <w:r w:rsidR="00A347BA">
        <w:rPr>
          <w:bCs/>
        </w:rPr>
        <w:t>5</w:t>
      </w:r>
      <w:r w:rsidR="00B976DE">
        <w:rPr>
          <w:bCs/>
        </w:rPr>
        <w:t xml:space="preserve">. podnijela ovom sudu </w:t>
      </w:r>
      <w:r w:rsidR="00164B4A">
        <w:rPr>
          <w:bCs/>
        </w:rPr>
        <w:t>zahtjev za provedbu skraćenog</w:t>
      </w:r>
      <w:r w:rsidR="00F82D12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A347BA" w:rsidRPr="00A347BA">
        <w:t>DOMINUS d.o.o. za turizam, ugostiteljstvo, trgovinu i usluge u stečaju, Osijek, Županijska 17, MBS 030056391, OIB 51673430521</w:t>
      </w:r>
      <w:r w:rsidR="00B976DE">
        <w:t xml:space="preserve">, temeljem odredbe članka </w:t>
      </w:r>
      <w:r w:rsidR="00AC0A23">
        <w:t>4</w:t>
      </w:r>
      <w:r w:rsidR="00884A57">
        <w:t>44</w:t>
      </w:r>
      <w:r w:rsidR="00B976DE">
        <w:t xml:space="preserve">. stav </w:t>
      </w:r>
      <w:r w:rsidR="00A347BA">
        <w:t>1</w:t>
      </w:r>
      <w:r w:rsidR="00B976DE">
        <w:t>. Stečajnog zakona (NN 71/15</w:t>
      </w:r>
      <w:r w:rsidR="00F90487">
        <w:t>, dalje: SZ</w:t>
      </w:r>
      <w:r w:rsidR="00B976DE">
        <w:t>)</w:t>
      </w:r>
      <w:r w:rsidR="00A347BA">
        <w:t>, a rješenjem poslovnog broja 14 St-408/16-7 od 24.02.2016. pokrenut je prethodni postupak po prijedlogu RH, MF, Porezna uprava</w:t>
      </w:r>
      <w:r w:rsidR="00B976DE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A347BA">
        <w:t>408</w:t>
      </w:r>
      <w:r>
        <w:t>/1</w:t>
      </w:r>
      <w:r w:rsidR="007B65C2">
        <w:t>6</w:t>
      </w:r>
      <w:r>
        <w:t>-</w:t>
      </w:r>
      <w:r w:rsidR="00A347BA">
        <w:t>10</w:t>
      </w:r>
      <w:r>
        <w:t xml:space="preserve"> od </w:t>
      </w:r>
      <w:r w:rsidR="00A347BA">
        <w:t>2</w:t>
      </w:r>
      <w:r w:rsidR="00164B4A">
        <w:t>9</w:t>
      </w:r>
      <w:r w:rsidR="007B65C2">
        <w:t>.0</w:t>
      </w:r>
      <w:r w:rsidR="00A347BA">
        <w:t>2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5D0BFF" w:rsidRPr="005D0BFF">
        <w:t>Marinko Žulj, Osijek, Županijska 17, OIB 48145903540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.000,00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6A7493">
        <w:t>408</w:t>
      </w:r>
      <w:r>
        <w:t>/1</w:t>
      </w:r>
      <w:r w:rsidR="007B65C2">
        <w:t>6</w:t>
      </w:r>
      <w:r>
        <w:t>-</w:t>
      </w:r>
      <w:r w:rsidR="006A7493">
        <w:t>10</w:t>
      </w:r>
      <w:r>
        <w:t xml:space="preserve"> od </w:t>
      </w:r>
      <w:r w:rsidR="006A7493">
        <w:t>29</w:t>
      </w:r>
      <w:r w:rsidR="007B4506">
        <w:t>.0</w:t>
      </w:r>
      <w:r w:rsidR="006A7493">
        <w:t>2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6A7493">
        <w:t>17</w:t>
      </w:r>
      <w:r w:rsidR="007B4506">
        <w:t>.0</w:t>
      </w:r>
      <w:r w:rsidR="006A7493">
        <w:t>6</w:t>
      </w:r>
      <w:r w:rsidR="007B4506">
        <w:t>.</w:t>
      </w:r>
      <w:r>
        <w:t>201</w:t>
      </w:r>
      <w:r w:rsidR="007B4506">
        <w:t>6</w:t>
      </w:r>
      <w:r>
        <w:t xml:space="preserve">. godine, pa kako u ostavljenom roku nije postupila po pozivu suda i nije uplatila  određene predujmove iz točke 1. istog zaključka, kao ni dostavila dokaz o izvršenim uplatama,  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center"/>
      </w:pPr>
      <w:r>
        <w:t xml:space="preserve">U Osijeku </w:t>
      </w:r>
      <w:r w:rsidR="006A7493">
        <w:t>5</w:t>
      </w:r>
      <w:r>
        <w:t xml:space="preserve">. </w:t>
      </w:r>
      <w:r w:rsidR="00124FBA">
        <w:t>s</w:t>
      </w:r>
      <w:r w:rsidR="006A7493">
        <w:t>rp</w:t>
      </w:r>
      <w:r w:rsidR="00124FBA">
        <w:t>nj</w:t>
      </w:r>
      <w:r w:rsidR="007B4506">
        <w:t>a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/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BC27D5" w:rsidR="00B976DE">
      <w:pPr>
        <w:numPr>
          <w:ilvl w:val="0"/>
          <w:numId w:val="9"/>
        </w:numPr>
        <w:jc w:val="both"/>
      </w:pPr>
      <w:r>
        <w:t xml:space="preserve">Osoba ovlaštena za zastupanje </w:t>
      </w:r>
      <w:r w:rsidR="006A7493" w:rsidRPr="005D0BFF">
        <w:t>Marinko Žulj, Osijek, Županijska 17</w:t>
      </w:r>
    </w:p>
    <w:p w:rsidRDefault="00B976DE" w:rsidP="00B976DE" w:rsidR="00C93055">
      <w:pPr>
        <w:numPr>
          <w:ilvl w:val="0"/>
          <w:numId w:val="9"/>
        </w:numPr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C90492">
      <w:r>
        <w:separator/>
      </w:r>
    </w:p>
  </w:endnote>
  <w:endnote w:id="0" w:type="continuationSeparator">
    <w:p w:rsidRDefault="00C90492" w:rsidR="00C90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C90492">
      <w:r>
        <w:separator/>
      </w:r>
    </w:p>
  </w:footnote>
  <w:footnote w:id="0" w:type="continuationSeparator">
    <w:p w:rsidRDefault="00C90492" w:rsidR="00C90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D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EC7" w:rsidP="005E7EC7" w:rsidR="00083BA6">
    <w:pPr>
      <w:jc w:val="right"/>
    </w:pPr>
    <w:r w:rsidRPr="005E7EC7">
      <w:t>14 St-408/16-2</w:t>
    </w:r>
    <w:r w:rsidR="009D019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4B4A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1D5F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86641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0BFF"/>
    <w:rsid w:val="005D6486"/>
    <w:rsid w:val="005D735B"/>
    <w:rsid w:val="005D7DA2"/>
    <w:rsid w:val="005D7E9B"/>
    <w:rsid w:val="005E2AD8"/>
    <w:rsid w:val="005E43B0"/>
    <w:rsid w:val="005E7EC7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93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7389"/>
    <w:rsid w:val="00707D92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6750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0194"/>
    <w:rsid w:val="009D13A9"/>
    <w:rsid w:val="009D37EA"/>
    <w:rsid w:val="009D3FF9"/>
    <w:rsid w:val="009D5205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47BA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  <item>Vinko Dukić, OIB 42390974789, Koščela 10 Osijek</item>
    </izvorni_sadrzaj>
    <derivirana_varijabla naziv="DomainObject.Predmet.StecajniUpraviteljiListAddressOIB_1">
      <item>Vinko Dukić, OIB 42390974789, Koščela 10 Osijek</item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5281E-F6A6-43CB-9B34-19CFD6367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3707</properties:Characters>
  <properties:Lines>96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2016-07-05T11:29:00Z</dcterms:created>
  <dc:creator>sban</dc:creator>
  <cp:lastModifiedBy>Elizabeta Đeke</cp:lastModifiedBy>
  <cp:lastPrinted>2016-07-05T11:27:00Z</cp:lastPrinted>
  <dcterms:modified xmlns:xsi="http://www.w3.org/2001/XMLSchema-instance" xsi:type="dcterms:W3CDTF">2016-07-05T11:29:00Z</dcterms:modified>
  <cp:revision>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