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04fd" w14:paraId="62404f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2681D">
        <w:rPr>
          <w:sz w:val="24"/>
        </w:rPr>
        <w:t>1698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2681D">
        <w:rPr>
          <w:sz w:val="24"/>
          <w:szCs w:val="24"/>
        </w:rPr>
        <w:t>AQUILA CUNAE d.o.o. Zagreb, Koprivnička ulica 6</w:t>
      </w:r>
      <w:r w:rsidR="00DE494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E2681D">
        <w:rPr>
          <w:sz w:val="24"/>
          <w:szCs w:val="24"/>
        </w:rPr>
        <w:t>93036817297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E2681D">
        <w:rPr>
          <w:sz w:val="24"/>
          <w:szCs w:val="24"/>
        </w:rPr>
        <w:t>080523167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590994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2681D">
        <w:rPr>
          <w:sz w:val="24"/>
          <w:szCs w:val="24"/>
        </w:rPr>
        <w:t xml:space="preserve">AQUILA CUNAE d.o.o. Zagreb, Koprivnička ulica 6, </w:t>
      </w:r>
      <w:r w:rsidR="00E2681D" w:rsidRPr="00CB5EF6">
        <w:rPr>
          <w:sz w:val="24"/>
          <w:szCs w:val="24"/>
        </w:rPr>
        <w:t xml:space="preserve">OIB: </w:t>
      </w:r>
      <w:r w:rsidR="00E2681D">
        <w:rPr>
          <w:sz w:val="24"/>
          <w:szCs w:val="24"/>
        </w:rPr>
        <w:t xml:space="preserve">93036817297, </w:t>
      </w:r>
      <w:r w:rsidR="00E2681D" w:rsidRPr="006367D6">
        <w:rPr>
          <w:sz w:val="24"/>
          <w:szCs w:val="24"/>
        </w:rPr>
        <w:t>MBS:</w:t>
      </w:r>
      <w:r w:rsidR="00E2681D">
        <w:rPr>
          <w:sz w:val="24"/>
          <w:szCs w:val="24"/>
        </w:rPr>
        <w:t xml:space="preserve"> 080523167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2681D">
        <w:rPr>
          <w:sz w:val="24"/>
          <w:szCs w:val="24"/>
        </w:rPr>
        <w:t xml:space="preserve">AQUILA CUNAE d.o.o. Zagreb, Koprivnička ulica 6, </w:t>
      </w:r>
      <w:r w:rsidR="00E2681D" w:rsidRPr="00CB5EF6">
        <w:rPr>
          <w:sz w:val="24"/>
          <w:szCs w:val="24"/>
        </w:rPr>
        <w:t xml:space="preserve">OIB: </w:t>
      </w:r>
      <w:r w:rsidR="00E2681D">
        <w:rPr>
          <w:sz w:val="24"/>
          <w:szCs w:val="24"/>
        </w:rPr>
        <w:t xml:space="preserve">93036817297, </w:t>
      </w:r>
      <w:r w:rsidR="00E2681D" w:rsidRPr="006367D6">
        <w:rPr>
          <w:sz w:val="24"/>
          <w:szCs w:val="24"/>
        </w:rPr>
        <w:t>MBS:</w:t>
      </w:r>
      <w:r w:rsidR="00E2681D">
        <w:rPr>
          <w:sz w:val="24"/>
          <w:szCs w:val="24"/>
        </w:rPr>
        <w:t xml:space="preserve"> 080523167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590994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777F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777FED">
        <w:rPr>
          <w:sz w:val="24"/>
          <w:szCs w:val="24"/>
        </w:rPr>
        <w:t xml:space="preserve">, v.r. </w:t>
      </w:r>
    </w:p>
    <w:p w:rsidRDefault="00777FED" w:rsidP="00FA1325" w:rsidR="00777FED">
      <w:pPr>
        <w:jc w:val="right"/>
        <w:rPr>
          <w:sz w:val="24"/>
          <w:szCs w:val="24"/>
        </w:rPr>
      </w:pPr>
    </w:p>
    <w:p w:rsidRDefault="00777FED" w:rsidP="00FA1325" w:rsidR="00777F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77FED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77FED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St-1698/2018</izvorni_sadrzaj>
    <derivirana_varijabla naziv="DomainObject.Predmet.OznakaBroj_1">St-1698/2018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CUNAE d.o.o.</izvorni_sadrzaj>
    <derivirana_varijabla naziv="DomainObject.Predmet.ProtustrankaFormated_1">  AQUILA CUNAE d.o.o.</derivirana_varijabla>
  </DomainObject.Predmet.ProtustrankaFormated>
  <DomainObject.Predmet.ProtustrankaFormatedOIB>
    <izvorni_sadrzaj>  AQUILA CUNAE d.o.o., OIB 93036817297</izvorni_sadrzaj>
    <derivirana_varijabla naziv="DomainObject.Predmet.ProtustrankaFormatedOIB_1">  AQUILA CUNAE d.o.o., OIB 93036817297</derivirana_varijabla>
  </DomainObject.Predmet.ProtustrankaFormatedOIB>
  <DomainObject.Predmet.ProtustrankaFormatedWithAdress>
    <izvorni_sadrzaj> AQUILA CUNAE d.o.o., Koprivnička ulica 6, 10000 Zagreb</izvorni_sadrzaj>
    <derivirana_varijabla naziv="DomainObject.Predmet.ProtustrankaFormatedWithAdress_1"> AQUILA CUNAE d.o.o., Koprivnička ulica 6, 10000 Zagreb</derivirana_varijabla>
  </DomainObject.Predmet.ProtustrankaFormatedWithAdress>
  <DomainObject.Predmet.ProtustrankaFormatedWithAdressOIB>
    <izvorni_sadrzaj> AQUILA CUNAE d.o.o., OIB 93036817297, Koprivnička ulica 6, 10000 Zagreb</izvorni_sadrzaj>
    <derivirana_varijabla naziv="DomainObject.Predmet.ProtustrankaFormatedWithAdressOIB_1"> AQUILA CUNAE d.o.o., OIB 93036817297, Koprivnička ulica 6, 10000 Zagreb</derivirana_varijabla>
  </DomainObject.Predmet.ProtustrankaFormatedWithAdressOIB>
  <DomainObject.Predmet.ProtustrankaWithAdress>
    <izvorni_sadrzaj>AQUILA CUNAE d.o.o. Koprivnička ulica 6, 10000 Zagreb</izvorni_sadrzaj>
    <derivirana_varijabla naziv="DomainObject.Predmet.ProtustrankaWithAdress_1">AQUILA CUNAE d.o.o. Koprivnička ulica 6, 10000 Zagreb</derivirana_varijabla>
  </DomainObject.Predmet.ProtustrankaWithAdress>
  <DomainObject.Predmet.ProtustrankaWithAdressOIB>
    <izvorni_sadrzaj>AQUILA CUNAE d.o.o., OIB 93036817297, Koprivnička ulica 6, 10000 Zagreb</izvorni_sadrzaj>
    <derivirana_varijabla naziv="DomainObject.Predmet.ProtustrankaWithAdressOIB_1">AQUILA CUNAE d.o.o., OIB 93036817297, Koprivnička ulica 6, 10000 Zagreb</derivirana_varijabla>
  </DomainObject.Predmet.ProtustrankaWithAdressOIB>
  <DomainObject.Predmet.ProtustrankaNazivFormated>
    <izvorni_sadrzaj>AQUILA CUNAE d.o.o.</izvorni_sadrzaj>
    <derivirana_varijabla naziv="DomainObject.Predmet.ProtustrankaNazivFormated_1">AQUILA CUNAE d.o.o.</derivirana_varijabla>
  </DomainObject.Predmet.ProtustrankaNazivFormated>
  <DomainObject.Predmet.ProtustrankaNazivFormatedOIB>
    <izvorni_sadrzaj>AQUILA CUNAE d.o.o., OIB 93036817297</izvorni_sadrzaj>
    <derivirana_varijabla naziv="DomainObject.Predmet.ProtustrankaNazivFormatedOIB_1">AQUILA CUNAE d.o.o., OIB 93036817297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AQUILA CUNAE d.o.o.</item>
    </izvorni_sadrzaj>
    <derivirana_varijabla naziv="DomainObject.Predmet.ProtuStrankaListFormated_1">
      <item>AQUILA CUNAE d.o.o.</item>
    </derivirana_varijabla>
  </DomainObject.Predmet.ProtuStrankaListFormated>
  <DomainObject.Predmet.ProtuStrankaListFormatedOIB>
    <izvorni_sadrzaj>
      <item>AQUILA CUNAE d.o.o., OIB 93036817297</item>
    </izvorni_sadrzaj>
    <derivirana_varijabla naziv="DomainObject.Predmet.ProtuStrankaListFormatedOIB_1">
      <item>AQUILA CUNAE d.o.o., OIB 93036817297</item>
    </derivirana_varijabla>
  </DomainObject.Predmet.ProtuStrankaListFormatedOIB>
  <DomainObject.Predmet.ProtuStrankaListFormatedWithAdress>
    <izvorni_sadrzaj>
      <item>AQUILA CUNAE d.o.o., Koprivnička ulica 6, 10000 Zagreb</item>
    </izvorni_sadrzaj>
    <derivirana_varijabla naziv="DomainObject.Predmet.ProtuStrankaListFormatedWithAdress_1">
      <item>AQUILA CUNAE d.o.o., Koprivnička ulica 6, 10000 Zagreb</item>
    </derivirana_varijabla>
  </DomainObject.Predmet.ProtuStrankaListFormatedWithAdress>
  <DomainObject.Predmet.ProtuStrankaListFormatedWithAdressOIB>
    <izvorni_sadrzaj>
      <item>AQUILA CUNAE d.o.o., OIB 93036817297, Koprivnička ulica 6, 10000 Zagreb</item>
    </izvorni_sadrzaj>
    <derivirana_varijabla naziv="DomainObject.Predmet.ProtuStrankaListFormatedWithAdressOIB_1">
      <item>AQUILA CUNAE d.o.o., OIB 93036817297, Koprivnička ulica 6, 10000 Zagreb</item>
    </derivirana_varijabla>
  </DomainObject.Predmet.ProtuStrankaListFormatedWithAdressOIB>
  <DomainObject.Predmet.ProtuStrankaListNazivFormated>
    <izvorni_sadrzaj>
      <item>AQUILA CUNAE d.o.o.</item>
    </izvorni_sadrzaj>
    <derivirana_varijabla naziv="DomainObject.Predmet.ProtuStrankaListNazivFormated_1">
      <item>AQUILA CUNAE d.o.o.</item>
    </derivirana_varijabla>
  </DomainObject.Predmet.ProtuStrankaListNazivFormated>
  <DomainObject.Predmet.ProtuStrankaListNazivFormatedOIB>
    <izvorni_sadrzaj>
      <item>AQUILA CUNAE d.o.o., OIB 93036817297</item>
    </izvorni_sadrzaj>
    <derivirana_varijabla naziv="DomainObject.Predmet.ProtuStrankaListNazivFormatedOIB_1">
      <item>AQUILA CUNAE d.o.o., OIB 93036817297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AQUILA CUNAE d.o.o.</izvorni_sadrzaj>
    <derivirana_varijabla naziv="DomainObject.Predmet.ProtustrankaIDrugi_1">AQUILA CUNAE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AQUILA CUNAE d.o.o., OIB 93036817297, Koprivnička ulica 6, 10000 Zagreb</izvorni_sadrzaj>
    <derivirana_varijabla naziv="DomainObject.Predmet.ProtustrankaIDrugiAdressOIB_1">AQUILA CUNAE d.o.o., OIB 93036817297, Koprivnička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AQUILA CUNAE d.o.o.</item>
    </izvorni_sadrzaj>
    <derivirana_varijabla naziv="DomainObject.Predmet.SudioniciListNaziv_1">
      <item>FINA Regionalni centar Zagreb</item>
      <item>AQUILA CUNAE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AQUILA CUNAE d.o.o., OIB 93036817297, Koprivnička ulica 6,10000 Zagreb</item>
    </izvorni_sadrzaj>
    <derivirana_varijabla naziv="DomainObject.Predmet.SudioniciListAdressOIB_1">
      <item>FINA Regionalni centar Zagreb, OIB 85821130368, Trg svibanjskih žrtava 1995. br. 1,10000 Zagreb</item>
      <item>AQUILA CUNAE d.o.o., OIB 93036817297, Koprivnička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93036817297</item>
    </izvorni_sadrzaj>
    <derivirana_varijabla naziv="DomainObject.Predmet.SudioniciListNazivOIB_1">
      <item>, OIB 85821130368</item>
      <item>, OIB 93036817297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1829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2018-07-20T05:56:00Z</dcterms:created>
  <dc:creator>Korisnik</dc:creator>
  <cp:lastModifiedBy>Marina Radaković</cp:lastModifiedBy>
  <cp:lastPrinted>2018-07-25T06:22:00Z</cp:lastPrinted>
  <dcterms:modified xmlns:xsi="http://www.w3.org/2001/XMLSchema-instance" xsi:type="dcterms:W3CDTF">2018-07-25T06:22:00Z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