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184db" w14:paraId="36184db" w:rsidRDefault="009A6DC6" w:rsidR="009A6DC6">
      <w:pPr>
        <w15:collapsed w:val="false"/>
        <w:rPr>
          <w:sz w:val="24"/>
        </w:rPr>
      </w:pPr>
      <w:bookmarkStart w:name="_GoBack" w:id="0"/>
      <w:bookmarkEnd w:id="0"/>
    </w:p>
    <w:tbl>
      <w:tblPr>
        <w:tblW w:type="auto" w:w="0"/>
        <w:tblInd w:type="dxa" w:w="-202"/>
        <w:tblLook w:val="04A0" w:noVBand="1" w:noHBand="0" w:lastColumn="0" w:firstColumn="1" w:lastRow="0" w:firstRow="1"/>
      </w:tblPr>
      <w:tblGrid>
        <w:gridCol w:w="202"/>
        <w:gridCol w:w="3510"/>
        <w:gridCol w:w="608"/>
      </w:tblGrid>
      <w:tr w:rsidTr="008E7E55" w:rsidR="00D72CFA" w:rsidRPr="00D72CFA">
        <w:trPr>
          <w:gridBefore w:val="1"/>
          <w:gridAfter w:val="1"/>
          <w:wBefore w:type="dxa" w:w="202"/>
          <w:wAfter w:type="dxa" w:w="608"/>
        </w:trPr>
        <w:tc>
          <w:tcPr>
            <w:tcW w:type="dxa" w:w="3510"/>
            <w:shd w:fill="auto" w:color="auto" w:val="clear"/>
          </w:tcPr>
          <w:p w:rsidRDefault="00D72CFA" w:rsidP="00D72CFA" w:rsidR="00D72CFA" w:rsidRPr="00D72CF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noProof/>
                <w:sz w:val="24"/>
                <w:szCs w:val="24"/>
              </w:rPr>
              <w:drawing>
                <wp:inline distR="0" distL="0" distB="0" distT="0">
                  <wp:extent cy="611505" cx="534035"/>
                  <wp:effectExtent b="0" r="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1505" cx="5340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72CFA" w:rsidP="00D72CFA" w:rsidR="00D72CFA" w:rsidRPr="00D72CF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72CFA">
              <w:rPr>
                <w:rFonts w:eastAsia="Calibri"/>
                <w:sz w:val="24"/>
                <w:szCs w:val="24"/>
                <w:lang w:eastAsia="en-US"/>
              </w:rPr>
              <w:t>Republika Hrvatska</w:t>
            </w:r>
          </w:p>
          <w:p w:rsidRDefault="00D72CFA" w:rsidP="00D72CFA" w:rsidR="00D72CFA" w:rsidRPr="00D72CF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72CFA">
              <w:rPr>
                <w:rFonts w:eastAsia="Calibri"/>
                <w:sz w:val="24"/>
                <w:szCs w:val="24"/>
                <w:lang w:eastAsia="en-US"/>
              </w:rPr>
              <w:t>Općinski sud u Čakovcu</w:t>
            </w:r>
          </w:p>
          <w:p w:rsidRDefault="00D72CFA" w:rsidP="00D72CFA" w:rsidR="00D72CFA" w:rsidRPr="00D72CFA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72CFA">
              <w:rPr>
                <w:rFonts w:eastAsia="Calibri"/>
                <w:sz w:val="24"/>
                <w:szCs w:val="24"/>
                <w:lang w:eastAsia="en-US"/>
              </w:rPr>
              <w:t>Čakovec, Ruđera Boškovića 18</w:t>
            </w:r>
          </w:p>
        </w:tc>
      </w:tr>
      <w:tr w:rsidTr="008E7E55" w:rsidR="00D72CFA" w:rsidRPr="00D72CFA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D72CFA" w:rsidP="007177D1" w:rsidR="00D72CFA" w:rsidRPr="00D72CFA">
            <w:pPr>
              <w:ind w:firstLine="1350" w:left="-1350"/>
              <w:jc w:val="center"/>
              <w:rPr>
                <w:sz w:val="24"/>
                <w:szCs w:val="24"/>
              </w:rPr>
            </w:pPr>
            <w:r w:rsidRPr="00D72CFA">
              <w:rPr>
                <w:sz w:val="24"/>
                <w:szCs w:val="24"/>
              </w:rPr>
              <w:t xml:space="preserve">Poslovni broj: 3 </w:t>
            </w:r>
            <w:r>
              <w:rPr>
                <w:sz w:val="24"/>
                <w:szCs w:val="24"/>
              </w:rPr>
              <w:t>Sp</w:t>
            </w:r>
            <w:r w:rsidRPr="00D72CFA">
              <w:rPr>
                <w:sz w:val="24"/>
                <w:szCs w:val="24"/>
              </w:rPr>
              <w:t>-</w:t>
            </w:r>
            <w:r w:rsidR="007177D1">
              <w:rPr>
                <w:sz w:val="24"/>
                <w:szCs w:val="24"/>
              </w:rPr>
              <w:t>5/17-</w:t>
            </w:r>
            <w:r w:rsidR="00BC0394">
              <w:rPr>
                <w:sz w:val="24"/>
                <w:szCs w:val="24"/>
              </w:rPr>
              <w:t>7</w:t>
            </w:r>
          </w:p>
        </w:tc>
      </w:tr>
    </w:tbl>
    <w:p w:rsidRDefault="006F626B" w:rsidR="006F626B">
      <w:pPr>
        <w:rPr>
          <w:sz w:val="24"/>
        </w:rPr>
      </w:pPr>
    </w:p>
    <w:p w:rsidRDefault="0072177E" w:rsidR="0072177E">
      <w:pPr>
        <w:rPr>
          <w:sz w:val="24"/>
        </w:rPr>
      </w:pPr>
    </w:p>
    <w:p w:rsidRDefault="00BC0394" w:rsidP="00D72CFA" w:rsidR="00D764E7">
      <w:pPr>
        <w:ind w:firstLine="720"/>
        <w:jc w:val="center"/>
        <w:rPr>
          <w:sz w:val="24"/>
        </w:rPr>
      </w:pPr>
      <w:r>
        <w:rPr>
          <w:sz w:val="24"/>
        </w:rPr>
        <w:t>Policijska uprava Međimurska</w:t>
      </w:r>
    </w:p>
    <w:p w:rsidRDefault="00BC0394" w:rsidP="00D72CFA" w:rsidR="00BC0394" w:rsidRPr="00D72CFA">
      <w:pPr>
        <w:ind w:firstLine="720"/>
        <w:jc w:val="center"/>
        <w:rPr>
          <w:sz w:val="24"/>
          <w:u w:val="single"/>
        </w:rPr>
      </w:pPr>
      <w:r>
        <w:rPr>
          <w:sz w:val="24"/>
        </w:rPr>
        <w:t>Čakovec</w:t>
      </w:r>
    </w:p>
    <w:p w:rsidRDefault="0001465D" w:rsidP="0001465D" w:rsidR="0001465D">
      <w:pPr>
        <w:ind w:firstLine="720"/>
        <w:rPr>
          <w:sz w:val="24"/>
        </w:rPr>
      </w:pPr>
    </w:p>
    <w:p w:rsidRDefault="00D764E7" w:rsidP="0001465D" w:rsidR="00D764E7">
      <w:pPr>
        <w:ind w:firstLine="720"/>
        <w:rPr>
          <w:sz w:val="24"/>
        </w:rPr>
      </w:pPr>
    </w:p>
    <w:p w:rsidRDefault="009F0EBD" w:rsidP="009F0EBD" w:rsidR="004C771E">
      <w:pPr>
        <w:ind w:firstLine="720"/>
        <w:jc w:val="both"/>
        <w:rPr>
          <w:sz w:val="24"/>
          <w:szCs w:val="24"/>
        </w:rPr>
      </w:pPr>
      <w:r w:rsidRPr="009F0EBD">
        <w:rPr>
          <w:sz w:val="24"/>
          <w:szCs w:val="24"/>
        </w:rPr>
        <w:t xml:space="preserve">Kod ovog suda vodi se </w:t>
      </w:r>
      <w:r w:rsidR="001A221B">
        <w:rPr>
          <w:sz w:val="24"/>
          <w:szCs w:val="24"/>
        </w:rPr>
        <w:t xml:space="preserve">postupak predlagateljice </w:t>
      </w:r>
      <w:r w:rsidR="007177D1">
        <w:rPr>
          <w:sz w:val="24"/>
          <w:szCs w:val="24"/>
        </w:rPr>
        <w:t xml:space="preserve">Denise Fučko, P. Miškine 5, Strahoninec, OIB: 54947661477 </w:t>
      </w:r>
      <w:r w:rsidR="004C771E">
        <w:rPr>
          <w:sz w:val="24"/>
          <w:szCs w:val="24"/>
        </w:rPr>
        <w:t>radi otvaranja postupka stečaja potrošača.</w:t>
      </w:r>
    </w:p>
    <w:p w:rsidRDefault="001A221B" w:rsidP="004C771E" w:rsidR="001A221B">
      <w:pPr>
        <w:jc w:val="both"/>
        <w:rPr>
          <w:sz w:val="24"/>
          <w:szCs w:val="24"/>
        </w:rPr>
      </w:pPr>
    </w:p>
    <w:p w:rsidRDefault="00D72CFA" w:rsidP="00041C29" w:rsidR="008F31A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Pozivamo Vas da za potrebe ovog postupka dostavite podatak da li predlagateljica </w:t>
      </w:r>
      <w:r w:rsidR="007177D1">
        <w:rPr>
          <w:sz w:val="24"/>
          <w:szCs w:val="24"/>
        </w:rPr>
        <w:t xml:space="preserve">Denisa Fučko </w:t>
      </w:r>
      <w:r w:rsidR="00BC0394">
        <w:rPr>
          <w:sz w:val="24"/>
          <w:szCs w:val="24"/>
        </w:rPr>
        <w:t>posjeduje kakvo vozilo.</w:t>
      </w:r>
    </w:p>
    <w:p w:rsidRDefault="00041C29" w:rsidP="00041C29" w:rsidR="00041C29">
      <w:pPr>
        <w:ind w:firstLine="720"/>
        <w:jc w:val="both"/>
        <w:rPr>
          <w:sz w:val="24"/>
          <w:szCs w:val="24"/>
        </w:rPr>
      </w:pPr>
    </w:p>
    <w:p w:rsidRDefault="000D0493" w:rsidP="00035E43" w:rsidR="008F31A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Traženo dostaviti u roku od 8 dana, pozivom na gornji broj spisa. </w:t>
      </w:r>
    </w:p>
    <w:p w:rsidRDefault="008F31AB" w:rsidP="009F0EBD" w:rsidR="008F31A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Default="00597E6A" w:rsidP="00035E43" w:rsidR="00597E6A">
      <w:pPr>
        <w:rPr>
          <w:sz w:val="24"/>
          <w:szCs w:val="24"/>
        </w:rPr>
      </w:pPr>
    </w:p>
    <w:p w:rsidRDefault="00D72CFA" w:rsidP="009A6DC6" w:rsidR="0072177E">
      <w:pPr>
        <w:jc w:val="center"/>
        <w:rPr>
          <w:sz w:val="24"/>
        </w:rPr>
      </w:pPr>
      <w:r>
        <w:rPr>
          <w:sz w:val="24"/>
        </w:rPr>
        <w:t xml:space="preserve">Čakovec, </w:t>
      </w:r>
      <w:r w:rsidR="000A5E0D">
        <w:rPr>
          <w:sz w:val="24"/>
        </w:rPr>
        <w:t>20</w:t>
      </w:r>
      <w:r w:rsidR="007177D1">
        <w:rPr>
          <w:sz w:val="24"/>
        </w:rPr>
        <w:t>. prosinca</w:t>
      </w:r>
      <w:r>
        <w:rPr>
          <w:sz w:val="24"/>
        </w:rPr>
        <w:t xml:space="preserve"> 2017. </w:t>
      </w:r>
    </w:p>
    <w:p w:rsidRDefault="0072177E" w:rsidR="0072177E">
      <w:pPr>
        <w:rPr>
          <w:sz w:val="24"/>
        </w:rPr>
      </w:pPr>
    </w:p>
    <w:p w:rsidRDefault="0072177E" w:rsidR="0072177E">
      <w:pPr>
        <w:rPr>
          <w:sz w:val="24"/>
        </w:rPr>
      </w:pPr>
    </w:p>
    <w:p w:rsidRDefault="0072177E" w:rsidR="0072177E">
      <w:pPr>
        <w:rPr>
          <w:sz w:val="24"/>
        </w:rPr>
      </w:pPr>
    </w:p>
    <w:p w:rsidRDefault="0072177E" w:rsidP="00D72CFA" w:rsidR="00D72CFA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D72CFA">
        <w:rPr>
          <w:sz w:val="24"/>
        </w:rPr>
        <w:t xml:space="preserve">    Sutkinja:</w:t>
      </w:r>
    </w:p>
    <w:p w:rsidRDefault="00D72CFA" w:rsidP="00D72CFA" w:rsidR="00D72CFA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Nataša Miletić v.r.</w:t>
      </w:r>
    </w:p>
    <w:p w:rsidRDefault="00D72CFA" w:rsidP="00D72CFA" w:rsidR="00D72CFA">
      <w:pPr>
        <w:rPr>
          <w:sz w:val="24"/>
        </w:rPr>
      </w:pPr>
    </w:p>
    <w:p w:rsidRDefault="00D72CFA" w:rsidP="00D72CFA" w:rsidR="00D72CFA">
      <w:pPr>
        <w:rPr>
          <w:sz w:val="24"/>
        </w:rPr>
      </w:pPr>
      <w:r>
        <w:rPr>
          <w:sz w:val="24"/>
        </w:rPr>
        <w:tab/>
      </w:r>
    </w:p>
    <w:p w:rsidRDefault="00D72CFA" w:rsidP="00D72CFA" w:rsidR="00D72CFA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Za točnost otpravka – ovlašteni službenik: </w:t>
      </w:r>
    </w:p>
    <w:p w:rsidRDefault="00D72CFA" w:rsidP="00D72CFA" w:rsidR="00D72CFA">
      <w:pPr>
        <w:ind w:firstLine="720" w:left="5040"/>
      </w:pPr>
      <w:r>
        <w:rPr>
          <w:sz w:val="24"/>
        </w:rPr>
        <w:t xml:space="preserve">  Ana Katanec</w:t>
      </w:r>
    </w:p>
    <w:p w:rsidRDefault="0072177E" w:rsidP="00D72CFA" w:rsidR="00251707">
      <w:pPr>
        <w:rPr>
          <w:sz w:val="24"/>
        </w:rPr>
      </w:pPr>
      <w:r>
        <w:rPr>
          <w:sz w:val="24"/>
        </w:rPr>
        <w:tab/>
      </w:r>
    </w:p>
    <w:p w:rsidRDefault="00251707" w:rsidP="008F31AB" w:rsidR="00251707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251707" w:rsidP="00251707" w:rsidR="00251707">
      <w:pPr>
        <w:rPr>
          <w:sz w:val="24"/>
        </w:rPr>
      </w:pPr>
    </w:p>
    <w:p w:rsidRDefault="00251707" w:rsidP="00251707" w:rsidR="00251707">
      <w:pPr>
        <w:rPr>
          <w:sz w:val="24"/>
        </w:rPr>
      </w:pPr>
    </w:p>
    <w:p w:rsidRDefault="00251707" w:rsidP="00251707" w:rsidR="00251707">
      <w:pPr>
        <w:rPr>
          <w:sz w:val="24"/>
        </w:rPr>
      </w:pPr>
    </w:p>
    <w:p w:rsidRDefault="00E32AED" w:rsidP="0072177E" w:rsidR="00E32AED">
      <w:pPr>
        <w:jc w:val="both"/>
        <w:rPr>
          <w:sz w:val="24"/>
          <w:szCs w:val="24"/>
        </w:rPr>
      </w:pPr>
    </w:p>
    <w:sectPr w:rsidR="00E32AED">
      <w:pgSz w:h="16838" w:w="11906"/>
      <w:pgMar w:gutter="0" w:footer="720" w:header="720" w:left="1800" w:bottom="1440" w:right="180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6FCB"/>
    <w:rsid w:val="0001465D"/>
    <w:rsid w:val="00035E43"/>
    <w:rsid w:val="00041C29"/>
    <w:rsid w:val="000A5E0D"/>
    <w:rsid w:val="000D0493"/>
    <w:rsid w:val="00101B19"/>
    <w:rsid w:val="0010491E"/>
    <w:rsid w:val="00106216"/>
    <w:rsid w:val="001375BD"/>
    <w:rsid w:val="001A221B"/>
    <w:rsid w:val="001B5706"/>
    <w:rsid w:val="001D31D2"/>
    <w:rsid w:val="001D6C66"/>
    <w:rsid w:val="001E7921"/>
    <w:rsid w:val="00236C6B"/>
    <w:rsid w:val="00243CF8"/>
    <w:rsid w:val="00251707"/>
    <w:rsid w:val="002F4C9F"/>
    <w:rsid w:val="002F5C9A"/>
    <w:rsid w:val="0030068B"/>
    <w:rsid w:val="00344102"/>
    <w:rsid w:val="003A51A8"/>
    <w:rsid w:val="003C4FDC"/>
    <w:rsid w:val="004328EC"/>
    <w:rsid w:val="00436949"/>
    <w:rsid w:val="004502CE"/>
    <w:rsid w:val="00464745"/>
    <w:rsid w:val="004837AA"/>
    <w:rsid w:val="004A547A"/>
    <w:rsid w:val="004B3368"/>
    <w:rsid w:val="004B4A0E"/>
    <w:rsid w:val="004C771E"/>
    <w:rsid w:val="005165B5"/>
    <w:rsid w:val="00576DA6"/>
    <w:rsid w:val="0058402F"/>
    <w:rsid w:val="005879F6"/>
    <w:rsid w:val="00597E6A"/>
    <w:rsid w:val="005A5788"/>
    <w:rsid w:val="00613849"/>
    <w:rsid w:val="00641124"/>
    <w:rsid w:val="00691E3D"/>
    <w:rsid w:val="006F626B"/>
    <w:rsid w:val="007177D1"/>
    <w:rsid w:val="0072177E"/>
    <w:rsid w:val="00722E35"/>
    <w:rsid w:val="00747916"/>
    <w:rsid w:val="0079150E"/>
    <w:rsid w:val="007A664E"/>
    <w:rsid w:val="007C392B"/>
    <w:rsid w:val="00881F8D"/>
    <w:rsid w:val="008A4A58"/>
    <w:rsid w:val="008F31AB"/>
    <w:rsid w:val="00965C22"/>
    <w:rsid w:val="0097474B"/>
    <w:rsid w:val="00987B5E"/>
    <w:rsid w:val="009A6DC6"/>
    <w:rsid w:val="009E22B7"/>
    <w:rsid w:val="009F0EBD"/>
    <w:rsid w:val="00A43649"/>
    <w:rsid w:val="00A440AE"/>
    <w:rsid w:val="00AA1464"/>
    <w:rsid w:val="00AA2DAE"/>
    <w:rsid w:val="00AE2552"/>
    <w:rsid w:val="00B15125"/>
    <w:rsid w:val="00B602DB"/>
    <w:rsid w:val="00B84F00"/>
    <w:rsid w:val="00B901E8"/>
    <w:rsid w:val="00B90A48"/>
    <w:rsid w:val="00BC0394"/>
    <w:rsid w:val="00CB7939"/>
    <w:rsid w:val="00CE6FCB"/>
    <w:rsid w:val="00D11056"/>
    <w:rsid w:val="00D72CFA"/>
    <w:rsid w:val="00D764E7"/>
    <w:rsid w:val="00DB2F34"/>
    <w:rsid w:val="00E32AED"/>
    <w:rsid w:val="00E554B8"/>
    <w:rsid w:val="00EA1487"/>
    <w:rsid w:val="00F11128"/>
    <w:rsid w:val="00F93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Tekstbalonia" w:type="paragraph">
    <w:name w:val="Balloon Text"/>
    <w:basedOn w:val="Normal"/>
    <w:semiHidden/>
    <w:rsid w:val="0061384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440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40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40AE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40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40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Tekstbalonia" w:type="paragraph">
    <w:name w:val="Balloon Text"/>
    <w:basedOn w:val="Normal"/>
    <w:semiHidden/>
    <w:rsid w:val="0061384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440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40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40AE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40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40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219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2017.</izvorni_sadrzaj>
    <derivirana_varijabla naziv="DomainObject.DatumDonosenjaOdluke_1">20.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2017.</izvorni_sadrzaj>
    <derivirana_varijabla naziv="DomainObject.Predmet.DatumOsnivanja_1">15.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Sp-5/2017</izvorni_sadrzaj>
    <derivirana_varijabla naziv="DomainObject.Predmet.OznakaBroj_1">Sp-5/2017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15</izvorni_sadrzaj>
    <derivirana_varijabla naziv="DomainObject.Predmet.Referada.Prostorija.Naziv_1">Soba 15</derivirana_varijabla>
  </DomainObject.Predmet.Referada.Prostorija.Naziv>
  <DomainObject.Predmet.Referada.Prostorija.Oznaka>
    <izvorni_sadrzaj>15</izvorni_sadrzaj>
    <derivirana_varijabla naziv="DomainObject.Predmet.Referada.Prostorija.Oznaka_1">15</derivirana_varijabla>
  </DomainObject.Predmet.Referada.Prostorija.Oznaka>
  <DomainObject.Predmet.Referada.Sud.Naziv>
    <izvorni_sadrzaj>Općinski sud u Čakovcu</izvorni_sadrzaj>
    <derivirana_varijabla naziv="DomainObject.Predmet.Referada.Sud.Naziv_1">Općinski sud u Čakovcu</derivirana_varijabla>
  </DomainObject.Predmet.Referada.Sud.Naziv>
  <DomainObject.Predmet.Referada.Sudac>
    <izvorni_sadrzaj>Nataša Miletić</izvorni_sadrzaj>
    <derivirana_varijabla naziv="DomainObject.Predmet.Referada.Sudac_1">Nataša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Denisa Fučko</izvorni_sadrzaj>
    <derivirana_varijabla naziv="DomainObject.Predmet.StrankaFormated_1">  Denisa Fučko</derivirana_varijabla>
  </DomainObject.Predmet.StrankaFormated>
  <DomainObject.Predmet.StrankaFormatedOIB>
    <izvorni_sadrzaj>  Denisa Fučko, OIB 54947661477</izvorni_sadrzaj>
    <derivirana_varijabla naziv="DomainObject.Predmet.StrankaFormatedOIB_1">  Denisa Fučko, OIB 54947661477</derivirana_varijabla>
  </DomainObject.Predmet.StrankaFormatedOIB>
  <DomainObject.Predmet.StrankaFormatedWithAdress>
    <izvorni_sadrzaj> Denisa Fučko, Pavleka Miškine 5, 40000 Strahoninec</izvorni_sadrzaj>
    <derivirana_varijabla naziv="DomainObject.Predmet.StrankaFormatedWithAdress_1"> Denisa Fučko, Pavleka Miškine 5, 40000 Strahoninec</derivirana_varijabla>
  </DomainObject.Predmet.StrankaFormatedWithAdress>
  <DomainObject.Predmet.StrankaFormatedWithAdressOIB>
    <izvorni_sadrzaj> Denisa Fučko, OIB 54947661477, Pavleka Miškine 5, 40000 Strahoninec</izvorni_sadrzaj>
    <derivirana_varijabla naziv="DomainObject.Predmet.StrankaFormatedWithAdressOIB_1"> Denisa Fučko, OIB 54947661477, Pavleka Miškine 5, 40000 Strahoninec</derivirana_varijabla>
  </DomainObject.Predmet.StrankaFormatedWithAdressOIB>
  <DomainObject.Predmet.StrankaWithAdress>
    <izvorni_sadrzaj>Denisa Fučko Pavleka Miškine 5,40000 Strahoninec</izvorni_sadrzaj>
    <derivirana_varijabla naziv="DomainObject.Predmet.StrankaWithAdress_1">Denisa Fučko Pavleka Miškine 5,40000 Strahoninec</derivirana_varijabla>
  </DomainObject.Predmet.StrankaWithAdress>
  <DomainObject.Predmet.StrankaWithAdressOIB>
    <izvorni_sadrzaj>Denisa Fučko, OIB 54947661477, Pavleka Miškine 5,40000 Strahoninec</izvorni_sadrzaj>
    <derivirana_varijabla naziv="DomainObject.Predmet.StrankaWithAdressOIB_1">Denisa Fučko, OIB 54947661477, Pavleka Miškine 5,40000 Strahoninec</derivirana_varijabla>
  </DomainObject.Predmet.StrankaWithAdressOIB>
  <DomainObject.Predmet.StrankaNazivFormated>
    <izvorni_sadrzaj>Denisa Fučko</izvorni_sadrzaj>
    <derivirana_varijabla naziv="DomainObject.Predmet.StrankaNazivFormated_1">Denisa Fučko</derivirana_varijabla>
  </DomainObject.Predmet.StrankaNazivFormated>
  <DomainObject.Predmet.StrankaNazivFormatedOIB>
    <izvorni_sadrzaj>Denisa Fučko, OIB 54947661477</izvorni_sadrzaj>
    <derivirana_varijabla naziv="DomainObject.Predmet.StrankaNazivFormatedOIB_1">Denisa Fučko, OIB 54947661477</derivirana_varijabla>
  </DomainObject.Predmet.StrankaNazivFormatedOIB>
  <DomainObject.Predmet.Sud.Adresa.Naselje>
    <izvorni_sadrzaj>Čakovec</izvorni_sadrzaj>
    <derivirana_varijabla naziv="DomainObject.Predmet.Sud.Adresa.Naselje_1">Čakovec</derivirana_varijabla>
  </DomainObject.Predmet.Sud.Adresa.Naselje>
  <DomainObject.Predmet.Sud.Adresa.NaseljeLokativ>
    <izvorni_sadrzaj>Čakovcu</izvorni_sadrzaj>
    <derivirana_varijabla naziv="DomainObject.Predmet.Sud.Adresa.NaseljeLokativ_1">Čakovcu</derivirana_varijabla>
  </DomainObject.Predmet.Sud.Adresa.NaseljeLokativ>
  <DomainObject.Predmet.Sud.Adresa.PostBroj>
    <izvorni_sadrzaj>40000</izvorni_sadrzaj>
    <derivirana_varijabla naziv="DomainObject.Predmet.Sud.Adresa.PostBroj_1">40000</derivirana_varijabla>
  </DomainObject.Predmet.Sud.Adresa.PostBroj>
  <DomainObject.Predmet.Sud.Adresa.UlicaIKBR>
    <izvorni_sadrzaj>Ruđera Boškovića 18</izvorni_sadrzaj>
    <derivirana_varijabla naziv="DomainObject.Predmet.Sud.Adresa.UlicaIKBR_1">Ruđera Boškovića 18</derivirana_varijabla>
  </DomainObject.Predmet.Sud.Adresa.UlicaIKBR>
  <DomainObject.Predmet.Sud.Naziv>
    <izvorni_sadrzaj>Općinski sud u Čakovcu</izvorni_sadrzaj>
    <derivirana_varijabla naziv="DomainObject.Predmet.Sud.Naziv_1">Općinski sud u Čakovcu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Čakovcu</izvorni_sadrzaj>
    <derivirana_varijabla naziv="DomainObject.Predmet.TrenutnaLokacijaSpisa.Sud.Naziv_1">Općinski sud u Čakovcu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</izvorni_sadrzaj>
    <derivirana_varijabla naziv="DomainObject.Predmet.UstrojstvenaJedinicaVodi.Naziv_1">izvanparnična</derivirana_varijabla>
  </DomainObject.Predmet.UstrojstvenaJedinicaVodi.Naziv>
  <DomainObject.Predmet.UstrojstvenaJedinicaVodi.Oznaka>
    <izvorni_sadrzaj>izvanparnična</izvorni_sadrzaj>
    <derivirana_varijabla naziv="DomainObject.Predmet.UstrojstvenaJedinicaVodi.Oznaka_1">izvanparnična</derivirana_varijabla>
  </DomainObject.Predmet.UstrojstvenaJedinicaVodi.Oznaka>
  <DomainObject.Predmet.UstrojstvenaJedinicaVodi.Prostorija.Naziv>
    <izvorni_sadrzaj>soba 27</izvorni_sadrzaj>
    <derivirana_varijabla naziv="DomainObject.Predmet.UstrojstvenaJedinicaVodi.Prostorija.Naziv_1">soba 27</derivirana_varijabla>
  </DomainObject.Predmet.UstrojstvenaJedinicaVodi.Prostorija.Naziv>
  <DomainObject.Predmet.UstrojstvenaJedinicaVodi.Prostorija.Oznaka>
    <izvorni_sadrzaj>27</izvorni_sadrzaj>
    <derivirana_varijabla naziv="DomainObject.Predmet.UstrojstvenaJedinicaVodi.Prostorija.Oznaka_1">27</derivirana_varijabla>
  </DomainObject.Predmet.UstrojstvenaJedinicaVodi.Prostorija.Oznaka>
  <DomainObject.Predmet.UstrojstvenaJedinicaVodi.Sud.Naziv>
    <izvorni_sadrzaj>Općinski sud u Čakovcu</izvorni_sadrzaj>
    <derivirana_varijabla naziv="DomainObject.Predmet.UstrojstvenaJedinicaVodi.Sud.Naziv_1">Općinski sud u Čakovcu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Ana Katanec</izvorni_sadrzaj>
    <derivirana_varijabla naziv="DomainObject.Predmet.Zapisnicar_1">Ana Katanec</derivirana_varijabla>
  </DomainObject.Predmet.Zapisnicar>
  <DomainObject.Predmet.StrankaListFormated>
    <izvorni_sadrzaj>
      <item>Denisa Fučko</item>
    </izvorni_sadrzaj>
    <derivirana_varijabla naziv="DomainObject.Predmet.StrankaListFormated_1">
      <item>Denisa Fučko</item>
    </derivirana_varijabla>
  </DomainObject.Predmet.StrankaListFormated>
  <DomainObject.Predmet.StrankaListFormatedOIB>
    <izvorni_sadrzaj>
      <item>Denisa Fučko, OIB 54947661477</item>
    </izvorni_sadrzaj>
    <derivirana_varijabla naziv="DomainObject.Predmet.StrankaListFormatedOIB_1">
      <item>Denisa Fučko, OIB 54947661477</item>
    </derivirana_varijabla>
  </DomainObject.Predmet.StrankaListFormatedOIB>
  <DomainObject.Predmet.StrankaListFormatedWithAdress>
    <izvorni_sadrzaj>
      <item>Denisa Fučko, Pavleka Miškine 5, 40000 Strahoninec</item>
    </izvorni_sadrzaj>
    <derivirana_varijabla naziv="DomainObject.Predmet.StrankaListFormatedWithAdress_1">
      <item>Denisa Fučko, Pavleka Miškine 5, 40000 Strahoninec</item>
    </derivirana_varijabla>
  </DomainObject.Predmet.StrankaListFormatedWithAdress>
  <DomainObject.Predmet.StrankaListFormatedWithAdressOIB>
    <izvorni_sadrzaj>
      <item>Denisa Fučko, OIB 54947661477, Pavleka Miškine 5, 40000 Strahoninec</item>
    </izvorni_sadrzaj>
    <derivirana_varijabla naziv="DomainObject.Predmet.StrankaListFormatedWithAdressOIB_1">
      <item>Denisa Fučko, OIB 54947661477, Pavleka Miškine 5, 40000 Strahoninec</item>
    </derivirana_varijabla>
  </DomainObject.Predmet.StrankaListFormatedWithAdressOIB>
  <DomainObject.Predmet.StrankaListNazivFormated>
    <izvorni_sadrzaj>
      <item>Denisa Fučko</item>
    </izvorni_sadrzaj>
    <derivirana_varijabla naziv="DomainObject.Predmet.StrankaListNazivFormated_1">
      <item>Denisa Fučko</item>
    </derivirana_varijabla>
  </DomainObject.Predmet.StrankaListNazivFormated>
  <DomainObject.Predmet.StrankaListNazivFormatedOIB>
    <izvorni_sadrzaj>
      <item>Denisa Fučko, OIB 54947661477</item>
    </izvorni_sadrzaj>
    <derivirana_varijabla naziv="DomainObject.Predmet.StrankaListNazivFormatedOIB_1">
      <item>Denisa Fučko, OIB 54947661477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Varaždinu</izvorni_sadrzaj>
    <derivirana_varijabla naziv="DomainObject.Predmet.Sud.Parent.Naziv_1">Županijski sud u Varaždinu</derivirana_varijabla>
  </DomainObject.Predmet.Sud.Parent.Naziv>
  <DomainObject.Datum>
    <izvorni_sadrzaj>20. prosinca 2017.</izvorni_sadrzaj>
    <derivirana_varijabla naziv="DomainObject.Datum_1">20.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Denisa Fučko</izvorni_sadrzaj>
    <derivirana_varijabla naziv="DomainObject.Predmet.StrankaIDrugi_1">Denisa Fučko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Denisa Fučko, OIB 54947661477, Pavleka Miškine 5, 40000 Strahoninec</izvorni_sadrzaj>
    <derivirana_varijabla naziv="DomainObject.Predmet.StrankaIDrugiAdressOIB_1">Denisa Fučko, OIB 54947661477, Pavleka Miškine 5, 40000 Strahoninec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Denisa Fučko</item>
    </izvorni_sadrzaj>
    <derivirana_varijabla naziv="DomainObject.Predmet.SudioniciListNaziv_1">
      <item>Denisa Fučko</item>
    </derivirana_varijabla>
  </DomainObject.Predmet.SudioniciListNaziv>
  <DomainObject.Predmet.SudioniciListAdressOIB>
    <izvorni_sadrzaj>
      <item>Denisa Fučko, OIB 54947661477, Pavleka Miškine 5,40000 Strahoninec</item>
    </izvorni_sadrzaj>
    <derivirana_varijabla naziv="DomainObject.Predmet.SudioniciListAdressOIB_1">
      <item>Denisa Fučko, OIB 54947661477, Pavleka Miškine 5,40000 Strahoninec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54947661477</item>
    </izvorni_sadrzaj>
    <derivirana_varijabla naziv="DomainObject.Predmet.SudioniciListNazivOIB_1">
      <item>, OIB 54947661477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82</properties:Words>
  <properties:Characters>497</properties:Characters>
  <properties:Lines>36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2017-12-20T09:04:00Z</dcterms:created>
  <dc:creator>Ana Katanec</dc:creator>
  <cp:lastModifiedBy>Ana Katanec</cp:lastModifiedBy>
  <cp:lastPrinted>2017-12-20T09:04:00Z</cp:lastPrinted>
  <dcterms:modified xmlns:xsi="http://www.w3.org/2001/XMLSchema-instance" xsi:type="dcterms:W3CDTF">2017-12-20T09:11:00Z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