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918e" w14:paraId="f7a918e" w:rsidRDefault="009F15BD" w:rsidP="001507AE" w:rsidR="009F15BD" w:rsidRPr="008035AF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8035A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035AF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8035A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035A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035AF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8035A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35AF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8035AF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8035AF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8035A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04761" w:rsidRPr="008035AF">
        <w:rPr>
          <w:rFonts w:hAnsi="Times New Roman" w:ascii="Times New Roman"/>
          <w:sz w:val="22"/>
          <w:szCs w:val="22"/>
        </w:rPr>
        <w:t>KOLORIT d.o.o., Put bana Josipa Jelačića 9, 20207 Mlini, OIB: 58899858570</w:t>
      </w:r>
      <w:r w:rsidR="00AB4C8E" w:rsidRPr="008035AF">
        <w:rPr>
          <w:rFonts w:hAnsi="Times New Roman" w:ascii="Times New Roman"/>
          <w:sz w:val="22"/>
          <w:szCs w:val="22"/>
        </w:rPr>
        <w:t xml:space="preserve">, </w:t>
      </w:r>
      <w:r w:rsidR="004918B5" w:rsidRPr="008035AF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B1336">
        <w:rPr>
          <w:rFonts w:hAnsi="Times New Roman" w:ascii="Times New Roman"/>
          <w:sz w:val="22"/>
          <w:szCs w:val="22"/>
          <w:lang w:val="hr-HR"/>
        </w:rPr>
        <w:t>2. svibnja</w:t>
      </w:r>
      <w:r w:rsidRPr="008035AF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8035A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035AF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8035A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8035AF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8035AF">
        <w:rPr>
          <w:rFonts w:hAnsi="Times New Roman" w:ascii="Times New Roman"/>
          <w:sz w:val="22"/>
          <w:szCs w:val="22"/>
        </w:rPr>
        <w:t xml:space="preserve"> </w:t>
      </w:r>
      <w:r w:rsidR="005E2F56" w:rsidRPr="008035AF">
        <w:rPr>
          <w:rFonts w:hAnsi="Times New Roman" w:ascii="Times New Roman"/>
          <w:sz w:val="22"/>
          <w:szCs w:val="22"/>
        </w:rPr>
        <w:t>KOLORIT d.o.o., Put bana Josipa Jelačića 9, 20207 Mlini, OIB: 58899858570</w:t>
      </w:r>
      <w:r w:rsidR="00AA4411" w:rsidRPr="008035AF">
        <w:rPr>
          <w:rFonts w:hAnsi="Times New Roman" w:ascii="Times New Roman"/>
          <w:sz w:val="22"/>
          <w:szCs w:val="22"/>
        </w:rPr>
        <w:t xml:space="preserve">, dana </w:t>
      </w:r>
      <w:r w:rsidR="00BB1336">
        <w:rPr>
          <w:rFonts w:hAnsi="Times New Roman" w:ascii="Times New Roman"/>
          <w:sz w:val="22"/>
          <w:szCs w:val="22"/>
        </w:rPr>
        <w:t>02. svibnja 2016. godine u 11</w:t>
      </w:r>
      <w:r w:rsidR="00AA4411" w:rsidRPr="008035AF">
        <w:rPr>
          <w:rFonts w:hAnsi="Times New Roman" w:ascii="Times New Roman"/>
          <w:sz w:val="22"/>
          <w:szCs w:val="22"/>
        </w:rPr>
        <w:t>,3</w:t>
      </w:r>
      <w:r w:rsidRPr="008035AF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8035AF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8035AF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8035AF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9E0476">
        <w:rPr>
          <w:rFonts w:hAnsi="Times New Roman" w:ascii="Times New Roman"/>
          <w:sz w:val="22"/>
          <w:szCs w:val="22"/>
        </w:rPr>
        <w:t>STJEPAN LOVIĆ, Zagreb, Preradovićeva 13, OIB: 25964288839</w:t>
      </w:r>
      <w:r w:rsidR="00C91FB0" w:rsidRPr="008035AF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8035A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8035AF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8035AF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5E2F56" w:rsidRPr="008035AF">
        <w:rPr>
          <w:rFonts w:hAnsi="Times New Roman" w:ascii="Times New Roman"/>
          <w:sz w:val="22"/>
          <w:szCs w:val="22"/>
        </w:rPr>
        <w:t>KOLORIT d.o.o., Put bana Josipa Jelačića 9, 20207 Mlini, OIB: 58899858570</w:t>
      </w:r>
      <w:r w:rsidR="00C91FB0" w:rsidRPr="008035AF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8035AF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8035AF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035AF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35AF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8035AF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5E2F56">
        <w:rPr>
          <w:rFonts w:hAnsi="Times New Roman" w:ascii="Times New Roman"/>
          <w:sz w:val="22"/>
          <w:szCs w:val="22"/>
          <w:lang w:val="hr-HR"/>
        </w:rPr>
        <w:t>10</w:t>
      </w:r>
      <w:r w:rsidR="00613E64" w:rsidRPr="008035AF">
        <w:rPr>
          <w:rFonts w:hAnsi="Times New Roman" w:ascii="Times New Roman"/>
          <w:sz w:val="22"/>
          <w:szCs w:val="22"/>
          <w:lang w:val="hr-HR"/>
        </w:rPr>
        <w:t>. veljače</w:t>
      </w:r>
      <w:r w:rsidRPr="008035AF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613E64" w:rsidRPr="008035AF">
        <w:rPr>
          <w:rFonts w:hAnsi="Times New Roman" w:ascii="Times New Roman"/>
          <w:sz w:val="22"/>
          <w:szCs w:val="22"/>
          <w:lang w:val="hr-HR"/>
        </w:rPr>
        <w:t>6</w:t>
      </w:r>
      <w:r w:rsidRPr="008035AF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35AF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8035AF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613E64" w:rsidRPr="008035AF">
        <w:rPr>
          <w:rFonts w:hAnsi="Times New Roman" w:ascii="Times New Roman"/>
          <w:sz w:val="22"/>
          <w:szCs w:val="22"/>
          <w:lang w:val="hr-HR"/>
        </w:rPr>
        <w:t>1</w:t>
      </w:r>
      <w:r w:rsidR="00057244" w:rsidRPr="008035AF">
        <w:rPr>
          <w:rFonts w:hAnsi="Times New Roman" w:ascii="Times New Roman"/>
          <w:sz w:val="22"/>
          <w:szCs w:val="22"/>
          <w:lang w:val="hr-HR"/>
        </w:rPr>
        <w:t>6</w:t>
      </w:r>
      <w:r w:rsidR="00B3222C" w:rsidRPr="008035AF">
        <w:rPr>
          <w:rFonts w:hAnsi="Times New Roman" w:ascii="Times New Roman"/>
          <w:sz w:val="22"/>
          <w:szCs w:val="22"/>
          <w:lang w:val="hr-HR"/>
        </w:rPr>
        <w:t>. veljače 2016</w:t>
      </w:r>
      <w:r w:rsidRPr="008035AF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035AF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035AF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35AF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35AF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35AF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8035A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035AF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BB1336">
        <w:rPr>
          <w:rFonts w:hAnsi="Times New Roman" w:ascii="Times New Roman"/>
          <w:b/>
          <w:sz w:val="22"/>
          <w:szCs w:val="22"/>
          <w:lang w:val="hr-HR"/>
        </w:rPr>
        <w:t>2. svibnja</w:t>
      </w:r>
      <w:r w:rsidR="001507AE" w:rsidRPr="008035AF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8035A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035A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035AF">
      <w:pPr>
        <w:rPr>
          <w:rFonts w:hAnsi="Times New Roman" w:ascii="Times New Roman"/>
          <w:b/>
          <w:sz w:val="22"/>
          <w:szCs w:val="22"/>
          <w:lang w:val="hr-HR"/>
        </w:rPr>
      </w:pPr>
      <w:r w:rsidRPr="008035AF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8035AF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8035A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8035AF">
        <w:rPr>
          <w:rFonts w:hAnsi="Times New Roman" w:ascii="Times New Roman"/>
          <w:b/>
          <w:sz w:val="22"/>
          <w:szCs w:val="22"/>
          <w:lang w:val="hr-HR"/>
        </w:rPr>
        <w:tab/>
      </w:r>
      <w:r w:rsidRPr="008035AF">
        <w:rPr>
          <w:rFonts w:hAnsi="Times New Roman" w:ascii="Times New Roman"/>
          <w:b/>
          <w:sz w:val="22"/>
          <w:szCs w:val="22"/>
          <w:lang w:val="hr-HR"/>
        </w:rPr>
        <w:tab/>
      </w:r>
      <w:r w:rsidRPr="008035AF">
        <w:rPr>
          <w:rFonts w:hAnsi="Times New Roman" w:ascii="Times New Roman"/>
          <w:b/>
          <w:sz w:val="22"/>
          <w:szCs w:val="22"/>
          <w:lang w:val="hr-HR"/>
        </w:rPr>
        <w:tab/>
      </w:r>
      <w:r w:rsidRPr="008035AF">
        <w:rPr>
          <w:rFonts w:hAnsi="Times New Roman" w:ascii="Times New Roman"/>
          <w:b/>
          <w:sz w:val="22"/>
          <w:szCs w:val="22"/>
          <w:lang w:val="hr-HR"/>
        </w:rPr>
        <w:tab/>
      </w:r>
      <w:r w:rsidRPr="008035AF">
        <w:rPr>
          <w:rFonts w:hAnsi="Times New Roman" w:ascii="Times New Roman"/>
          <w:b/>
          <w:sz w:val="22"/>
          <w:szCs w:val="22"/>
          <w:lang w:val="hr-HR"/>
        </w:rPr>
        <w:tab/>
      </w:r>
      <w:r w:rsidRPr="008035AF">
        <w:rPr>
          <w:rFonts w:hAnsi="Times New Roman" w:ascii="Times New Roman"/>
          <w:b/>
          <w:sz w:val="22"/>
          <w:szCs w:val="22"/>
          <w:lang w:val="hr-HR"/>
        </w:rPr>
        <w:tab/>
      </w:r>
      <w:r w:rsidRPr="008035AF">
        <w:rPr>
          <w:rFonts w:hAnsi="Times New Roman" w:ascii="Times New Roman"/>
          <w:b/>
          <w:sz w:val="22"/>
          <w:szCs w:val="22"/>
          <w:lang w:val="hr-HR"/>
        </w:rPr>
        <w:tab/>
      </w:r>
      <w:r w:rsidRPr="008035AF">
        <w:rPr>
          <w:rFonts w:hAnsi="Times New Roman" w:ascii="Times New Roman"/>
          <w:b/>
          <w:sz w:val="22"/>
          <w:szCs w:val="22"/>
          <w:lang w:val="hr-HR"/>
        </w:rPr>
        <w:tab/>
      </w:r>
      <w:r w:rsidRPr="008035AF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8035AF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E426C5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8035A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8035AF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8035A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8035AF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8035A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8035AF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8035A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035AF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35AF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35AF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35AF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35AF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35AF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35AF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4B0C31" w:rsidP="001507AE" w:rsidR="00CF0410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35AF">
        <w:rPr>
          <w:rFonts w:hAnsi="Times New Roman" w:ascii="Times New Roman"/>
          <w:sz w:val="22"/>
          <w:szCs w:val="22"/>
          <w:lang w:val="hr-HR"/>
        </w:rPr>
        <w:t xml:space="preserve">7.) Raiffeisenbank Austria d.d., </w:t>
      </w:r>
    </w:p>
    <w:p w:rsidRDefault="009A5405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8035AF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8035AF">
        <w:rPr>
          <w:rFonts w:hAnsi="Times New Roman" w:ascii="Times New Roman"/>
          <w:sz w:val="22"/>
          <w:szCs w:val="22"/>
          <w:lang w:val="hr-HR"/>
        </w:rPr>
        <w:t>,</w:t>
      </w:r>
    </w:p>
    <w:p w:rsidRDefault="00DE0EE6" w:rsidP="001507AE" w:rsidR="00DE0EE6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035AF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8035AF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8035A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8035AF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8035A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8035A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8035A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8035A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26C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1C4FD0">
      <w:rPr>
        <w:rFonts w:hAnsi="Times New Roman" w:ascii="Times New Roman"/>
        <w:b/>
        <w:sz w:val="22"/>
        <w:szCs w:val="22"/>
        <w:lang w:val="hr-HR"/>
      </w:rPr>
      <w:t>424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26671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1C4FD0">
      <w:rPr>
        <w:rFonts w:hAnsi="Times New Roman" w:ascii="Times New Roman"/>
        <w:b/>
        <w:sz w:val="22"/>
        <w:szCs w:val="22"/>
        <w:lang w:val="hr-HR"/>
      </w:rPr>
      <w:t>424</w:t>
    </w:r>
    <w:r w:rsidR="00326671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5620C"/>
    <w:rsid w:val="00057244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4FD0"/>
    <w:rsid w:val="001C5220"/>
    <w:rsid w:val="001E5F63"/>
    <w:rsid w:val="001E7EBD"/>
    <w:rsid w:val="00205402"/>
    <w:rsid w:val="00212E14"/>
    <w:rsid w:val="00250EE0"/>
    <w:rsid w:val="0026196F"/>
    <w:rsid w:val="002745C7"/>
    <w:rsid w:val="00281CBA"/>
    <w:rsid w:val="002C7BC0"/>
    <w:rsid w:val="002E261D"/>
    <w:rsid w:val="002E3369"/>
    <w:rsid w:val="002E46D4"/>
    <w:rsid w:val="002F3D54"/>
    <w:rsid w:val="002F6AE3"/>
    <w:rsid w:val="003205C3"/>
    <w:rsid w:val="00322EFB"/>
    <w:rsid w:val="00326671"/>
    <w:rsid w:val="00367BDF"/>
    <w:rsid w:val="00377DF3"/>
    <w:rsid w:val="00381A6A"/>
    <w:rsid w:val="003A1F98"/>
    <w:rsid w:val="003C01C6"/>
    <w:rsid w:val="003D2F62"/>
    <w:rsid w:val="003E3310"/>
    <w:rsid w:val="003F0A95"/>
    <w:rsid w:val="003F0E47"/>
    <w:rsid w:val="00407ED8"/>
    <w:rsid w:val="0042162E"/>
    <w:rsid w:val="004335B8"/>
    <w:rsid w:val="00437BBB"/>
    <w:rsid w:val="0044082D"/>
    <w:rsid w:val="00453EEE"/>
    <w:rsid w:val="0045694E"/>
    <w:rsid w:val="004834B5"/>
    <w:rsid w:val="004918B5"/>
    <w:rsid w:val="004A3B72"/>
    <w:rsid w:val="004B0C31"/>
    <w:rsid w:val="004B7141"/>
    <w:rsid w:val="004C2A20"/>
    <w:rsid w:val="004D1BA3"/>
    <w:rsid w:val="004D55B4"/>
    <w:rsid w:val="004E04FE"/>
    <w:rsid w:val="00500EAA"/>
    <w:rsid w:val="0051339D"/>
    <w:rsid w:val="005201A7"/>
    <w:rsid w:val="00527A54"/>
    <w:rsid w:val="00532B71"/>
    <w:rsid w:val="00533D62"/>
    <w:rsid w:val="00534069"/>
    <w:rsid w:val="0054571D"/>
    <w:rsid w:val="00545C37"/>
    <w:rsid w:val="00552465"/>
    <w:rsid w:val="00561677"/>
    <w:rsid w:val="00565BFC"/>
    <w:rsid w:val="005940E9"/>
    <w:rsid w:val="005B28D6"/>
    <w:rsid w:val="005B2C8F"/>
    <w:rsid w:val="005B3D80"/>
    <w:rsid w:val="005D2055"/>
    <w:rsid w:val="005E2F56"/>
    <w:rsid w:val="005E3275"/>
    <w:rsid w:val="00607D59"/>
    <w:rsid w:val="006139C8"/>
    <w:rsid w:val="00613E64"/>
    <w:rsid w:val="00621AAC"/>
    <w:rsid w:val="006356C5"/>
    <w:rsid w:val="00636CC5"/>
    <w:rsid w:val="00661298"/>
    <w:rsid w:val="00676A23"/>
    <w:rsid w:val="006915AB"/>
    <w:rsid w:val="0069350C"/>
    <w:rsid w:val="00697978"/>
    <w:rsid w:val="006D45D8"/>
    <w:rsid w:val="007045BC"/>
    <w:rsid w:val="00704761"/>
    <w:rsid w:val="00714CC9"/>
    <w:rsid w:val="00722851"/>
    <w:rsid w:val="00730EAB"/>
    <w:rsid w:val="0076278E"/>
    <w:rsid w:val="007659F3"/>
    <w:rsid w:val="007A29F9"/>
    <w:rsid w:val="007A3C50"/>
    <w:rsid w:val="007C6CF9"/>
    <w:rsid w:val="007C7672"/>
    <w:rsid w:val="007E125F"/>
    <w:rsid w:val="007F4668"/>
    <w:rsid w:val="008035AF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C222D"/>
    <w:rsid w:val="008C39A4"/>
    <w:rsid w:val="008E14A8"/>
    <w:rsid w:val="008E1D89"/>
    <w:rsid w:val="008F7EAE"/>
    <w:rsid w:val="009001F7"/>
    <w:rsid w:val="009001FE"/>
    <w:rsid w:val="0091448A"/>
    <w:rsid w:val="00914CFB"/>
    <w:rsid w:val="00934AFC"/>
    <w:rsid w:val="00937016"/>
    <w:rsid w:val="00950A53"/>
    <w:rsid w:val="009546B6"/>
    <w:rsid w:val="009603C3"/>
    <w:rsid w:val="00986EED"/>
    <w:rsid w:val="00994F5E"/>
    <w:rsid w:val="00997BA9"/>
    <w:rsid w:val="009A2DBF"/>
    <w:rsid w:val="009A5405"/>
    <w:rsid w:val="009B7F84"/>
    <w:rsid w:val="009D6B3A"/>
    <w:rsid w:val="009E0476"/>
    <w:rsid w:val="009F15BD"/>
    <w:rsid w:val="009F5765"/>
    <w:rsid w:val="00A22C68"/>
    <w:rsid w:val="00A358AD"/>
    <w:rsid w:val="00A4706F"/>
    <w:rsid w:val="00A64E55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440D"/>
    <w:rsid w:val="00B1709D"/>
    <w:rsid w:val="00B2463B"/>
    <w:rsid w:val="00B3222C"/>
    <w:rsid w:val="00B4799F"/>
    <w:rsid w:val="00B62DF0"/>
    <w:rsid w:val="00B73ACA"/>
    <w:rsid w:val="00B743F7"/>
    <w:rsid w:val="00B81363"/>
    <w:rsid w:val="00B93C53"/>
    <w:rsid w:val="00B94744"/>
    <w:rsid w:val="00BB1336"/>
    <w:rsid w:val="00BB4CDA"/>
    <w:rsid w:val="00BC1193"/>
    <w:rsid w:val="00C12F6E"/>
    <w:rsid w:val="00C22BDD"/>
    <w:rsid w:val="00C36BC5"/>
    <w:rsid w:val="00C5636E"/>
    <w:rsid w:val="00C57CAF"/>
    <w:rsid w:val="00C7496C"/>
    <w:rsid w:val="00C82B1A"/>
    <w:rsid w:val="00C91FB0"/>
    <w:rsid w:val="00C92DD6"/>
    <w:rsid w:val="00C92EDD"/>
    <w:rsid w:val="00CB5E89"/>
    <w:rsid w:val="00CC15D9"/>
    <w:rsid w:val="00CC79E2"/>
    <w:rsid w:val="00CD4A51"/>
    <w:rsid w:val="00CE35D6"/>
    <w:rsid w:val="00CF0410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623C"/>
    <w:rsid w:val="00DC5391"/>
    <w:rsid w:val="00DC7F77"/>
    <w:rsid w:val="00DD55B9"/>
    <w:rsid w:val="00DE0EE6"/>
    <w:rsid w:val="00DE4A87"/>
    <w:rsid w:val="00DE4B73"/>
    <w:rsid w:val="00DF5114"/>
    <w:rsid w:val="00E0018B"/>
    <w:rsid w:val="00E325B4"/>
    <w:rsid w:val="00E415D2"/>
    <w:rsid w:val="00E426C5"/>
    <w:rsid w:val="00E515DA"/>
    <w:rsid w:val="00E641D1"/>
    <w:rsid w:val="00E72F23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2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6C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6C5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6C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6C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2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6C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6C5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6C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6C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</izvorni_sadrzaj>
    <derivirana_varijabla naziv="DomainObject.Predmet.Opis_1">čl.444.st.1.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KOLORIT d.o.o. za građenje, trgovinu, turizam i usluge</izvorni_sadrzaj>
    <derivirana_varijabla naziv="DomainObject.Predmet.ProtustrankaFormated_1">  KOLORIT d.o.o. za građenje, trgovinu, turizam i usluge</derivirana_varijabla>
  </DomainObject.Predmet.ProtustrankaFormated>
  <DomainObject.Predmet.ProtustrankaFormatedOIB>
    <izvorni_sadrzaj>  KOLORIT d.o.o. za građenje, trgovinu, turizam i usluge, OIB 58899858570</izvorni_sadrzaj>
    <derivirana_varijabla naziv="DomainObject.Predmet.ProtustrankaFormatedOIB_1">  KOLORIT d.o.o. za građenje, trgovinu, turizam i usluge, OIB 58899858570</derivirana_varijabla>
  </DomainObject.Predmet.ProtustrankaFormatedOIB>
  <DomainObject.Predmet.ProtustrankaFormatedWithAdress>
    <izvorni_sadrzaj> KOLORIT d.o.o. za građenje, trgovinu, turizam i usluge, Put bana Josipa Jelačića 9, 20207 Mlini</izvorni_sadrzaj>
    <derivirana_varijabla naziv="DomainObject.Predmet.ProtustrankaFormatedWithAdress_1"> KOLORIT d.o.o. za građenje, trgovinu, turizam i usluge, Put bana Josipa Jelačića 9, 20207 Mlini</derivirana_varijabla>
  </DomainObject.Predmet.ProtustrankaFormatedWithAdress>
  <DomainObject.Predmet.ProtustrankaFormatedWithAdressOIB>
    <izvorni_sadrzaj> KOLORIT d.o.o. za građenje, trgovinu, turizam i usluge, OIB 58899858570, Put bana Josipa Jelačića 9, 20207 Mlini</izvorni_sadrzaj>
    <derivirana_varijabla naziv="DomainObject.Predmet.ProtustrankaFormatedWithAdressOIB_1"> KOLORIT d.o.o. za građenje, trgovinu, turizam i usluge, OIB 58899858570, Put bana Josipa Jelačića 9, 20207 Mlini</derivirana_varijabla>
  </DomainObject.Predmet.ProtustrankaFormatedWithAdressOIB>
  <DomainObject.Predmet.ProtustrankaWithAdress>
    <izvorni_sadrzaj>KOLORIT d.o.o. za građenje, trgovinu, turizam i usluge Put bana Josipa Jelačića 9, 20207 Mlini</izvorni_sadrzaj>
    <derivirana_varijabla naziv="DomainObject.Predmet.ProtustrankaWithAdress_1">KOLORIT d.o.o. za građenje, trgovinu, turizam i usluge Put bana Josipa Jelačića 9, 20207 Mlini</derivirana_varijabla>
  </DomainObject.Predmet.ProtustrankaWithAdress>
  <DomainObject.Predmet.ProtustrankaWithAdressOIB>
    <izvorni_sadrzaj>KOLORIT d.o.o. za građenje, trgovinu, turizam i usluge, OIB 58899858570, Put bana Josipa Jelačića 9, 20207 Mlini</izvorni_sadrzaj>
    <derivirana_varijabla naziv="DomainObject.Predmet.ProtustrankaWithAdressOIB_1">KOLORIT d.o.o. za građenje, trgovinu, turizam i usluge, OIB 58899858570, Put bana Josipa Jelačića 9, 20207 Mlini</derivirana_varijabla>
  </DomainObject.Predmet.ProtustrankaWithAdressOIB>
  <DomainObject.Predmet.ProtustrankaNazivFormated>
    <izvorni_sadrzaj>KOLORIT d.o.o. za građenje, trgovinu, turizam i usluge</izvorni_sadrzaj>
    <derivirana_varijabla naziv="DomainObject.Predmet.ProtustrankaNazivFormated_1">KOLORIT d.o.o. za građenje, trgovinu, turizam i usluge</derivirana_varijabla>
  </DomainObject.Predmet.ProtustrankaNazivFormated>
  <DomainObject.Predmet.ProtustrankaNazivFormatedOIB>
    <izvorni_sadrzaj>KOLORIT d.o.o. za građenje, trgovinu, turizam i usluge, OIB 58899858570</izvorni_sadrzaj>
    <derivirana_varijabla naziv="DomainObject.Predmet.ProtustrankaNazivFormatedOIB_1">KOLORIT d.o.o. za građenje, trgovinu, turizam i usluge, OIB 58899858570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5238.94</izvorni_sadrzaj>
    <derivirana_varijabla naziv="DomainObject.Predmet.TrenutnaVrijednost_1">5238.94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KOLORIT d.o.o. za građenje, trgovinu, turizam i usluge</item>
    </izvorni_sadrzaj>
    <derivirana_varijabla naziv="DomainObject.Predmet.ProtuStrankaListFormated_1">
      <item>KOLORIT d.o.o. za građenje, trgovinu, turizam i usluge</item>
    </derivirana_varijabla>
  </DomainObject.Predmet.ProtuStrankaListFormated>
  <DomainObject.Predmet.ProtuStrankaListFormatedOIB>
    <izvorni_sadrzaj>
      <item>KOLORIT d.o.o. za građenje, trgovinu, turizam i usluge, OIB 58899858570</item>
    </izvorni_sadrzaj>
    <derivirana_varijabla naziv="DomainObject.Predmet.ProtuStrankaListFormatedOIB_1">
      <item>KOLORIT d.o.o. za građenje, trgovinu, turizam i usluge, OIB 58899858570</item>
    </derivirana_varijabla>
  </DomainObject.Predmet.ProtuStrankaListFormatedOIB>
  <DomainObject.Predmet.ProtuStrankaListFormatedWithAdress>
    <izvorni_sadrzaj>
      <item>KOLORIT d.o.o. za građenje, trgovinu, turizam i usluge, Put bana Josipa Jelačića 9, 20207 Mlini</item>
    </izvorni_sadrzaj>
    <derivirana_varijabla naziv="DomainObject.Predmet.ProtuStrankaListFormatedWithAdress_1">
      <item>KOLORIT d.o.o. za građenje, trgovinu, turizam i usluge, Put bana Josipa Jelačića 9, 20207 Mlini</item>
    </derivirana_varijabla>
  </DomainObject.Predmet.ProtuStrankaListFormatedWithAdress>
  <DomainObject.Predmet.ProtuStrankaListFormatedWithAdressOIB>
    <izvorni_sadrzaj>
      <item>KOLORIT d.o.o. za građenje, trgovinu, turizam i usluge, OIB 58899858570, Put bana Josipa Jelačića 9, 20207 Mlini</item>
    </izvorni_sadrzaj>
    <derivirana_varijabla naziv="DomainObject.Predmet.ProtuStrankaListFormatedWithAdressOIB_1">
      <item>KOLORIT d.o.o. za građenje, trgovinu, turizam i usluge, OIB 58899858570, Put bana Josipa Jelačića 9, 20207 Mlini</item>
    </derivirana_varijabla>
  </DomainObject.Predmet.ProtuStrankaListFormatedWithAdressOIB>
  <DomainObject.Predmet.ProtuStrankaListNazivFormated>
    <izvorni_sadrzaj>
      <item>KOLORIT d.o.o. za građenje, trgovinu, turizam i usluge</item>
    </izvorni_sadrzaj>
    <derivirana_varijabla naziv="DomainObject.Predmet.ProtuStrankaListNazivFormated_1">
      <item>KOLORIT d.o.o. za građenje, trgovinu, turizam i usluge</item>
    </derivirana_varijabla>
  </DomainObject.Predmet.ProtuStrankaListNazivFormated>
  <DomainObject.Predmet.ProtuStrankaListNazivFormatedOIB>
    <izvorni_sadrzaj>
      <item>KOLORIT d.o.o. za građenje, trgovinu, turizam i usluge, OIB 58899858570</item>
    </izvorni_sadrzaj>
    <derivirana_varijabla naziv="DomainObject.Predmet.ProtuStrankaListNazivFormatedOIB_1">
      <item>KOLORIT d.o.o. za građenje, trgovinu, turizam i usluge, OIB 58899858570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KOLORIT d.o.o. za građenje, trgovinu, turizam i usluge</izvorni_sadrzaj>
    <derivirana_varijabla naziv="DomainObject.Predmet.ProtustrankaIDrugi_1">KOLORIT d.o.o. za građenje, trgovinu, turizam i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KOLORIT d.o.o. za građenje, trgovinu, turizam i usluge, OIB 58899858570, Put bana Josipa Jelačića 9, 20207 Mlini</izvorni_sadrzaj>
    <derivirana_varijabla naziv="DomainObject.Predmet.ProtustrankaIDrugiAdressOIB_1">KOLORIT d.o.o. za građenje, trgovinu, turizam i usluge, OIB 58899858570, Put bana Josipa Jelačića 9,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KOLORIT d.o.o. za građenje, trgovinu, turizam i usluge</item>
    </izvorni_sadrzaj>
    <derivirana_varijabla naziv="DomainObject.Predmet.SudioniciListNaziv_1">
      <item>FINA,RC Split,Podružnica Dubrovnik</item>
      <item>KOLORIT d.o.o. za građenje, trgovinu, turizam i usluge</item>
    </derivirana_varijabla>
  </DomainObject.Predmet.SudioniciListNaziv>
  <DomainObject.Predmet.SudioniciListAdressOIB>
    <izvorni_sadrzaj>
      <item>FINA,RC Split,Podružnica Dubrovnik, OIB 85821130368</item>
      <item>KOLORIT d.o.o. za građenje, trgovinu, turizam i usluge, OIB 58899858570, Put bana Josipa Jelačića 9,20207 Mlini</item>
    </izvorni_sadrzaj>
    <derivirana_varijabla naziv="DomainObject.Predmet.SudioniciListAdressOIB_1">
      <item>FINA,RC Split,Podružnica Dubrovnik, OIB 85821130368</item>
      <item>KOLORIT d.o.o. za građenje, trgovinu, turizam i usluge, OIB 58899858570, Put bana Josipa Jelačića 9,20207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58899858570</item>
    </izvorni_sadrzaj>
    <derivirana_varijabla naziv="DomainObject.Predmet.SudioniciListNazivOIB_1">
      <item>, OIB 85821130368</item>
      <item>, OIB 58899858570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F8EF8-706E-4101-9433-3AC57E4E4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2664</properties:Characters>
  <properties:Lines>90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2016-03-01T10:35:00Z</dcterms:created>
  <dc:creator>Sudsko vijeæe</dc:creator>
  <cp:lastModifiedBy>Sandra Lazo Oblizalo</cp:lastModifiedBy>
  <cp:lastPrinted>2016-05-02T06:56:00Z</cp:lastPrinted>
  <dcterms:modified xmlns:xsi="http://www.w3.org/2001/XMLSchema-instance" xsi:type="dcterms:W3CDTF">2016-05-02T06:56:00Z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