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4C46CB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4C46CB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4C46CB">
              <w:rPr>
                <w:sz w:val="24"/>
                <w:szCs w:val="24"/>
              </w:rPr>
              <w:t xml:space="preserve">           </w:t>
            </w:r>
            <w:r w:rsidR="00424D47" w:rsidRPr="004C46CB">
              <w:rPr>
                <w:sz w:val="24"/>
                <w:szCs w:val="24"/>
              </w:rPr>
              <w:t xml:space="preserve">                        </w:t>
            </w:r>
            <w:r w:rsidRPr="004C46CB">
              <w:rPr>
                <w:sz w:val="24"/>
                <w:szCs w:val="24"/>
              </w:rPr>
              <w:t>Poslovni broj: 5</w:t>
            </w:r>
            <w:r w:rsidRPr="004C46CB">
              <w:rPr>
                <w:sz w:val="24"/>
                <w:szCs w:val="24"/>
                <w:lang w:val="en-US"/>
              </w:rPr>
              <w:t xml:space="preserve"> St-</w:t>
            </w:r>
            <w:r w:rsidR="004C46CB" w:rsidRPr="004C46CB">
              <w:rPr>
                <w:sz w:val="24"/>
                <w:szCs w:val="24"/>
                <w:lang w:val="en-US"/>
              </w:rPr>
              <w:t>528/2018-6</w:t>
            </w:r>
          </w:p>
          <w:p w:rsidRDefault="00685F9A" w:rsidP="00685F9A" w:rsidR="00685F9A" w:rsidRPr="004C46CB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4C46C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ea19e3" w14:paraId="3ea19e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574917" w:rsidP="00685F9A" w:rsidR="00574917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B647B5">
        <w:rPr>
          <w:rFonts w:cs="Times New Roman" w:eastAsia="Times New Roman"/>
          <w:szCs w:val="20"/>
          <w:lang w:eastAsia="hr-HR"/>
        </w:rPr>
        <w:t xml:space="preserve"> </w:t>
      </w:r>
      <w:r w:rsidR="00764070">
        <w:rPr>
          <w:rFonts w:cs="Times New Roman" w:eastAsia="Times New Roman"/>
          <w:szCs w:val="20"/>
          <w:lang w:eastAsia="hr-HR"/>
        </w:rPr>
        <w:t>-</w:t>
      </w:r>
      <w:r w:rsidR="00B647B5">
        <w:rPr>
          <w:rFonts w:cs="Times New Roman" w:eastAsia="Times New Roman"/>
          <w:szCs w:val="20"/>
          <w:lang w:eastAsia="hr-HR"/>
        </w:rPr>
        <w:t xml:space="preserve"> dužnika </w:t>
      </w:r>
      <w:r w:rsidR="004C46CB">
        <w:rPr>
          <w:rFonts w:cs="Times New Roman" w:eastAsia="Times New Roman"/>
          <w:szCs w:val="20"/>
          <w:lang w:eastAsia="hr-HR"/>
        </w:rPr>
        <w:t>STIMULATOR d.o.o.</w:t>
      </w:r>
      <w:r w:rsidR="00B647B5">
        <w:rPr>
          <w:rFonts w:cs="Times New Roman" w:eastAsia="Times New Roman"/>
          <w:szCs w:val="20"/>
          <w:lang w:eastAsia="hr-HR"/>
        </w:rPr>
        <w:t xml:space="preserve">, OIB: </w:t>
      </w:r>
      <w:r w:rsidR="004C46CB">
        <w:rPr>
          <w:rFonts w:cs="Times New Roman" w:eastAsia="Times New Roman"/>
          <w:szCs w:val="20"/>
          <w:lang w:eastAsia="hr-HR"/>
        </w:rPr>
        <w:t>28664869063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4C46CB">
        <w:rPr>
          <w:rFonts w:cs="Times New Roman" w:eastAsia="Times New Roman"/>
          <w:szCs w:val="20"/>
          <w:lang w:eastAsia="hr-HR"/>
        </w:rPr>
        <w:t>Split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4C46CB">
        <w:rPr>
          <w:rFonts w:cs="Times New Roman" w:eastAsia="Times New Roman"/>
          <w:szCs w:val="20"/>
          <w:lang w:eastAsia="hr-HR"/>
        </w:rPr>
        <w:t>Jerina 1</w:t>
      </w:r>
      <w:r w:rsidR="00B647B5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</w:t>
      </w:r>
      <w:r w:rsidR="005970E4">
        <w:rPr>
          <w:rFonts w:cs="Times New Roman" w:eastAsia="Times New Roman"/>
          <w:szCs w:val="20"/>
          <w:lang w:eastAsia="hr-HR"/>
        </w:rPr>
        <w:t xml:space="preserve"> nad istim,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</w:t>
      </w:r>
      <w:r w:rsidR="004C46CB">
        <w:rPr>
          <w:rFonts w:cs="Times New Roman" w:eastAsia="Times New Roman"/>
          <w:szCs w:val="20"/>
          <w:lang w:eastAsia="hr-HR"/>
        </w:rPr>
        <w:t>28. ožujka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4C46CB">
        <w:rPr>
          <w:rFonts w:cs="Times New Roman" w:eastAsia="Times New Roman"/>
          <w:szCs w:val="20"/>
          <w:lang w:eastAsia="hr-HR"/>
        </w:rPr>
        <w:t>STIMULATOR d.o.o., OIB: 28664869063, Split, Jerina 1.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4C46CB">
        <w:t>23. travnja</w:t>
      </w:r>
      <w:r w:rsidR="00F131C9"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4C46CB">
        <w:rPr>
          <w:rFonts w:cs="Times New Roman" w:eastAsia="Times New Roman"/>
          <w:szCs w:val="24"/>
        </w:rPr>
        <w:t>12:00</w:t>
      </w:r>
      <w:r w:rsidR="0020261F">
        <w:rPr>
          <w:rFonts w:cs="Times New Roman" w:eastAsia="Times New Roman"/>
          <w:szCs w:val="24"/>
        </w:rPr>
        <w:t xml:space="preserve"> 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B21EC4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4C46CB">
        <w:rPr>
          <w:rFonts w:cs="Times New Roman" w:eastAsia="Times New Roman"/>
          <w:szCs w:val="24"/>
        </w:rPr>
        <w:t>Ivan Medić, OIB: 20050156004</w:t>
      </w:r>
      <w:r w:rsidR="0020261F">
        <w:rPr>
          <w:rFonts w:cs="Times New Roman" w:eastAsia="Times New Roman"/>
          <w:szCs w:val="24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  <w:r w:rsidR="004C46CB">
        <w:rPr>
          <w:rFonts w:cs="Times New Roman" w:eastAsia="Times New Roman"/>
          <w:szCs w:val="24"/>
        </w:rPr>
        <w:t>Split, Kamenita 32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4C46CB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4C46CB">
        <w:rPr>
          <w:rFonts w:cs="Times New Roman" w:eastAsia="Times New Roman"/>
          <w:szCs w:val="24"/>
        </w:rPr>
        <w:t xml:space="preserve">Ivanu Mediću, OIB: 20050156004, Split, Kamenita 32., </w:t>
      </w:r>
      <w:r w:rsidR="00084B4C" w:rsidRPr="00084B4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>da u roku od osam (8) dana, pozivom na gornji poslovni broj spisa, dos</w:t>
      </w:r>
      <w:r w:rsidR="001C68CD">
        <w:rPr>
          <w:rFonts w:cs="Times New Roman" w:eastAsia="Times New Roman"/>
          <w:szCs w:val="24"/>
        </w:rPr>
        <w:t>tavi ovom sudu u dva primjerka p</w:t>
      </w:r>
      <w:r w:rsidRPr="007E4E00">
        <w:rPr>
          <w:rFonts w:cs="Times New Roman" w:eastAsia="Times New Roman"/>
          <w:szCs w:val="24"/>
        </w:rPr>
        <w:t>isano izvješće o financij</w:t>
      </w:r>
      <w:r w:rsidR="001C68CD">
        <w:rPr>
          <w:rFonts w:cs="Times New Roman" w:eastAsia="Times New Roman"/>
          <w:szCs w:val="24"/>
        </w:rPr>
        <w:t>sko-gospodarskom stanju dužnika.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1C68CD" w:rsidP="00143775" w:rsidR="001C68CD">
      <w:pPr>
        <w:jc w:val="center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985F2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Predlagatelj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4C46CB">
        <w:rPr>
          <w:rFonts w:cs="Times New Roman" w:eastAsia="Times New Roman"/>
          <w:szCs w:val="20"/>
          <w:lang w:eastAsia="hr-HR"/>
        </w:rPr>
        <w:t>STIMULATOR d.o.o., OIB: 28664869063, Split, Jerina 1.</w:t>
      </w:r>
      <w:r w:rsidR="000543C1">
        <w:rPr>
          <w:rFonts w:cs="Times New Roman" w:eastAsia="Times New Roman"/>
          <w:szCs w:val="24"/>
        </w:rPr>
        <w:t xml:space="preserve">, podnio je ovom sudu </w:t>
      </w:r>
      <w:r w:rsidR="004C46CB">
        <w:rPr>
          <w:rFonts w:cs="Times New Roman" w:eastAsia="Times New Roman"/>
          <w:szCs w:val="24"/>
        </w:rPr>
        <w:t>23. srpnja 2018.</w:t>
      </w:r>
      <w:r w:rsidR="000543C1">
        <w:rPr>
          <w:rFonts w:cs="Times New Roman" w:eastAsia="Times New Roman"/>
          <w:szCs w:val="24"/>
        </w:rPr>
        <w:t xml:space="preserve"> </w:t>
      </w:r>
      <w:r w:rsidR="000543C1" w:rsidRPr="007E4E00">
        <w:rPr>
          <w:rFonts w:cs="Times New Roman" w:eastAsia="Times New Roman"/>
          <w:szCs w:val="24"/>
        </w:rPr>
        <w:t>prijedlog za otvaranje stečajnog postupka</w:t>
      </w:r>
      <w:r w:rsidR="003D7D6D">
        <w:rPr>
          <w:rFonts w:cs="Times New Roman" w:eastAsia="Times New Roman"/>
          <w:szCs w:val="24"/>
        </w:rPr>
        <w:t xml:space="preserve"> nad tim društvom kao dužnikom, navodeći kako smatra da su ispunjene zakonske pretpostavke za otvaranje istog</w:t>
      </w:r>
      <w:r w:rsidR="00B92ACC">
        <w:rPr>
          <w:rFonts w:cs="Times New Roman" w:eastAsia="Times New Roman"/>
          <w:szCs w:val="24"/>
        </w:rPr>
        <w:t xml:space="preserve"> jer je dužnik nesposoban za plaćanje budući da nije isplatio 3 uzastopne plaće koje radniku pripadaju prema Ugovoru o radu</w:t>
      </w:r>
      <w:r w:rsidR="003D7D6D">
        <w:rPr>
          <w:rFonts w:cs="Times New Roman" w:eastAsia="Times New Roman"/>
          <w:szCs w:val="24"/>
        </w:rPr>
        <w:t>.</w:t>
      </w:r>
      <w:r w:rsidR="00B92ACC">
        <w:rPr>
          <w:rFonts w:cs="Times New Roman" w:eastAsia="Times New Roman"/>
          <w:szCs w:val="24"/>
        </w:rPr>
        <w:t xml:space="preserve"> </w:t>
      </w:r>
      <w:r w:rsidR="003D7D6D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1C68CD" w:rsidP="00B92ACC" w:rsidR="001C68CD">
      <w:pPr>
        <w:ind w:firstLine="709"/>
        <w:jc w:val="both"/>
      </w:pPr>
      <w:r>
        <w:t xml:space="preserve">U privitku prijedloga </w:t>
      </w:r>
      <w:r w:rsidR="006C6CB9">
        <w:t>dostavljena je potvrda Financijske agencije</w:t>
      </w:r>
      <w:r w:rsidR="003D7D6D">
        <w:t xml:space="preserve"> o </w:t>
      </w:r>
      <w:r w:rsidR="00B92ACC">
        <w:t xml:space="preserve">blokadi računa i novčanih sredstava ovršenika od 20. srpnja 2018. </w:t>
      </w:r>
      <w:r w:rsidR="006C6CB9">
        <w:t xml:space="preserve">iz koje proizlazi da </w:t>
      </w:r>
      <w:r w:rsidR="003D7D6D">
        <w:t>dužnik u Očevidniku redoslijeda osnova za plaćanje ima evidentirane neizvršene osnove za plaćanje</w:t>
      </w:r>
      <w:r w:rsidR="00B92ACC">
        <w:t>.</w:t>
      </w:r>
      <w:r w:rsidR="003D7D6D">
        <w:t xml:space="preserve"> </w:t>
      </w:r>
      <w:r w:rsidR="00B92ACC">
        <w:t xml:space="preserve">Također, u privitku su dostavljni obračuni neisplaćenih plaća s potvrdom Porezne uprave, bruto bilanca dužnika, </w:t>
      </w:r>
      <w:r w:rsidR="00784DC0">
        <w:t xml:space="preserve">te </w:t>
      </w:r>
      <w:r>
        <w:t>popis imovine i obveza u smislu članka 17. Stečajnog zakona („Narodne novine“</w:t>
      </w:r>
      <w:r w:rsidR="003D7D6D">
        <w:t xml:space="preserve"> 71/15.</w:t>
      </w:r>
      <w:r w:rsidR="007E3D8F">
        <w:t>, 104/17.</w:t>
      </w:r>
      <w:r w:rsidR="003D7D6D">
        <w:t>; dalje: SZ).</w:t>
      </w:r>
      <w: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0543C1" w:rsidR="000543C1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Člankom </w:t>
      </w:r>
      <w:r w:rsidR="000543C1">
        <w:rPr>
          <w:rFonts w:cs="Times New Roman" w:eastAsia="Times New Roman"/>
          <w:szCs w:val="24"/>
        </w:rPr>
        <w:t>109</w:t>
      </w:r>
      <w:r>
        <w:rPr>
          <w:rFonts w:cs="Times New Roman" w:eastAsia="Times New Roman"/>
          <w:szCs w:val="24"/>
        </w:rPr>
        <w:t>. stavkom</w:t>
      </w:r>
      <w:r w:rsidR="000543C1">
        <w:rPr>
          <w:rFonts w:cs="Times New Roman" w:eastAsia="Times New Roman"/>
          <w:szCs w:val="24"/>
        </w:rPr>
        <w:t xml:space="preserve"> 1.</w:t>
      </w:r>
      <w:r w:rsidR="00B90443">
        <w:rPr>
          <w:rFonts w:cs="Times New Roman" w:eastAsia="Times New Roman"/>
          <w:szCs w:val="24"/>
        </w:rPr>
        <w:t xml:space="preserve"> SZ-a</w:t>
      </w:r>
      <w:r w:rsidR="007E4E00"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 xml:space="preserve">prijedlog za otvaranje stečajnog postupka </w:t>
      </w:r>
      <w:r w:rsidR="000543C1">
        <w:rPr>
          <w:rFonts w:cs="Times New Roman" w:eastAsia="Times New Roman"/>
          <w:szCs w:val="24"/>
        </w:rPr>
        <w:t xml:space="preserve">ovlašten podnijeti vjerovnik ili dužnik. </w:t>
      </w:r>
    </w:p>
    <w:p w:rsidRDefault="000543C1" w:rsidP="000543C1" w:rsidR="000543C1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B90443" w:rsidP="007E4E00" w:rsidR="005A5599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</w:t>
      </w:r>
      <w:r w:rsidR="007E4E00" w:rsidRPr="007E4E00">
        <w:rPr>
          <w:rFonts w:cs="Times New Roman" w:eastAsia="Times New Roman"/>
          <w:szCs w:val="24"/>
        </w:rPr>
        <w:t>adi u</w:t>
      </w:r>
      <w:r w:rsidR="006B5CC7">
        <w:rPr>
          <w:rFonts w:cs="Times New Roman" w:eastAsia="Times New Roman"/>
          <w:szCs w:val="24"/>
        </w:rPr>
        <w:t>tvrđivanja</w:t>
      </w:r>
      <w:r>
        <w:rPr>
          <w:rFonts w:cs="Times New Roman" w:eastAsia="Times New Roman"/>
          <w:szCs w:val="24"/>
        </w:rPr>
        <w:t xml:space="preserve"> stvarnog stanja stvari</w:t>
      </w:r>
      <w:r w:rsidR="006B5CC7">
        <w:rPr>
          <w:rFonts w:cs="Times New Roman" w:eastAsia="Times New Roman"/>
          <w:szCs w:val="24"/>
        </w:rPr>
        <w:t xml:space="preserve"> odnosno radi utvrđivanja</w:t>
      </w:r>
      <w:r w:rsidR="007E4E00" w:rsidRPr="007E4E00">
        <w:rPr>
          <w:rFonts w:cs="Times New Roman" w:eastAsia="Times New Roman"/>
          <w:szCs w:val="24"/>
        </w:rPr>
        <w:t xml:space="preserve"> postoje li </w:t>
      </w:r>
      <w:r w:rsidR="006B5CC7">
        <w:rPr>
          <w:rFonts w:cs="Times New Roman" w:eastAsia="Times New Roman"/>
          <w:szCs w:val="24"/>
        </w:rPr>
        <w:t>pretpostavke</w:t>
      </w:r>
      <w:r w:rsidR="007E4E00" w:rsidRPr="007E4E00">
        <w:rPr>
          <w:rFonts w:cs="Times New Roman" w:eastAsia="Times New Roman"/>
          <w:szCs w:val="24"/>
        </w:rPr>
        <w:t xml:space="preserve"> za otvaranje </w:t>
      </w:r>
      <w:r>
        <w:rPr>
          <w:rFonts w:cs="Times New Roman" w:eastAsia="Times New Roman"/>
          <w:szCs w:val="24"/>
        </w:rPr>
        <w:t>i provođenje stečajnog postupka</w:t>
      </w:r>
      <w:r w:rsidR="007E4E00"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ovaj sud je, </w:t>
      </w:r>
      <w:r w:rsidR="007E4E00" w:rsidRPr="007E4E00">
        <w:rPr>
          <w:rFonts w:cs="Times New Roman" w:eastAsia="Times New Roman"/>
          <w:szCs w:val="24"/>
        </w:rPr>
        <w:t xml:space="preserve">u skladu s </w:t>
      </w:r>
      <w:r w:rsidR="006D470D">
        <w:rPr>
          <w:rFonts w:cs="Times New Roman" w:eastAsia="Times New Roman"/>
          <w:szCs w:val="24"/>
        </w:rPr>
        <w:t>člankom 115. stavkom</w:t>
      </w:r>
      <w:r w:rsidR="007E4E00" w:rsidRPr="007E4E00">
        <w:rPr>
          <w:rFonts w:cs="Times New Roman" w:eastAsia="Times New Roman"/>
          <w:szCs w:val="24"/>
        </w:rPr>
        <w:t xml:space="preserve"> 1. SZ-a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odlučio </w:t>
      </w:r>
      <w:r w:rsidR="007E4E00" w:rsidRPr="007E4E00">
        <w:rPr>
          <w:rFonts w:cs="Times New Roman" w:eastAsia="Times New Roman"/>
          <w:szCs w:val="24"/>
        </w:rPr>
        <w:t>pokrenuti prethodni postupak</w:t>
      </w:r>
      <w:r w:rsidR="00F80E8E">
        <w:rPr>
          <w:rFonts w:cs="Times New Roman" w:eastAsia="Times New Roman"/>
          <w:szCs w:val="24"/>
        </w:rPr>
        <w:t>. Stoga je,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</w:t>
      </w:r>
    </w:p>
    <w:p w:rsidRDefault="005A5599" w:rsidP="007E4E00" w:rsidR="005A559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5A5599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Nadalje, sukladno </w:t>
      </w:r>
      <w:r w:rsidR="00E42716">
        <w:rPr>
          <w:rFonts w:cs="Times New Roman" w:eastAsia="Times New Roman"/>
          <w:szCs w:val="24"/>
        </w:rPr>
        <w:t>članku 117.</w:t>
      </w:r>
      <w:r w:rsidRPr="007E4E00">
        <w:rPr>
          <w:rFonts w:cs="Times New Roman" w:eastAsia="Times New Roman"/>
          <w:szCs w:val="24"/>
        </w:rPr>
        <w:t xml:space="preserve"> </w:t>
      </w:r>
      <w:r w:rsidR="005A5599">
        <w:rPr>
          <w:rFonts w:cs="Times New Roman" w:eastAsia="Times New Roman"/>
          <w:szCs w:val="24"/>
        </w:rPr>
        <w:t xml:space="preserve">stavku 2. </w:t>
      </w:r>
      <w:r w:rsidRPr="007E4E00">
        <w:rPr>
          <w:rFonts w:cs="Times New Roman" w:eastAsia="Times New Roman"/>
          <w:szCs w:val="24"/>
        </w:rPr>
        <w:t>SZ-a, n</w:t>
      </w:r>
      <w:r w:rsidR="008A4B8F">
        <w:rPr>
          <w:rFonts w:cs="Times New Roman" w:eastAsia="Times New Roman"/>
          <w:szCs w:val="24"/>
        </w:rPr>
        <w:t>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6B5CC7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dostaviti </w:t>
      </w:r>
      <w:r w:rsidR="005A5599">
        <w:rPr>
          <w:rFonts w:cs="Times New Roman" w:eastAsia="Times New Roman"/>
          <w:szCs w:val="24"/>
        </w:rPr>
        <w:t xml:space="preserve">sudu </w:t>
      </w:r>
      <w:r w:rsidRPr="007E4E00">
        <w:rPr>
          <w:rFonts w:cs="Times New Roman" w:eastAsia="Times New Roman"/>
          <w:szCs w:val="24"/>
        </w:rPr>
        <w:t>pisano izvješće o financijsko-gospodarskom stanju dužnika</w:t>
      </w:r>
      <w:r w:rsidR="008A4B8F">
        <w:rPr>
          <w:rFonts w:cs="Times New Roman" w:eastAsia="Times New Roman"/>
          <w:szCs w:val="24"/>
        </w:rPr>
        <w:t xml:space="preserve">. </w:t>
      </w:r>
    </w:p>
    <w:p w:rsidRDefault="005A5599" w:rsidP="007E4E00" w:rsidR="005A5599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  <w:r w:rsidR="00B90443"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</w:t>
      </w:r>
      <w:r w:rsidR="00B90443">
        <w:rPr>
          <w:rFonts w:cs="Times New Roman" w:eastAsia="Times New Roman"/>
          <w:szCs w:val="24"/>
        </w:rPr>
        <w:t>lijedom navedenog</w:t>
      </w:r>
      <w:r>
        <w:rPr>
          <w:rFonts w:cs="Times New Roman" w:eastAsia="Times New Roman"/>
          <w:szCs w:val="24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4C46CB">
        <w:rPr>
          <w:rFonts w:cs="Times New Roman" w:eastAsia="Times New Roman"/>
          <w:szCs w:val="24"/>
        </w:rPr>
        <w:t>28. 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456CC0" w:rsidP="00685F9A" w:rsidR="00456CC0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56CC0" w:rsidRPr="00456CC0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4C46CB">
      <w:t>528/2018-6</w:t>
    </w:r>
  </w:p>
  <w:p w:rsidRDefault="00456CC0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43C1"/>
    <w:rsid w:val="00084B4C"/>
    <w:rsid w:val="000E336E"/>
    <w:rsid w:val="000F78B5"/>
    <w:rsid w:val="00143775"/>
    <w:rsid w:val="00172BF8"/>
    <w:rsid w:val="001C68CD"/>
    <w:rsid w:val="001D45B7"/>
    <w:rsid w:val="0020261F"/>
    <w:rsid w:val="00205483"/>
    <w:rsid w:val="00227306"/>
    <w:rsid w:val="00286E3D"/>
    <w:rsid w:val="00305397"/>
    <w:rsid w:val="003447B2"/>
    <w:rsid w:val="003C3ED5"/>
    <w:rsid w:val="003D7D6D"/>
    <w:rsid w:val="003E4CF0"/>
    <w:rsid w:val="00414850"/>
    <w:rsid w:val="00424D47"/>
    <w:rsid w:val="00436BAB"/>
    <w:rsid w:val="00445AEF"/>
    <w:rsid w:val="00456CC0"/>
    <w:rsid w:val="004644D3"/>
    <w:rsid w:val="00495246"/>
    <w:rsid w:val="004C46CB"/>
    <w:rsid w:val="004C70E5"/>
    <w:rsid w:val="00516502"/>
    <w:rsid w:val="00574917"/>
    <w:rsid w:val="005970E4"/>
    <w:rsid w:val="005A5599"/>
    <w:rsid w:val="005C4834"/>
    <w:rsid w:val="005E535D"/>
    <w:rsid w:val="00600792"/>
    <w:rsid w:val="006551F5"/>
    <w:rsid w:val="00685F9A"/>
    <w:rsid w:val="006B5CC7"/>
    <w:rsid w:val="006C6CB9"/>
    <w:rsid w:val="006D470D"/>
    <w:rsid w:val="00705B3F"/>
    <w:rsid w:val="00764070"/>
    <w:rsid w:val="00781784"/>
    <w:rsid w:val="00782F79"/>
    <w:rsid w:val="00784DC0"/>
    <w:rsid w:val="007B4310"/>
    <w:rsid w:val="007C3887"/>
    <w:rsid w:val="007C4942"/>
    <w:rsid w:val="007D2964"/>
    <w:rsid w:val="007E3D8F"/>
    <w:rsid w:val="007E4E00"/>
    <w:rsid w:val="008246E5"/>
    <w:rsid w:val="00836BAB"/>
    <w:rsid w:val="008405E2"/>
    <w:rsid w:val="00885D26"/>
    <w:rsid w:val="008934C3"/>
    <w:rsid w:val="008A3181"/>
    <w:rsid w:val="008A4B8F"/>
    <w:rsid w:val="008B1729"/>
    <w:rsid w:val="008E3A50"/>
    <w:rsid w:val="009204A3"/>
    <w:rsid w:val="00940791"/>
    <w:rsid w:val="00954117"/>
    <w:rsid w:val="00971382"/>
    <w:rsid w:val="00985F2B"/>
    <w:rsid w:val="009C7BD8"/>
    <w:rsid w:val="00A0043B"/>
    <w:rsid w:val="00A44433"/>
    <w:rsid w:val="00A46F8D"/>
    <w:rsid w:val="00A613C6"/>
    <w:rsid w:val="00A700BA"/>
    <w:rsid w:val="00AA70AC"/>
    <w:rsid w:val="00AD01D1"/>
    <w:rsid w:val="00AE7280"/>
    <w:rsid w:val="00B21EC4"/>
    <w:rsid w:val="00B62B6A"/>
    <w:rsid w:val="00B647B5"/>
    <w:rsid w:val="00B90443"/>
    <w:rsid w:val="00B92ACC"/>
    <w:rsid w:val="00B92D78"/>
    <w:rsid w:val="00BF69BA"/>
    <w:rsid w:val="00C501D5"/>
    <w:rsid w:val="00CD5675"/>
    <w:rsid w:val="00CF015D"/>
    <w:rsid w:val="00D72069"/>
    <w:rsid w:val="00DC24EA"/>
    <w:rsid w:val="00E236DE"/>
    <w:rsid w:val="00E40DE8"/>
    <w:rsid w:val="00E42716"/>
    <w:rsid w:val="00E55035"/>
    <w:rsid w:val="00E85524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C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CC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C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C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C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CC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C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C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918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04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STIMULATOR d.o.o. za trgovinu i usluge</izvorni_sadrzaj>
    <derivirana_varijabla naziv="DomainObject.Predmet.StrankaFormated_1">  STIMULATOR d.o.o. za trgovinu i usluge</derivirana_varijabla>
  </DomainObject.Predmet.StrankaFormated>
  <DomainObject.Predmet.StrankaFormatedOIB>
    <izvorni_sadrzaj>  STIMULATOR d.o.o. za trgovinu i usluge, OIB 28664869063</izvorni_sadrzaj>
    <derivirana_varijabla naziv="DomainObject.Predmet.StrankaFormatedOIB_1">  STIMULATOR d.o.o. za trgovinu i usluge, OIB 28664869063</derivirana_varijabla>
  </DomainObject.Predmet.StrankaFormatedOIB>
  <DomainObject.Predmet.StrankaFormatedWithAdress>
    <izvorni_sadrzaj> STIMULATOR d.o.o. za trgovinu i usluge, Jerina 1, 21000 Split</izvorni_sadrzaj>
    <derivirana_varijabla naziv="DomainObject.Predmet.StrankaFormatedWithAdress_1"> STIMULATOR d.o.o. za trgovinu i usluge, Jerina 1, 21000 Split</derivirana_varijabla>
  </DomainObject.Predmet.StrankaFormatedWithAdress>
  <DomainObject.Predmet.StrankaFormatedWithAdressOIB>
    <izvorni_sadrzaj> STIMULATOR d.o.o. za trgovinu i usluge, OIB 28664869063, Jerina 1, 21000 Split</izvorni_sadrzaj>
    <derivirana_varijabla naziv="DomainObject.Predmet.StrankaFormatedWithAdressOIB_1"> STIMULATOR d.o.o. za trgovinu i usluge, OIB 28664869063, Jerina 1, 21000 Split</derivirana_varijabla>
  </DomainObject.Predmet.StrankaFormatedWithAdressOIB>
  <DomainObject.Predmet.StrankaWithAdress>
    <izvorni_sadrzaj>STIMULATOR d.o.o. za trgovinu i usluge Jerina 1,21000 Split</izvorni_sadrzaj>
    <derivirana_varijabla naziv="DomainObject.Predmet.StrankaWithAdress_1">STIMULATOR d.o.o. za trgovinu i usluge Jerina 1,21000 Split</derivirana_varijabla>
  </DomainObject.Predmet.StrankaWithAdress>
  <DomainObject.Predmet.StrankaWithAdressOIB>
    <izvorni_sadrzaj>STIMULATOR d.o.o. za trgovinu i usluge, OIB 28664869063, Jerina 1,21000 Split</izvorni_sadrzaj>
    <derivirana_varijabla naziv="DomainObject.Predmet.StrankaWithAdressOIB_1">STIMULATOR d.o.o. za trgovinu i usluge, OIB 28664869063, Jerina 1,21000 Split</derivirana_varijabla>
  </DomainObject.Predmet.StrankaWithAdressOIB>
  <DomainObject.Predmet.StrankaNazivFormated>
    <izvorni_sadrzaj>STIMULATOR d.o.o. za trgovinu i usluge</izvorni_sadrzaj>
    <derivirana_varijabla naziv="DomainObject.Predmet.StrankaNazivFormated_1">STIMULATOR d.o.o. za trgovinu i usluge</derivirana_varijabla>
  </DomainObject.Predmet.StrankaNazivFormated>
  <DomainObject.Predmet.StrankaNazivFormatedOIB>
    <izvorni_sadrzaj>STIMULATOR d.o.o. za trgovinu i usluge, OIB 28664869063</izvorni_sadrzaj>
    <derivirana_varijabla naziv="DomainObject.Predmet.StrankaNazivFormatedOIB_1">STIMULATOR d.o.o. za trgovinu i usluge, OIB 28664869063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STIMULATOR d.o.o. za trgovinu i usluge</item>
    </izvorni_sadrzaj>
    <derivirana_varijabla naziv="DomainObject.Predmet.StrankaListFormated_1">
      <item>STIMULATOR d.o.o. za trgovinu i usluge</item>
    </derivirana_varijabla>
  </DomainObject.Predmet.StrankaListFormated>
  <DomainObject.Predmet.StrankaListFormatedOIB>
    <izvorni_sadrzaj>
      <item>STIMULATOR d.o.o. za trgovinu i usluge, OIB 28664869063</item>
    </izvorni_sadrzaj>
    <derivirana_varijabla naziv="DomainObject.Predmet.StrankaListFormatedOIB_1">
      <item>STIMULATOR d.o.o. za trgovinu i usluge, OIB 28664869063</item>
    </derivirana_varijabla>
  </DomainObject.Predmet.StrankaListFormatedOIB>
  <DomainObject.Predmet.StrankaListFormatedWithAdress>
    <izvorni_sadrzaj>
      <item>STIMULATOR d.o.o. za trgovinu i usluge, Jerina 1, 21000 Split</item>
    </izvorni_sadrzaj>
    <derivirana_varijabla naziv="DomainObject.Predmet.StrankaListFormatedWithAdress_1">
      <item>STIMULATOR d.o.o. za trgovinu i usluge, Jerina 1, 21000 Split</item>
    </derivirana_varijabla>
  </DomainObject.Predmet.StrankaListFormatedWithAdress>
  <DomainObject.Predmet.StrankaListFormatedWithAdressOIB>
    <izvorni_sadrzaj>
      <item>STIMULATOR d.o.o. za trgovinu i usluge, OIB 28664869063, Jerina 1, 21000 Split</item>
    </izvorni_sadrzaj>
    <derivirana_varijabla naziv="DomainObject.Predmet.StrankaListFormatedWithAdressOIB_1">
      <item>STIMULATOR d.o.o. za trgovinu i usluge, OIB 28664869063, Jerina 1, 21000 Split</item>
    </derivirana_varijabla>
  </DomainObject.Predmet.StrankaListFormatedWithAdressOIB>
  <DomainObject.Predmet.StrankaListNazivFormated>
    <izvorni_sadrzaj>
      <item>STIMULATOR d.o.o. za trgovinu i usluge</item>
    </izvorni_sadrzaj>
    <derivirana_varijabla naziv="DomainObject.Predmet.StrankaListNazivFormated_1">
      <item>STIMULATOR d.o.o. za trgovinu i usluge</item>
    </derivirana_varijabla>
  </DomainObject.Predmet.StrankaListNazivFormated>
  <DomainObject.Predmet.StrankaListNazivFormatedOIB>
    <izvorni_sadrzaj>
      <item>STIMULATOR d.o.o. za trgovinu i usluge, OIB 28664869063</item>
    </izvorni_sadrzaj>
    <derivirana_varijabla naziv="DomainObject.Predmet.StrankaListNazivFormatedOIB_1">
      <item>STIMULATOR d.o.o. za trgovinu i usluge, OIB 28664869063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STIMULATOR d.o.o. za trgovinu i usluge</izvorni_sadrzaj>
    <derivirana_varijabla naziv="DomainObject.Predmet.StrankaIDrugi_1">STIMULATOR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STIMULATOR d.o.o. za trgovinu i usluge, OIB 28664869063, Jerina 1, 21000 Split</izvorni_sadrzaj>
    <derivirana_varijabla naziv="DomainObject.Predmet.StrankaIDrugiAdressOIB_1">STIMULATOR d.o.o. za trgovinu i usluge, OIB 28664869063, Jerina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STIMULATOR d.o.o. za trgovinu i usluge</item>
    </izvorni_sadrzaj>
    <derivirana_varijabla naziv="DomainObject.Predmet.SudioniciListNaziv_1">
      <item>STIMULATOR d.o.o. za trgovinu i usluge</item>
    </derivirana_varijabla>
  </DomainObject.Predmet.SudioniciListNaziv>
  <DomainObject.Predmet.SudioniciListAdressOIB>
    <izvorni_sadrzaj>
      <item>STIMULATOR d.o.o. za trgovinu i usluge, OIB 28664869063, Jerina 1,21000 Split</item>
    </izvorni_sadrzaj>
    <derivirana_varijabla naziv="DomainObject.Predmet.SudioniciListAdressOIB_1">
      <item>STIMULATOR d.o.o. za trgovinu i usluge, OIB 28664869063, Jerina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28664869063</item>
    </izvorni_sadrzaj>
    <derivirana_varijabla naziv="DomainObject.Predmet.SudioniciListNazivOIB_1">
      <item>, OIB 28664869063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AB41D-A94A-4058-AEA5-D7840575F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3768</properties:Characters>
  <properties:Lines>106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2019-03-28T07:03:00Z</dcterms:created>
  <dc:creator>Zrinka Ćosić</dc:creator>
  <cp:lastModifiedBy>Zrinka Ćosić</cp:lastModifiedBy>
  <cp:lastPrinted>2019-03-28T07:26:00Z</cp:lastPrinted>
  <dcterms:modified xmlns:xsi="http://www.w3.org/2001/XMLSchema-instance" xsi:type="dcterms:W3CDTF">2019-03-28T08:54:00Z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(St-528-2018 - STIMULATOR d.o.o. -rješenje - pokretanje prethodnog postupka - dužnik, dostavio je potvrdu FINA-e i popis imovine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