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fdb9" w14:paraId="c16fdb9" w:rsidRDefault="00B314E8" w:rsidP="00E2104D" w:rsidR="00B314E8" w:rsidRPr="00E2104D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Pr="00E2104D">
        <w:rPr>
          <w:rFonts w:hAnsi="Times New Roman" w:ascii="Times New Roman"/>
          <w:noProof w:val="false"/>
          <w:szCs w:val="24"/>
        </w:rPr>
        <w:tab/>
      </w:r>
      <w:r w:rsidR="00ED0996" w:rsidRPr="00E2104D">
        <w:rPr>
          <w:rFonts w:hAnsi="Times New Roman" w:ascii="Times New Roman"/>
          <w:noProof w:val="false"/>
          <w:szCs w:val="24"/>
        </w:rPr>
        <w:t xml:space="preserve">  4 </w:t>
      </w:r>
      <w:r w:rsidRPr="00E2104D">
        <w:rPr>
          <w:rFonts w:hAnsi="Times New Roman" w:ascii="Times New Roman"/>
          <w:noProof w:val="false"/>
          <w:szCs w:val="24"/>
        </w:rPr>
        <w:t>St-</w:t>
      </w:r>
      <w:r w:rsidR="00E2104D" w:rsidRPr="00E2104D">
        <w:rPr>
          <w:rFonts w:hAnsi="Times New Roman" w:ascii="Times New Roman"/>
          <w:noProof w:val="false"/>
          <w:szCs w:val="24"/>
        </w:rPr>
        <w:t>7/15</w:t>
      </w:r>
      <w:r w:rsidR="00E2104D" w:rsidRPr="00E2104D">
        <w:drawing>
          <wp:inline distR="0" distL="0" distB="0" distT="0">
            <wp:extent cy="959485" cx="721360"/>
            <wp:effectExtent b="0" r="254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2519" w:rsidR="00B314E8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2519" w:rsidR="00B314E8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2519" w:rsidR="005A0E12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F63A8" w:rsidR="00FF63A8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Karlovac, </w:t>
      </w:r>
      <w:r w:rsidR="00E2104D" w:rsidRPr="00E2104D">
        <w:rPr>
          <w:rFonts w:hAnsi="Times New Roman" w:ascii="Times New Roman"/>
          <w:noProof w:val="false"/>
          <w:szCs w:val="24"/>
        </w:rPr>
        <w:t xml:space="preserve">Ljudevita </w:t>
      </w:r>
      <w:proofErr w:type="spellStart"/>
      <w:r w:rsidR="00E2104D" w:rsidRPr="00E2104D">
        <w:rPr>
          <w:rFonts w:hAnsi="Times New Roman" w:ascii="Times New Roman"/>
          <w:noProof w:val="false"/>
          <w:szCs w:val="24"/>
        </w:rPr>
        <w:t>Šestića</w:t>
      </w:r>
      <w:proofErr w:type="spellEnd"/>
      <w:r w:rsidR="00E2104D" w:rsidRPr="00E2104D">
        <w:rPr>
          <w:rFonts w:hAnsi="Times New Roman" w:ascii="Times New Roman"/>
          <w:noProof w:val="false"/>
          <w:szCs w:val="24"/>
        </w:rPr>
        <w:t xml:space="preserve"> 4</w:t>
      </w:r>
    </w:p>
    <w:p w:rsidRDefault="00FF63A8" w:rsidR="00FF63A8" w:rsidRPr="00E2104D">
      <w:pPr>
        <w:rPr>
          <w:rFonts w:hAnsi="Times New Roman" w:ascii="Times New Roman"/>
          <w:noProof w:val="false"/>
          <w:szCs w:val="24"/>
        </w:rPr>
      </w:pPr>
    </w:p>
    <w:p w:rsidRDefault="00FF63A8" w:rsidP="00FF63A8" w:rsidR="00FF63A8" w:rsidRPr="00E2104D">
      <w:pPr>
        <w:jc w:val="center"/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>R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E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P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U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B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L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I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K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A</w:t>
      </w:r>
      <w:r w:rsidR="00E2104D">
        <w:rPr>
          <w:rFonts w:hAnsi="Times New Roman" w:ascii="Times New Roman"/>
          <w:noProof w:val="false"/>
          <w:szCs w:val="24"/>
        </w:rPr>
        <w:t xml:space="preserve">  </w:t>
      </w:r>
      <w:r w:rsidRPr="00E2104D">
        <w:rPr>
          <w:rFonts w:hAnsi="Times New Roman" w:ascii="Times New Roman"/>
          <w:noProof w:val="false"/>
          <w:szCs w:val="24"/>
        </w:rPr>
        <w:t xml:space="preserve"> H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R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V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A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T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S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>K</w:t>
      </w:r>
      <w:r w:rsidR="00E2104D">
        <w:rPr>
          <w:rFonts w:hAnsi="Times New Roman" w:ascii="Times New Roman"/>
          <w:noProof w:val="false"/>
          <w:szCs w:val="24"/>
        </w:rPr>
        <w:t xml:space="preserve"> </w:t>
      </w:r>
      <w:r w:rsidRPr="00E2104D">
        <w:rPr>
          <w:rFonts w:hAnsi="Times New Roman" w:ascii="Times New Roman"/>
          <w:noProof w:val="false"/>
          <w:szCs w:val="24"/>
        </w:rPr>
        <w:t xml:space="preserve">A </w:t>
      </w:r>
    </w:p>
    <w:p w:rsidRDefault="00FB2519" w:rsidP="00FB2519" w:rsidR="00B314E8" w:rsidRPr="00E2104D">
      <w:pPr>
        <w:jc w:val="center"/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E2104D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E2104D">
      <w:pPr>
        <w:pStyle w:val="Tijeloteksta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ab/>
      </w:r>
      <w:r w:rsidR="00E2104D">
        <w:rPr>
          <w:rFonts w:hAnsi="Times New Roman" w:ascii="Times New Roman"/>
          <w:szCs w:val="24"/>
        </w:rPr>
        <w:t>Trgovački sud u Zagrebu, Stalna služba,</w:t>
      </w:r>
      <w:r w:rsidR="00FB2519" w:rsidRPr="00E2104D">
        <w:rPr>
          <w:rFonts w:hAnsi="Times New Roman" w:ascii="Times New Roman"/>
          <w:szCs w:val="24"/>
        </w:rPr>
        <w:t xml:space="preserve"> </w:t>
      </w:r>
      <w:r w:rsidRPr="00E2104D">
        <w:rPr>
          <w:rFonts w:hAnsi="Times New Roman" w:ascii="Times New Roman"/>
          <w:szCs w:val="24"/>
        </w:rPr>
        <w:t>po sucu Goranki Boljkovac, kao stečajnom sucu,</w:t>
      </w:r>
      <w:r w:rsidR="00BC2176" w:rsidRPr="00E2104D">
        <w:rPr>
          <w:rFonts w:hAnsi="Times New Roman" w:ascii="Times New Roman"/>
          <w:szCs w:val="24"/>
        </w:rPr>
        <w:t xml:space="preserve"> u </w:t>
      </w:r>
      <w:r w:rsidR="000F0435" w:rsidRPr="00E2104D">
        <w:rPr>
          <w:rFonts w:hAnsi="Times New Roman" w:ascii="Times New Roman"/>
          <w:szCs w:val="24"/>
        </w:rPr>
        <w:t>stečajno</w:t>
      </w:r>
      <w:r w:rsidR="00BC2176" w:rsidRPr="00E2104D">
        <w:rPr>
          <w:rFonts w:hAnsi="Times New Roman" w:ascii="Times New Roman"/>
          <w:szCs w:val="24"/>
        </w:rPr>
        <w:t>m</w:t>
      </w:r>
      <w:r w:rsidR="000F0435" w:rsidRPr="00E2104D">
        <w:rPr>
          <w:rFonts w:hAnsi="Times New Roman" w:ascii="Times New Roman"/>
          <w:szCs w:val="24"/>
        </w:rPr>
        <w:t xml:space="preserve"> postupk</w:t>
      </w:r>
      <w:r w:rsidR="00BC2176" w:rsidRPr="00E2104D">
        <w:rPr>
          <w:rFonts w:hAnsi="Times New Roman" w:ascii="Times New Roman"/>
          <w:szCs w:val="24"/>
        </w:rPr>
        <w:t>u</w:t>
      </w:r>
      <w:r w:rsidR="000F0435" w:rsidRPr="00E2104D">
        <w:rPr>
          <w:rFonts w:hAnsi="Times New Roman" w:ascii="Times New Roman"/>
          <w:szCs w:val="24"/>
        </w:rPr>
        <w:t xml:space="preserve"> nad</w:t>
      </w:r>
      <w:r w:rsidR="00FB2519" w:rsidRPr="00E2104D">
        <w:rPr>
          <w:rFonts w:hAnsi="Times New Roman" w:ascii="Times New Roman"/>
          <w:szCs w:val="24"/>
        </w:rPr>
        <w:t xml:space="preserve"> stečajnim</w:t>
      </w:r>
      <w:r w:rsidR="000F0435" w:rsidRPr="00E2104D">
        <w:rPr>
          <w:rFonts w:hAnsi="Times New Roman" w:ascii="Times New Roman"/>
          <w:szCs w:val="24"/>
        </w:rPr>
        <w:t xml:space="preserve"> dužnikom </w:t>
      </w:r>
      <w:r w:rsidR="00E2104D" w:rsidRPr="00E2104D">
        <w:rPr>
          <w:rFonts w:hAnsi="Times New Roman" w:ascii="Times New Roman"/>
          <w:szCs w:val="24"/>
        </w:rPr>
        <w:t>OLYMPTOURS, turistička agencija, d.o.o. u stečaju, Zagreb, A. Hebranga 25, OIB 88136346427</w:t>
      </w:r>
      <w:r w:rsidR="00FF63A8" w:rsidRPr="00E2104D">
        <w:rPr>
          <w:rFonts w:hAnsi="Times New Roman" w:ascii="Times New Roman"/>
          <w:szCs w:val="24"/>
        </w:rPr>
        <w:t xml:space="preserve">, </w:t>
      </w:r>
      <w:r w:rsidRPr="00E2104D">
        <w:rPr>
          <w:rFonts w:hAnsi="Times New Roman" w:ascii="Times New Roman"/>
          <w:szCs w:val="24"/>
        </w:rPr>
        <w:t xml:space="preserve">dana </w:t>
      </w:r>
      <w:r w:rsidR="00A21273">
        <w:rPr>
          <w:rFonts w:hAnsi="Times New Roman" w:ascii="Times New Roman"/>
          <w:szCs w:val="24"/>
        </w:rPr>
        <w:t>16. ožujka</w:t>
      </w:r>
      <w:r w:rsidR="00E2104D" w:rsidRPr="00E2104D">
        <w:rPr>
          <w:rFonts w:hAnsi="Times New Roman" w:ascii="Times New Roman"/>
          <w:szCs w:val="24"/>
        </w:rPr>
        <w:t xml:space="preserve"> 2016</w:t>
      </w:r>
      <w:r w:rsidRPr="00E2104D">
        <w:rPr>
          <w:rFonts w:hAnsi="Times New Roman" w:ascii="Times New Roman"/>
          <w:szCs w:val="24"/>
        </w:rPr>
        <w:t>. godine</w:t>
      </w:r>
    </w:p>
    <w:p w:rsidRDefault="00B314E8" w:rsidP="00B314E8" w:rsidR="00B314E8" w:rsidRPr="00E2104D">
      <w:pPr>
        <w:pStyle w:val="Tijeloteksta"/>
        <w:rPr>
          <w:rFonts w:hAnsi="Times New Roman" w:ascii="Times New Roman"/>
          <w:szCs w:val="24"/>
        </w:rPr>
      </w:pPr>
    </w:p>
    <w:p w:rsidRDefault="00B314E8" w:rsidP="00B314E8" w:rsidR="00B314E8" w:rsidRPr="00E2104D">
      <w:pPr>
        <w:pStyle w:val="Tijeloteksta"/>
        <w:jc w:val="center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E2104D">
      <w:pPr>
        <w:pStyle w:val="Tijeloteksta"/>
        <w:rPr>
          <w:rFonts w:hAnsi="Times New Roman" w:ascii="Times New Roman"/>
          <w:szCs w:val="24"/>
        </w:rPr>
      </w:pPr>
    </w:p>
    <w:p w:rsidRDefault="00EE2022" w:rsidP="00EE2022" w:rsidR="00EE2022" w:rsidRPr="00E2104D">
      <w:pPr>
        <w:pStyle w:val="Tijeloteksta"/>
        <w:ind w:left="720"/>
        <w:rPr>
          <w:rFonts w:hAnsi="Times New Roman" w:ascii="Times New Roman"/>
          <w:szCs w:val="24"/>
        </w:rPr>
      </w:pPr>
    </w:p>
    <w:p w:rsidRDefault="00A21273" w:rsidP="00FB2E67" w:rsidR="00FB2E67" w:rsidRPr="00E2104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Posebno ispitno ročište, određeno za dan 17. ožujka 2016. godine u 13,30 sati, se </w:t>
      </w:r>
      <w:proofErr w:type="spellStart"/>
      <w:r>
        <w:rPr>
          <w:rFonts w:hAnsi="Times New Roman" w:ascii="Times New Roman"/>
          <w:szCs w:val="24"/>
        </w:rPr>
        <w:t>prelaže</w:t>
      </w:r>
      <w:proofErr w:type="spellEnd"/>
      <w:r>
        <w:rPr>
          <w:rFonts w:hAnsi="Times New Roman" w:ascii="Times New Roman"/>
          <w:szCs w:val="24"/>
        </w:rPr>
        <w:t xml:space="preserve"> te se određuje posebno ispitno ročište </w:t>
      </w:r>
      <w:r w:rsidR="00BC2176" w:rsidRPr="00E2104D">
        <w:rPr>
          <w:rFonts w:hAnsi="Times New Roman" w:ascii="Times New Roman"/>
          <w:szCs w:val="24"/>
        </w:rPr>
        <w:t>na kojem će se ispitati naknadno prijavljen</w:t>
      </w:r>
      <w:r w:rsidR="00FB2519" w:rsidRPr="00E2104D">
        <w:rPr>
          <w:rFonts w:hAnsi="Times New Roman" w:ascii="Times New Roman"/>
          <w:szCs w:val="24"/>
        </w:rPr>
        <w:t>e</w:t>
      </w:r>
      <w:r w:rsidR="00EE2022" w:rsidRPr="00E2104D">
        <w:rPr>
          <w:rFonts w:hAnsi="Times New Roman" w:ascii="Times New Roman"/>
          <w:szCs w:val="24"/>
        </w:rPr>
        <w:t xml:space="preserve"> t</w:t>
      </w:r>
      <w:r w:rsidR="00BC2176" w:rsidRPr="00E2104D">
        <w:rPr>
          <w:rFonts w:hAnsi="Times New Roman" w:ascii="Times New Roman"/>
          <w:szCs w:val="24"/>
        </w:rPr>
        <w:t>ražbin</w:t>
      </w:r>
      <w:r w:rsidR="00FB2519" w:rsidRPr="00E2104D">
        <w:rPr>
          <w:rFonts w:hAnsi="Times New Roman" w:ascii="Times New Roman"/>
          <w:szCs w:val="24"/>
        </w:rPr>
        <w:t>e</w:t>
      </w:r>
      <w:r w:rsidR="00EE2022" w:rsidRPr="00E2104D">
        <w:rPr>
          <w:rFonts w:hAnsi="Times New Roman" w:ascii="Times New Roman"/>
          <w:szCs w:val="24"/>
        </w:rPr>
        <w:t xml:space="preserve"> vjerovnika </w:t>
      </w:r>
      <w:r w:rsidR="00FB2519" w:rsidRPr="00E2104D">
        <w:rPr>
          <w:rFonts w:hAnsi="Times New Roman" w:ascii="Times New Roman"/>
          <w:szCs w:val="24"/>
        </w:rPr>
        <w:t>drugog višeg isplatnog reda, pobrojan</w:t>
      </w:r>
      <w:r>
        <w:rPr>
          <w:rFonts w:hAnsi="Times New Roman" w:ascii="Times New Roman"/>
          <w:szCs w:val="24"/>
        </w:rPr>
        <w:t xml:space="preserve">e </w:t>
      </w:r>
      <w:r w:rsidR="00FB2519" w:rsidRPr="00E2104D">
        <w:rPr>
          <w:rFonts w:hAnsi="Times New Roman" w:ascii="Times New Roman"/>
          <w:szCs w:val="24"/>
        </w:rPr>
        <w:t>pod točkom I. izreke rješenja</w:t>
      </w:r>
      <w:r>
        <w:rPr>
          <w:rFonts w:hAnsi="Times New Roman" w:ascii="Times New Roman"/>
          <w:szCs w:val="24"/>
        </w:rPr>
        <w:t xml:space="preserve"> ovog suda posl.br. 4 St-7/15 od 12. veljače 2016. godine</w:t>
      </w:r>
      <w:r w:rsidR="00FC52D8" w:rsidRPr="00E2104D">
        <w:rPr>
          <w:rFonts w:hAnsi="Times New Roman" w:ascii="Times New Roman"/>
          <w:szCs w:val="24"/>
        </w:rPr>
        <w:t>,</w:t>
      </w:r>
      <w:r w:rsidR="00943CC1" w:rsidRPr="00E2104D">
        <w:rPr>
          <w:rFonts w:hAnsi="Times New Roman" w:ascii="Times New Roman"/>
          <w:szCs w:val="24"/>
        </w:rPr>
        <w:t xml:space="preserve"> za dan </w:t>
      </w:r>
      <w:r>
        <w:rPr>
          <w:rFonts w:hAnsi="Times New Roman" w:ascii="Times New Roman"/>
          <w:szCs w:val="24"/>
        </w:rPr>
        <w:t>12. travnja</w:t>
      </w:r>
      <w:r w:rsidR="00253D5C">
        <w:rPr>
          <w:rFonts w:hAnsi="Times New Roman" w:ascii="Times New Roman"/>
          <w:szCs w:val="24"/>
        </w:rPr>
        <w:t xml:space="preserve"> 2016</w:t>
      </w:r>
      <w:r w:rsidR="00765C47" w:rsidRPr="00E2104D">
        <w:rPr>
          <w:rFonts w:hAnsi="Times New Roman" w:ascii="Times New Roman"/>
          <w:szCs w:val="24"/>
        </w:rPr>
        <w:t xml:space="preserve">. godine u </w:t>
      </w:r>
      <w:r>
        <w:rPr>
          <w:rFonts w:hAnsi="Times New Roman" w:ascii="Times New Roman"/>
          <w:szCs w:val="24"/>
        </w:rPr>
        <w:t>12,10</w:t>
      </w:r>
      <w:r w:rsidR="00943CC1" w:rsidRPr="00E2104D">
        <w:rPr>
          <w:rFonts w:hAnsi="Times New Roman" w:ascii="Times New Roman"/>
          <w:szCs w:val="24"/>
        </w:rPr>
        <w:t xml:space="preserve"> sati, u zgradi ovog suda, u Karlovcu, </w:t>
      </w:r>
      <w:r w:rsidR="00253D5C">
        <w:rPr>
          <w:rFonts w:hAnsi="Times New Roman" w:ascii="Times New Roman"/>
          <w:szCs w:val="24"/>
        </w:rPr>
        <w:t xml:space="preserve">Ljudevita </w:t>
      </w:r>
      <w:proofErr w:type="spellStart"/>
      <w:r w:rsidR="00253D5C">
        <w:rPr>
          <w:rFonts w:hAnsi="Times New Roman" w:ascii="Times New Roman"/>
          <w:szCs w:val="24"/>
        </w:rPr>
        <w:t>Šestića</w:t>
      </w:r>
      <w:proofErr w:type="spellEnd"/>
      <w:r w:rsidR="00253D5C">
        <w:rPr>
          <w:rFonts w:hAnsi="Times New Roman" w:ascii="Times New Roman"/>
          <w:szCs w:val="24"/>
        </w:rPr>
        <w:t xml:space="preserve"> 4, soba broj 3.</w:t>
      </w:r>
    </w:p>
    <w:p w:rsidRDefault="0027190F" w:rsidP="0027190F" w:rsidR="0027190F" w:rsidRPr="00E2104D">
      <w:pPr>
        <w:pStyle w:val="Tijeloteksta"/>
        <w:ind w:left="720"/>
        <w:rPr>
          <w:rFonts w:hAnsi="Times New Roman" w:ascii="Times New Roman"/>
          <w:szCs w:val="24"/>
        </w:rPr>
      </w:pPr>
    </w:p>
    <w:p w:rsidRDefault="00BC2176" w:rsidP="00FA53E3" w:rsidR="00FA53E3" w:rsidRPr="00E2104D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 xml:space="preserve">Poziv za posebno ispitno ročište bit će objavljen </w:t>
      </w:r>
      <w:r w:rsidR="00253D5C">
        <w:rPr>
          <w:rFonts w:hAnsi="Times New Roman" w:ascii="Times New Roman"/>
          <w:szCs w:val="24"/>
        </w:rPr>
        <w:t>na mrežnoj stanici e-Oglasna ploča suda</w:t>
      </w:r>
      <w:r w:rsidRPr="00E2104D">
        <w:rPr>
          <w:rFonts w:hAnsi="Times New Roman" w:ascii="Times New Roman"/>
          <w:szCs w:val="24"/>
        </w:rPr>
        <w:t>,</w:t>
      </w:r>
      <w:r w:rsidR="00FB2E67" w:rsidRPr="00E2104D">
        <w:rPr>
          <w:rFonts w:hAnsi="Times New Roman" w:ascii="Times New Roman"/>
          <w:szCs w:val="24"/>
        </w:rPr>
        <w:t xml:space="preserve"> a na ročište se posebno poziva </w:t>
      </w:r>
      <w:r w:rsidR="00FA53E3" w:rsidRPr="00E2104D">
        <w:rPr>
          <w:rFonts w:hAnsi="Times New Roman" w:ascii="Times New Roman"/>
          <w:szCs w:val="24"/>
        </w:rPr>
        <w:t>stečajni upravitelj</w:t>
      </w:r>
      <w:r w:rsidR="00FB2E67" w:rsidRPr="00E2104D">
        <w:rPr>
          <w:rFonts w:hAnsi="Times New Roman" w:ascii="Times New Roman"/>
          <w:szCs w:val="24"/>
        </w:rPr>
        <w:t>.</w:t>
      </w:r>
    </w:p>
    <w:p w:rsidRDefault="00846000" w:rsidP="00FB2E67" w:rsidR="00846000" w:rsidRPr="00E2104D">
      <w:pPr>
        <w:pStyle w:val="Tijeloteksta"/>
        <w:ind w:left="720"/>
        <w:rPr>
          <w:rFonts w:hAnsi="Times New Roman" w:ascii="Times New Roman"/>
          <w:szCs w:val="24"/>
        </w:rPr>
      </w:pPr>
    </w:p>
    <w:p w:rsidRDefault="00737A4B" w:rsidP="00D31DA8" w:rsidR="00737A4B" w:rsidRPr="00E2104D">
      <w:pPr>
        <w:pStyle w:val="Tijeloteksta"/>
        <w:jc w:val="center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>U Karlovcu</w:t>
      </w:r>
      <w:r w:rsidR="00B06316" w:rsidRPr="00E2104D">
        <w:rPr>
          <w:rFonts w:hAnsi="Times New Roman" w:ascii="Times New Roman"/>
          <w:szCs w:val="24"/>
        </w:rPr>
        <w:t xml:space="preserve"> </w:t>
      </w:r>
      <w:r w:rsidR="00A21273">
        <w:rPr>
          <w:rFonts w:hAnsi="Times New Roman" w:ascii="Times New Roman"/>
          <w:szCs w:val="24"/>
        </w:rPr>
        <w:t>16. ožujka</w:t>
      </w:r>
      <w:r w:rsidR="00C42A5D">
        <w:rPr>
          <w:rFonts w:hAnsi="Times New Roman" w:ascii="Times New Roman"/>
          <w:szCs w:val="24"/>
        </w:rPr>
        <w:t xml:space="preserve"> 2016</w:t>
      </w:r>
      <w:r w:rsidRPr="00E2104D">
        <w:rPr>
          <w:rFonts w:hAnsi="Times New Roman" w:ascii="Times New Roman"/>
          <w:szCs w:val="24"/>
        </w:rPr>
        <w:t>. godine</w:t>
      </w:r>
    </w:p>
    <w:p w:rsidRDefault="00630546" w:rsidP="00D31DA8" w:rsidR="00630546" w:rsidRPr="00E2104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EC5D10" w:rsidP="00D31DA8" w:rsidR="00EC5D10" w:rsidRPr="00E2104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400732" w:rsidP="00B314E8" w:rsidR="00737A4B" w:rsidRPr="00E2104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Pravna pouka:</w:t>
      </w:r>
      <w:r w:rsidR="00737A4B" w:rsidRPr="00E2104D">
        <w:rPr>
          <w:rFonts w:hAnsi="Times New Roman" w:ascii="Times New Roman"/>
          <w:szCs w:val="24"/>
        </w:rPr>
        <w:tab/>
      </w:r>
      <w:r w:rsidR="00737A4B" w:rsidRPr="00E2104D">
        <w:rPr>
          <w:rFonts w:hAnsi="Times New Roman" w:ascii="Times New Roman"/>
          <w:szCs w:val="24"/>
        </w:rPr>
        <w:tab/>
      </w:r>
      <w:r w:rsidR="00737A4B" w:rsidRPr="00E2104D">
        <w:rPr>
          <w:rFonts w:hAnsi="Times New Roman" w:ascii="Times New Roman"/>
          <w:szCs w:val="24"/>
        </w:rPr>
        <w:tab/>
      </w:r>
      <w:r w:rsidR="00737A4B" w:rsidRPr="00E2104D">
        <w:rPr>
          <w:rFonts w:hAnsi="Times New Roman" w:ascii="Times New Roman"/>
          <w:szCs w:val="24"/>
        </w:rPr>
        <w:tab/>
      </w:r>
      <w:r w:rsidR="00737A4B" w:rsidRPr="00E2104D">
        <w:rPr>
          <w:rFonts w:hAnsi="Times New Roman" w:ascii="Times New Roman"/>
          <w:szCs w:val="24"/>
        </w:rPr>
        <w:tab/>
      </w:r>
      <w:r w:rsidR="00737A4B" w:rsidRPr="00E2104D">
        <w:rPr>
          <w:rFonts w:hAnsi="Times New Roman" w:ascii="Times New Roman"/>
          <w:szCs w:val="24"/>
        </w:rPr>
        <w:tab/>
      </w:r>
      <w:r w:rsidR="00737A4B" w:rsidRPr="00E2104D">
        <w:rPr>
          <w:rFonts w:hAnsi="Times New Roman" w:ascii="Times New Roman"/>
          <w:szCs w:val="24"/>
        </w:rPr>
        <w:tab/>
      </w:r>
      <w:r w:rsidR="00737A4B" w:rsidRPr="00E2104D">
        <w:rPr>
          <w:rFonts w:hAnsi="Times New Roman" w:ascii="Times New Roman"/>
          <w:szCs w:val="24"/>
        </w:rPr>
        <w:tab/>
      </w:r>
      <w:r w:rsidR="0002468E" w:rsidRPr="00E2104D">
        <w:rPr>
          <w:rFonts w:hAnsi="Times New Roman" w:ascii="Times New Roman"/>
          <w:szCs w:val="24"/>
        </w:rPr>
        <w:t xml:space="preserve">          </w:t>
      </w:r>
      <w:r w:rsidR="00737A4B" w:rsidRPr="00E2104D">
        <w:rPr>
          <w:rFonts w:hAnsi="Times New Roman" w:ascii="Times New Roman"/>
          <w:szCs w:val="24"/>
        </w:rPr>
        <w:tab/>
        <w:t>Sudac:</w:t>
      </w:r>
    </w:p>
    <w:p w:rsidRDefault="00400732" w:rsidP="00400732" w:rsidR="00D027FB" w:rsidRPr="00E2104D">
      <w:pPr>
        <w:pStyle w:val="Tijeloteksta"/>
        <w:tabs>
          <w:tab w:pos="4535" w:val="center"/>
        </w:tabs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</w:t>
      </w:r>
      <w:r w:rsidR="00A21273">
        <w:rPr>
          <w:rFonts w:hAnsi="Times New Roman" w:ascii="Times New Roman"/>
          <w:szCs w:val="24"/>
        </w:rPr>
        <w:t xml:space="preserve"> nije dopuštena žalba.                         </w:t>
      </w:r>
      <w:r>
        <w:rPr>
          <w:rFonts w:hAnsi="Times New Roman" w:ascii="Times New Roman"/>
          <w:szCs w:val="24"/>
        </w:rPr>
        <w:t xml:space="preserve">   </w:t>
      </w:r>
      <w:r w:rsidR="00DC26B6" w:rsidRPr="00E2104D">
        <w:rPr>
          <w:rFonts w:hAnsi="Times New Roman" w:ascii="Times New Roman"/>
          <w:szCs w:val="24"/>
        </w:rPr>
        <w:t xml:space="preserve">         </w:t>
      </w:r>
      <w:r w:rsidR="00D027FB" w:rsidRPr="00E2104D">
        <w:rPr>
          <w:rFonts w:hAnsi="Times New Roman" w:ascii="Times New Roman"/>
          <w:szCs w:val="24"/>
        </w:rPr>
        <w:t xml:space="preserve">    </w:t>
      </w:r>
      <w:r w:rsidR="00DC26B6" w:rsidRPr="00E2104D">
        <w:rPr>
          <w:rFonts w:hAnsi="Times New Roman" w:ascii="Times New Roman"/>
          <w:szCs w:val="24"/>
        </w:rPr>
        <w:t xml:space="preserve">  </w:t>
      </w:r>
      <w:r w:rsidR="00737A4B" w:rsidRPr="00E2104D">
        <w:rPr>
          <w:rFonts w:hAnsi="Times New Roman" w:ascii="Times New Roman"/>
          <w:szCs w:val="24"/>
        </w:rPr>
        <w:t>Goranka Boljkovac</w:t>
      </w:r>
    </w:p>
    <w:p w:rsidRDefault="001D53D9" w:rsidP="009C4C0E" w:rsidR="009C4C0E" w:rsidRPr="00E2104D">
      <w:pPr>
        <w:pStyle w:val="Tijeloteksta"/>
        <w:tabs>
          <w:tab w:pos="598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3B7EB5" w:rsidP="001D53D9" w:rsidR="003B7EB5" w:rsidRPr="00E2104D">
      <w:pPr>
        <w:pStyle w:val="Tijeloteksta"/>
        <w:tabs>
          <w:tab w:pos="5983" w:val="left"/>
        </w:tabs>
        <w:rPr>
          <w:rFonts w:hAnsi="Times New Roman" w:ascii="Times New Roman"/>
          <w:szCs w:val="24"/>
        </w:rPr>
      </w:pPr>
    </w:p>
    <w:p w:rsidRDefault="00630546" w:rsidP="00B314E8" w:rsidR="00630546" w:rsidRPr="00E2104D">
      <w:pPr>
        <w:pStyle w:val="Tijeloteksta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>Dna:</w:t>
      </w:r>
    </w:p>
    <w:p w:rsidRDefault="00630546" w:rsidP="00B314E8" w:rsidR="0002468E" w:rsidRPr="00E2104D">
      <w:pPr>
        <w:pStyle w:val="Tijeloteksta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 xml:space="preserve">1. </w:t>
      </w:r>
      <w:r w:rsidR="00C42A5D">
        <w:rPr>
          <w:rFonts w:hAnsi="Times New Roman" w:ascii="Times New Roman"/>
          <w:szCs w:val="24"/>
        </w:rPr>
        <w:t>e-</w:t>
      </w:r>
      <w:r w:rsidRPr="00E2104D">
        <w:rPr>
          <w:rFonts w:hAnsi="Times New Roman" w:ascii="Times New Roman"/>
          <w:szCs w:val="24"/>
        </w:rPr>
        <w:t>Oglasna ploča</w:t>
      </w:r>
      <w:r w:rsidR="00D94A11" w:rsidRPr="00E2104D">
        <w:rPr>
          <w:rFonts w:hAnsi="Times New Roman" w:ascii="Times New Roman"/>
          <w:szCs w:val="24"/>
        </w:rPr>
        <w:t xml:space="preserve">                                                           </w:t>
      </w:r>
    </w:p>
    <w:p w:rsidRDefault="00630546" w:rsidP="00630546" w:rsidR="008F12BE">
      <w:pPr>
        <w:pStyle w:val="Tijeloteksta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>2. Stečajni upravitelj</w:t>
      </w:r>
    </w:p>
    <w:p w:rsidRDefault="00737A4B" w:rsidP="00C42A5D" w:rsidR="00737A4B" w:rsidRPr="00E2104D">
      <w:pPr>
        <w:pStyle w:val="Tijeloteksta"/>
        <w:rPr>
          <w:rFonts w:hAnsi="Times New Roman" w:ascii="Times New Roman"/>
          <w:szCs w:val="24"/>
        </w:rPr>
      </w:pPr>
    </w:p>
    <w:p w:rsidRDefault="00DB51C1" w:rsidR="00DB51C1" w:rsidRPr="00E2104D">
      <w:pPr>
        <w:pStyle w:val="Tijeloteksta"/>
        <w:rPr>
          <w:rFonts w:hAnsi="Times New Roman" w:ascii="Times New Roman"/>
          <w:szCs w:val="24"/>
        </w:rPr>
      </w:pPr>
    </w:p>
    <w:sectPr w:rsidSect="00630546" w:rsidR="00DB51C1" w:rsidRPr="00E2104D">
      <w:headerReference w:type="even" r:id="rId10"/>
      <w:headerReference w:type="default" r:id="rId11"/>
      <w:pgSz w:h="16838" w:w="11906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967" w:rsidR="002C6967">
      <w:r>
        <w:separator/>
      </w:r>
    </w:p>
  </w:endnote>
  <w:endnote w:id="0" w:type="continuationSeparator">
    <w:p w:rsidRDefault="002C6967" w:rsidR="002C69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967" w:rsidR="002C6967">
      <w:r>
        <w:separator/>
      </w:r>
    </w:p>
  </w:footnote>
  <w:footnote w:id="0" w:type="continuationSeparator">
    <w:p w:rsidRDefault="002C6967" w:rsidR="002C69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0EE" w:rsidP="00B314E8" w:rsidR="009470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70EE" w:rsidR="009470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0EE" w:rsidP="00B314E8" w:rsidR="009470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273">
      <w:rPr>
        <w:rStyle w:val="Brojstranice"/>
      </w:rPr>
      <w:t>2</w:t>
    </w:r>
    <w:r>
      <w:rPr>
        <w:rStyle w:val="Brojstranice"/>
      </w:rPr>
      <w:fldChar w:fldCharType="end"/>
    </w:r>
  </w:p>
  <w:p w:rsidRDefault="009470EE" w:rsidP="00FB2519" w:rsidR="009470EE" w:rsidRPr="00C42A5D">
    <w:pPr>
      <w:pStyle w:val="Zaglavlje"/>
      <w:jc w:val="right"/>
      <w:rPr>
        <w:rFonts w:hAnsi="Times New Roman" w:ascii="Times New Roman"/>
      </w:rPr>
    </w:pPr>
    <w:r w:rsidRPr="00C42A5D">
      <w:rPr>
        <w:rFonts w:hAnsi="Times New Roman" w:ascii="Times New Roman"/>
      </w:rPr>
      <w:t>4 St-</w:t>
    </w:r>
    <w:r w:rsidR="00ED55AD" w:rsidRPr="00C42A5D">
      <w:rPr>
        <w:rFonts w:hAnsi="Times New Roman" w:ascii="Times New Roman"/>
      </w:rPr>
      <w:t>7/15</w:t>
    </w:r>
  </w:p>
  <w:p w:rsidRDefault="001A257E" w:rsidR="001A257E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6EA51F0"/>
    <w:multiLevelType w:val="hybridMultilevel"/>
    <w:tmpl w:val="9C445FF4"/>
    <w:lvl w:tplc="A692DF86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1E5F24"/>
    <w:multiLevelType w:val="hybridMultilevel"/>
    <w:tmpl w:val="58A2CC12"/>
    <w:lvl w:tplc="1C00826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567D"/>
    <w:rsid w:val="0002468E"/>
    <w:rsid w:val="00074A49"/>
    <w:rsid w:val="00080264"/>
    <w:rsid w:val="00090197"/>
    <w:rsid w:val="00094D73"/>
    <w:rsid w:val="000A2342"/>
    <w:rsid w:val="000A2EA1"/>
    <w:rsid w:val="000E0534"/>
    <w:rsid w:val="000E2D5C"/>
    <w:rsid w:val="000E4A81"/>
    <w:rsid w:val="000F0435"/>
    <w:rsid w:val="000F0F84"/>
    <w:rsid w:val="00110776"/>
    <w:rsid w:val="00180B14"/>
    <w:rsid w:val="001A257E"/>
    <w:rsid w:val="001D2E95"/>
    <w:rsid w:val="001D53D9"/>
    <w:rsid w:val="00232838"/>
    <w:rsid w:val="00245E30"/>
    <w:rsid w:val="00253D5C"/>
    <w:rsid w:val="0027190F"/>
    <w:rsid w:val="00274B54"/>
    <w:rsid w:val="002C1901"/>
    <w:rsid w:val="002C6967"/>
    <w:rsid w:val="002E31DC"/>
    <w:rsid w:val="00393171"/>
    <w:rsid w:val="003B7EB5"/>
    <w:rsid w:val="00400732"/>
    <w:rsid w:val="00467D08"/>
    <w:rsid w:val="00483B30"/>
    <w:rsid w:val="00552BE4"/>
    <w:rsid w:val="00566675"/>
    <w:rsid w:val="00577F43"/>
    <w:rsid w:val="00594221"/>
    <w:rsid w:val="005A0E12"/>
    <w:rsid w:val="005B1D9D"/>
    <w:rsid w:val="005B7C6A"/>
    <w:rsid w:val="00614DCB"/>
    <w:rsid w:val="00630546"/>
    <w:rsid w:val="006521A5"/>
    <w:rsid w:val="00655005"/>
    <w:rsid w:val="00660402"/>
    <w:rsid w:val="006769C3"/>
    <w:rsid w:val="006B0FFE"/>
    <w:rsid w:val="00727927"/>
    <w:rsid w:val="00733C8F"/>
    <w:rsid w:val="00737A4B"/>
    <w:rsid w:val="007627B8"/>
    <w:rsid w:val="00762F71"/>
    <w:rsid w:val="00765C47"/>
    <w:rsid w:val="007807F3"/>
    <w:rsid w:val="007A0ED3"/>
    <w:rsid w:val="007C72DF"/>
    <w:rsid w:val="007D58E5"/>
    <w:rsid w:val="00846000"/>
    <w:rsid w:val="008503B6"/>
    <w:rsid w:val="00855310"/>
    <w:rsid w:val="00870BEB"/>
    <w:rsid w:val="008766D4"/>
    <w:rsid w:val="008A1EAD"/>
    <w:rsid w:val="008E6EFB"/>
    <w:rsid w:val="008F12BE"/>
    <w:rsid w:val="00910AA6"/>
    <w:rsid w:val="009432E4"/>
    <w:rsid w:val="00943CC1"/>
    <w:rsid w:val="009470EE"/>
    <w:rsid w:val="009706F4"/>
    <w:rsid w:val="0097172B"/>
    <w:rsid w:val="00981554"/>
    <w:rsid w:val="00992055"/>
    <w:rsid w:val="009A0FD8"/>
    <w:rsid w:val="009A4E8F"/>
    <w:rsid w:val="009C4C0E"/>
    <w:rsid w:val="009E4927"/>
    <w:rsid w:val="00A21273"/>
    <w:rsid w:val="00A37528"/>
    <w:rsid w:val="00A64918"/>
    <w:rsid w:val="00AC14E9"/>
    <w:rsid w:val="00AD105D"/>
    <w:rsid w:val="00B06316"/>
    <w:rsid w:val="00B11884"/>
    <w:rsid w:val="00B256A7"/>
    <w:rsid w:val="00B314E8"/>
    <w:rsid w:val="00B340E0"/>
    <w:rsid w:val="00B66981"/>
    <w:rsid w:val="00B760E1"/>
    <w:rsid w:val="00B96F4E"/>
    <w:rsid w:val="00BC2176"/>
    <w:rsid w:val="00C42A5D"/>
    <w:rsid w:val="00CE0A00"/>
    <w:rsid w:val="00CF4808"/>
    <w:rsid w:val="00CF4C16"/>
    <w:rsid w:val="00D027FB"/>
    <w:rsid w:val="00D31485"/>
    <w:rsid w:val="00D31DA8"/>
    <w:rsid w:val="00D85968"/>
    <w:rsid w:val="00D94A11"/>
    <w:rsid w:val="00DB1F37"/>
    <w:rsid w:val="00DB51C1"/>
    <w:rsid w:val="00DC26B6"/>
    <w:rsid w:val="00DD15D3"/>
    <w:rsid w:val="00E17414"/>
    <w:rsid w:val="00E2104D"/>
    <w:rsid w:val="00EC5D10"/>
    <w:rsid w:val="00ED0996"/>
    <w:rsid w:val="00ED55AD"/>
    <w:rsid w:val="00EE2022"/>
    <w:rsid w:val="00EE6214"/>
    <w:rsid w:val="00F0378B"/>
    <w:rsid w:val="00F4319F"/>
    <w:rsid w:val="00FA53E3"/>
    <w:rsid w:val="00FB2519"/>
    <w:rsid w:val="00FB2E67"/>
    <w:rsid w:val="00FC40D4"/>
    <w:rsid w:val="00FC52D8"/>
    <w:rsid w:val="00FE2154"/>
    <w:rsid w:val="00FE6926"/>
    <w:rsid w:val="00FF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FB251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470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2F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2F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2F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2F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FB251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470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2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2F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2F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2F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2F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OLYMPTOURS, turistička agencija, d.o.o.</izvorni_sadrzaj>
    <derivirana_varijabla naziv="DomainObject.Predmet.ProtustrankaFormated_1">  OLYMPTOURS, turistička agencija, d.o.o.</derivirana_varijabla>
  </DomainObject.Predmet.ProtustrankaFormated>
  <DomainObject.Predmet.ProtustrankaFormatedOIB>
    <izvorni_sadrzaj>  OLYMPTOURS, turistička agencija, d.o.o., OIB 88136346427</izvorni_sadrzaj>
    <derivirana_varijabla naziv="DomainObject.Predmet.ProtustrankaFormatedOIB_1">  OLYMPTOURS, turistička agencija, d.o.o., OIB 88136346427</derivirana_varijabla>
  </DomainObject.Predmet.ProtustrankaFormatedOIB>
  <DomainObject.Predmet.ProtustrankaFormatedWithAdress>
    <izvorni_sadrzaj> OLYMPTOURS, turistička agencija, d.o.o., Andrije Hebranga 25, 10000 Zagreb</izvorni_sadrzaj>
    <derivirana_varijabla naziv="DomainObject.Predmet.ProtustrankaFormatedWithAdress_1"> OLYMPTOURS, turistička agencija, d.o.o., Andrije Hebranga 25, 10000 Zagreb</derivirana_varijabla>
  </DomainObject.Predmet.ProtustrankaFormatedWithAdress>
  <DomainObject.Predmet.ProtustrankaFormatedWithAdressOIB>
    <izvorni_sadrzaj> OLYMPTOURS, turistička agencija, d.o.o., OIB 88136346427, Andrije Hebranga 25, 10000 Zagreb</izvorni_sadrzaj>
    <derivirana_varijabla naziv="DomainObject.Predmet.ProtustrankaFormatedWithAdressOIB_1"> OLYMPTOURS, turistička agencija, d.o.o., OIB 88136346427, Andrije Hebranga 25, 10000 Zagreb</derivirana_varijabla>
  </DomainObject.Predmet.ProtustrankaFormatedWithAdressOIB>
  <DomainObject.Predmet.ProtustrankaWithAdress>
    <izvorni_sadrzaj>OLYMPTOURS, turistička agencija, d.o.o. Andrije Hebranga 25, 10000 Zagreb</izvorni_sadrzaj>
    <derivirana_varijabla naziv="DomainObject.Predmet.ProtustrankaWithAdress_1">OLYMPTOURS, turistička agencija, d.o.o. Andrije Hebranga 25, 10000 Zagreb</derivirana_varijabla>
  </DomainObject.Predmet.ProtustrankaWithAdress>
  <DomainObject.Predmet.ProtustrankaWithAdressOIB>
    <izvorni_sadrzaj>OLYMPTOURS, turistička agencija, d.o.o., OIB 88136346427, Andrije Hebranga 25, 10000 Zagreb</izvorni_sadrzaj>
    <derivirana_varijabla naziv="DomainObject.Predmet.ProtustrankaWithAdressOIB_1">OLYMPTOURS, turistička agencija, d.o.o., OIB 88136346427, Andrije Hebranga 25, 10000 Zagreb</derivirana_varijabla>
  </DomainObject.Predmet.ProtustrankaWithAdressOIB>
  <DomainObject.Predmet.ProtustrankaNazivFormated>
    <izvorni_sadrzaj>OLYMPTOURS, turistička agencija, d.o.o.</izvorni_sadrzaj>
    <derivirana_varijabla naziv="DomainObject.Predmet.ProtustrankaNazivFormated_1">OLYMPTOURS, turistička agencija, d.o.o.</derivirana_varijabla>
  </DomainObject.Predmet.ProtustrankaNazivFormated>
  <DomainObject.Predmet.ProtustrankaNazivFormatedOIB>
    <izvorni_sadrzaj>OLYMPTOURS, turistička agencija, d.o.o., OIB 88136346427</izvorni_sadrzaj>
    <derivirana_varijabla naziv="DomainObject.Predmet.ProtustrankaNazivFormatedOIB_1">OLYMPTOURS, turistička agencija, d.o.o., OIB 88136346427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Ćušić zastupanog po punomoćniku OD KRAJINOVIĆ I PARTNERI d.o.o.</izvorni_sadrzaj>
    <derivirana_varijabla naziv="DomainObject.Predmet.StrankaFormated_1">  Mirjana Ćušić zastupanog po punomoćniku OD KRAJINOVIĆ I PARTNERI d.o.o.</derivirana_varijabla>
  </DomainObject.Predmet.StrankaFormated>
  <DomainObject.Predmet.StrankaFormatedOIB>
    <izvorni_sadrzaj>  Mirjana Ćušić, OIB 88637298547 zastupanog po punomoćniku OD KRAJINOVIĆ I PARTNERI d.o.o.</izvorni_sadrzaj>
    <derivirana_varijabla naziv="DomainObject.Predmet.StrankaFormatedOIB_1">  Mirjana Ćušić, OIB 88637298547 zastupanog po punomoćniku OD KRAJINOVIĆ I PARTNERI d.o.o.</derivirana_varijabla>
  </DomainObject.Predmet.StrankaFormatedOIB>
  <DomainObject.Predmet.StrankaFormatedWithAdress>
    <izvorni_sadrzaj> Mirjana Ćušić, Malekova 26, 10000 Zagreb zastupanog po punomoćniku OD KRAJINOVIĆ I PARTNERI d.o.o.</izvorni_sadrzaj>
    <derivirana_varijabla naziv="DomainObject.Predmet.StrankaFormatedWithAdress_1"> Mirjana Ćušić, Malekova 26, 10000 Zagreb zastupanog po punomoćniku OD KRAJINOVIĆ I PARTNERI d.o.o.</derivirana_varijabla>
  </DomainObject.Predmet.StrankaFormatedWithAdress>
  <DomainObject.Predmet.StrankaFormatedWithAdressOIB>
    <izvorni_sadrzaj> Mirjana Ćušić, OIB 88637298547, Malekova 26, 10000 Zagreb zastupanog po punomoćniku OD KRAJINOVIĆ I PARTNERI d.o.o.</izvorni_sadrzaj>
    <derivirana_varijabla naziv="DomainObject.Predmet.StrankaFormatedWithAdressOIB_1"> Mirjana Ćušić, OIB 88637298547, Malekova 26, 10000 Zagreb zastupanog po punomoćniku OD KRAJINOVIĆ I PARTNERI d.o.o.</derivirana_varijabla>
  </DomainObject.Predmet.StrankaFormatedWithAdressOIB>
  <DomainObject.Predmet.StrankaWithAdress>
    <izvorni_sadrzaj>Mirjana Ćušić Malekova 26,10000 Zagreb</izvorni_sadrzaj>
    <derivirana_varijabla naziv="DomainObject.Predmet.StrankaWithAdress_1">Mirjana Ćušić Malekova 26,10000 Zagreb</derivirana_varijabla>
  </DomainObject.Predmet.StrankaWithAdress>
  <DomainObject.Predmet.StrankaWithAdressOIB>
    <izvorni_sadrzaj>Mirjana Ćušić, OIB 88637298547, Malekova 26,10000 Zagreb</izvorni_sadrzaj>
    <derivirana_varijabla naziv="DomainObject.Predmet.StrankaWithAdressOIB_1">Mirjana Ćušić, OIB 88637298547, Malekova 26,10000 Zagreb</derivirana_varijabla>
  </DomainObject.Predmet.StrankaWithAdressOIB>
  <DomainObject.Predmet.StrankaNazivFormated>
    <izvorni_sadrzaj>Mirjana Ćušić</izvorni_sadrzaj>
    <derivirana_varijabla naziv="DomainObject.Predmet.StrankaNazivFormated_1">Mirjana Ćušić</derivirana_varijabla>
  </DomainObject.Predmet.StrankaNazivFormated>
  <DomainObject.Predmet.StrankaNazivFormatedOIB>
    <izvorni_sadrzaj>Mirjana Ćušić, OIB 88637298547</izvorni_sadrzaj>
    <derivirana_varijabla naziv="DomainObject.Predmet.StrankaNazivFormatedOIB_1">Mirjana Ćušić, OIB 88637298547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Mirjana Ćušić zastupanog po punomoćniku OD KRAJINOVIĆ I PARTNERI d.o.o.</item>
    </izvorni_sadrzaj>
    <derivirana_varijabla naziv="DomainObject.Predmet.StrankaListFormated_1">
      <item>Mirjana Ćušić zastupanog po punomoćniku OD KRAJINOVIĆ I PARTNERI d.o.o.</item>
    </derivirana_varijabla>
  </DomainObject.Predmet.StrankaListFormated>
  <DomainObject.Predmet.StrankaListFormatedOIB>
    <izvorni_sadrzaj>
      <item>Mirjana Ćušić, OIB 88637298547 zastupanog po punomoćniku OD KRAJINOVIĆ I PARTNERI d.o.o.</item>
    </izvorni_sadrzaj>
    <derivirana_varijabla naziv="DomainObject.Predmet.StrankaListFormatedOIB_1">
      <item>Mirjana Ćušić, OIB 88637298547 zastupanog po punomoćniku OD KRAJINOVIĆ I PARTNERI d.o.o.</item>
    </derivirana_varijabla>
  </DomainObject.Predmet.StrankaListFormatedOIB>
  <DomainObject.Predmet.StrankaListFormatedWithAdress>
    <izvorni_sadrzaj>
      <item>Mirjana Ćušić, Malekova 26, 10000 Zagreb zastupanog po punomoćniku OD KRAJINOVIĆ I PARTNERI d.o.o.</item>
    </izvorni_sadrzaj>
    <derivirana_varijabla naziv="DomainObject.Predmet.StrankaListFormatedWithAdress_1">
      <item>Mirjana Ćušić, Malekova 26, 10000 Zagreb zastupanog po punomoćniku OD KRAJINOVIĆ I PARTNERI d.o.o.</item>
    </derivirana_varijabla>
  </DomainObject.Predmet.StrankaListFormatedWithAdress>
  <DomainObject.Predmet.StrankaListFormatedWithAdressOIB>
    <izvorni_sadrzaj>
      <item>Mirjana Ćušić, OIB 88637298547, Malekova 26, 10000 Zagreb zastupanog po punomoćniku OD KRAJINOVIĆ I PARTNERI d.o.o.</item>
    </izvorni_sadrzaj>
    <derivirana_varijabla naziv="DomainObject.Predmet.StrankaListFormatedWithAdressOIB_1">
      <item>Mirjana Ćušić, OIB 88637298547, Malekova 26, 10000 Zagreb zastupanog po punomoćniku OD KRAJINOVIĆ I PARTNERI d.o.o.</item>
    </derivirana_varijabla>
  </DomainObject.Predmet.StrankaListFormatedWithAdressOIB>
  <DomainObject.Predmet.StrankaListNazivFormated>
    <izvorni_sadrzaj>
      <item>Mirjana Ćušić</item>
    </izvorni_sadrzaj>
    <derivirana_varijabla naziv="DomainObject.Predmet.StrankaListNazivFormated_1">
      <item>Mirjana Ćušić</item>
    </derivirana_varijabla>
  </DomainObject.Predmet.StrankaListNazivFormated>
  <DomainObject.Predmet.StrankaListNazivFormatedOIB>
    <izvorni_sadrzaj>
      <item>Mirjana Ćušić, OIB 88637298547</item>
    </izvorni_sadrzaj>
    <derivirana_varijabla naziv="DomainObject.Predmet.StrankaListNazivFormatedOIB_1">
      <item>Mirjana Ćušić, OIB 88637298547</item>
    </derivirana_varijabla>
  </DomainObject.Predmet.StrankaListNazivFormatedOIB>
  <DomainObject.Predmet.ProtuStrankaListFormated>
    <izvorni_sadrzaj>
      <item>OLYMPTOURS, turistička agencija, d.o.o.</item>
    </izvorni_sadrzaj>
    <derivirana_varijabla naziv="DomainObject.Predmet.ProtuStrankaListFormated_1">
      <item>OLYMPTOURS, turistička agencija, d.o.o.</item>
    </derivirana_varijabla>
  </DomainObject.Predmet.ProtuStrankaListFormated>
  <DomainObject.Predmet.ProtuStrankaListFormatedOIB>
    <izvorni_sadrzaj>
      <item>OLYMPTOURS, turistička agencija, d.o.o., OIB 88136346427</item>
    </izvorni_sadrzaj>
    <derivirana_varijabla naziv="DomainObject.Predmet.ProtuStrankaListFormatedOIB_1">
      <item>OLYMPTOURS, turistička agencija, d.o.o., OIB 88136346427</item>
    </derivirana_varijabla>
  </DomainObject.Predmet.ProtuStrankaListFormatedOIB>
  <DomainObject.Predmet.ProtuStrankaListFormatedWithAdress>
    <izvorni_sadrzaj>
      <item>OLYMPTOURS, turistička agencija, d.o.o., Andrije Hebranga 25, 10000 Zagreb</item>
    </izvorni_sadrzaj>
    <derivirana_varijabla naziv="DomainObject.Predmet.ProtuStrankaListFormatedWithAdress_1">
      <item>OLYMPTOURS, turistička agencija, d.o.o., Andrije Hebranga 25, 10000 Zagreb</item>
    </derivirana_varijabla>
  </DomainObject.Predmet.ProtuStrankaListFormatedWithAdress>
  <DomainObject.Predmet.ProtuStrankaListFormatedWithAdressOIB>
    <izvorni_sadrzaj>
      <item>OLYMPTOURS, turistička agencija, d.o.o., OIB 88136346427, Andrije Hebranga 25, 10000 Zagreb</item>
    </izvorni_sadrzaj>
    <derivirana_varijabla naziv="DomainObject.Predmet.ProtuStrankaListFormatedWithAdressOIB_1">
      <item>OLYMPTOURS, turistička agencija, d.o.o., OIB 88136346427, Andrije Hebranga 25, 10000 Zagreb</item>
    </derivirana_varijabla>
  </DomainObject.Predmet.ProtuStrankaListFormatedWithAdressOIB>
  <DomainObject.Predmet.ProtuStrankaListNazivFormated>
    <izvorni_sadrzaj>
      <item>OLYMPTOURS, turistička agencija, d.o.o.</item>
    </izvorni_sadrzaj>
    <derivirana_varijabla naziv="DomainObject.Predmet.ProtuStrankaListNazivFormated_1">
      <item>OLYMPTOURS, turistička agencija, d.o.o.</item>
    </derivirana_varijabla>
  </DomainObject.Predmet.ProtuStrankaListNazivFormated>
  <DomainObject.Predmet.ProtuStrankaListNazivFormatedOIB>
    <izvorni_sadrzaj>
      <item>OLYMPTOURS, turistička agencija, d.o.o., OIB 88136346427</item>
    </izvorni_sadrzaj>
    <derivirana_varijabla naziv="DomainObject.Predmet.ProtuStrankaListNazivFormatedOIB_1">
      <item>OLYMPTOURS, turistička agencija, d.o.o., OIB 88136346427</item>
    </derivirana_varijabla>
  </DomainObject.Predmet.ProtuStrankaListNazivFormatedOIB>
  <DomainObject.Predmet.OstaliListFormated>
    <izvorni_sadrzaj>
      <item>MLADEN LEMAIĆ</item>
      <item>MLADEN JUTRIŠA</item>
      <item>OD KRAJINOVIĆ I PARTNERI d.o.o. punomoćnik sudionika u postupku Mirjana Ćušić</item>
      <item>Alma Klepac</item>
    </izvorni_sadrzaj>
    <derivirana_varijabla naziv="DomainObject.Predmet.OstaliListFormated_1">
      <item>MLADEN LEMAIĆ</item>
      <item>MLADEN JUTRIŠA</item>
      <item>OD KRAJINOVIĆ I PARTNERI d.o.o. punomoćnik sudionika u postupku Mirjana Ćušić</item>
      <item>Alma Klepac</item>
    </derivirana_varijabla>
  </DomainObject.Predmet.OstaliListFormated>
  <DomainObject.Predmet.OstaliListFormatedOIB>
    <izvorni_sadrzaj>
      <item>MLADEN LEMAIĆ</item>
      <item>MLADEN JUTRIŠA, OIB 25410210700</item>
      <item>OD KRAJINOVIĆ I PARTNERI d.o.o. punomoćnik sudionika u postupku Mirjana Ćušić</item>
      <item>Alma Klepac, OIB 20525854329</item>
    </izvorni_sadrzaj>
    <derivirana_varijabla naziv="DomainObject.Predmet.OstaliListFormatedOIB_1">
      <item>MLADEN LEMAIĆ</item>
      <item>MLADEN JUTRIŠA, OIB 25410210700</item>
      <item>OD KRAJINOVIĆ I PARTNERI d.o.o. punomoćnik sudionika u postupku Mirjana Ćušić</item>
      <item>Alma Klepac, OIB 20525854329</item>
    </derivirana_varijabla>
  </DomainObject.Predmet.OstaliListFormatedOIB>
  <DomainObject.Predmet.OstaliListFormatedWithAdress>
    <izvorni_sadrzaj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izvorni_sadrzaj>
    <derivirana_varijabla naziv="DomainObject.Predmet.OstaliListFormatedWithAdress_1"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derivirana_varijabla>
  </DomainObject.Predmet.OstaliListFormatedWithAdress>
  <DomainObject.Predmet.OstaliListFormatedWithAdressOIB>
    <izvorni_sadrzaj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izvorni_sadrzaj>
    <derivirana_varijabla naziv="DomainObject.Predmet.OstaliListFormatedWithAdressOIB_1"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derivirana_varijabla>
  </DomainObject.Predmet.OstaliListFormatedWithAdressOIB>
  <DomainObject.Predmet.OstaliListNazivFormated>
    <izvorni_sadrzaj>
      <item>MLADEN LEMAIĆ</item>
      <item>MLADEN JUTRIŠA</item>
      <item>OD KRAJINOVIĆ I PARTNERI d.o.o.</item>
      <item>Alma Klepac</item>
    </izvorni_sadrzaj>
    <derivirana_varijabla naziv="DomainObject.Predmet.OstaliListNazivFormated_1">
      <item>MLADEN LEMAIĆ</item>
      <item>MLADEN JUTRIŠA</item>
      <item>OD KRAJINOVIĆ I PARTNERI d.o.o.</item>
      <item>Alma Klepac</item>
    </derivirana_varijabla>
  </DomainObject.Predmet.OstaliListNazivFormated>
  <DomainObject.Predmet.OstaliListNazivFormatedOIB>
    <izvorni_sadrzaj>
      <item>MLADEN LEMAIĆ</item>
      <item>MLADEN JUTRIŠA, OIB 25410210700</item>
      <item>OD KRAJINOVIĆ I PARTNERI d.o.o.</item>
      <item>Alma Klepac, OIB 20525854329</item>
    </izvorni_sadrzaj>
    <derivirana_varijabla naziv="DomainObject.Predmet.OstaliListNazivFormatedOIB_1">
      <item>MLADEN LEMAIĆ</item>
      <item>MLADEN JUTRIŠA, OIB 25410210700</item>
      <item>OD KRAJINOVIĆ I PARTNERI d.o.o.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Ćušić</izvorni_sadrzaj>
    <derivirana_varijabla naziv="DomainObject.Predmet.StrankaIDrugi_1">Mirjana Ćušić</derivirana_varijabla>
  </DomainObject.Predmet.StrankaIDrugi>
  <DomainObject.Predmet.ProtustrankaIDrugi>
    <izvorni_sadrzaj>OLYMPTOURS, turistička agencija, d.o.o.</izvorni_sadrzaj>
    <derivirana_varijabla naziv="DomainObject.Predmet.ProtustrankaIDrugi_1">OLYMPTOURS, turistička agencija, d.o.o.</derivirana_varijabla>
  </DomainObject.Predmet.ProtustrankaIDrugi>
  <DomainObject.Predmet.StrankaIDrugiAdressOIB>
    <izvorni_sadrzaj>Mirjana Ćušić, OIB 88637298547, Malekova 26, 10000 Zagreb</izvorni_sadrzaj>
    <derivirana_varijabla naziv="DomainObject.Predmet.StrankaIDrugiAdressOIB_1">Mirjana Ćušić, OIB 88637298547, Malekova 26, 10000 Zagreb</derivirana_varijabla>
  </DomainObject.Predmet.StrankaIDrugiAdressOIB>
  <DomainObject.Predmet.ProtustrankaIDrugiAdressOIB>
    <izvorni_sadrzaj>OLYMPTOURS, turistička agencija, d.o.o., OIB 88136346427, Andrije Hebranga 25, 10000 Zagreb</izvorni_sadrzaj>
    <derivirana_varijabla naziv="DomainObject.Predmet.ProtustrankaIDrugiAdressOIB_1">OLYMPTOURS, turistička agencija, d.o.o., OIB 88136346427,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Ćušić</item>
      <item>OLYMPTOURS, turistička agencija, d.o.o.</item>
      <item>MLADEN LEMAIĆ</item>
      <item>MLADEN JUTRIŠA</item>
      <item>OD KRAJINOVIĆ I PARTNERI d.o.o.</item>
      <item>Alma Klepac</item>
    </izvorni_sadrzaj>
    <derivirana_varijabla naziv="DomainObject.Predmet.SudioniciListNaziv_1">
      <item>Mirjana Ćušić</item>
      <item>OLYMPTOURS, turistička agencija, d.o.o.</item>
      <item>MLADEN LEMAIĆ</item>
      <item>MLADEN JUTRIŠA</item>
      <item>OD KRAJINOVIĆ I PARTNERI d.o.o.</item>
      <item>Alma Klepac</item>
    </derivirana_varijabla>
  </DomainObject.Predmet.SudioniciListNaziv>
  <DomainObject.Predmet.SudioniciListAdressOIB>
    <izvorni_sadrzaj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izvorni_sadrzaj>
    <derivirana_varijabla naziv="DomainObject.Predmet.SudioniciListAdressOIB_1"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88637298547</item>
      <item>, OIB 88136346427</item>
      <item>, OIB null</item>
      <item>, OIB 25410210700</item>
      <item>, OIB null</item>
      <item>, OIB 20525854329</item>
    </izvorni_sadrzaj>
    <derivirana_varijabla naziv="DomainObject.Predmet.SudioniciListNazivOIB_1">
      <item>, OIB 88637298547</item>
      <item>, OIB 88136346427</item>
      <item>, OIB null</item>
      <item>, OIB 25410210700</item>
      <item>, OIB null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203</properties:Words>
  <properties:Characters>961</properties:Characters>
  <properties:Lines>38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2016-03-16T13:48:00Z</dcterms:created>
  <dc:creator>x</dc:creator>
  <cp:lastModifiedBy>Goranka Boljkovac</cp:lastModifiedBy>
  <cp:lastPrinted>2016-03-16T13:48:00Z</cp:lastPrinted>
  <dcterms:modified xmlns:xsi="http://www.w3.org/2001/XMLSchema-instance" xsi:type="dcterms:W3CDTF">2016-03-16T13:49:00Z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