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17d44" w14:paraId="ab17d44" w:rsidRDefault="000B4CD7" w:rsidP="00910611" w:rsidR="000B4CD7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4CD7" w:rsidP="00D04179" w:rsidR="000B4CD7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B4CD7" w:rsidP="00D04179" w:rsidR="000B4CD7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B4CD7" w:rsidP="00D04179" w:rsidR="000B4CD7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</w:t>
      </w:r>
      <w:r w:rsidR="00CD452A" w:rsidRPr="00CD452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C535C">
        <w:rPr>
          <w:rFonts w:eastAsia="Times New Roman" w:hAnsi="Times New Roman" w:ascii="Times New Roman"/>
          <w:bCs/>
          <w:sz w:val="24"/>
          <w:szCs w:val="24"/>
          <w:lang w:eastAsia="hr-HR"/>
        </w:rPr>
        <w:t>dužnikom</w:t>
      </w:r>
      <w:r w:rsidR="00F70BBB" w:rsidRPr="00F70BB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F70BBB" w:rsidRPr="004071F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REGOČ j.d.o.o. Kastav, </w:t>
      </w:r>
      <w:proofErr w:type="spellStart"/>
      <w:r w:rsidR="00F70BBB" w:rsidRPr="004071F3">
        <w:rPr>
          <w:rFonts w:eastAsia="Times New Roman" w:hAnsi="Times New Roman" w:ascii="Times New Roman"/>
          <w:bCs/>
          <w:sz w:val="24"/>
          <w:szCs w:val="24"/>
          <w:lang w:eastAsia="hr-HR"/>
        </w:rPr>
        <w:t>Principovo</w:t>
      </w:r>
      <w:proofErr w:type="spellEnd"/>
      <w:r w:rsidR="00F70BBB" w:rsidRPr="004071F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8, OIB: 75752982659, MBS: 040324919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094705">
        <w:rPr>
          <w:rFonts w:eastAsia="Times New Roman" w:hAnsi="Times New Roman" w:ascii="Times New Roman"/>
          <w:sz w:val="24"/>
          <w:szCs w:val="24"/>
        </w:rPr>
        <w:t>12. rujna 20</w:t>
      </w:r>
      <w:r w:rsidR="00915317">
        <w:rPr>
          <w:rFonts w:eastAsia="Times New Roman" w:hAnsi="Times New Roman" w:ascii="Times New Roman"/>
          <w:sz w:val="24"/>
          <w:szCs w:val="24"/>
        </w:rPr>
        <w:t>17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70BBB" w:rsidR="00F70BBB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F70BBB" w:rsidRPr="00F70BB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F70BBB" w:rsidRPr="004071F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REGOČ j.d.o.o. Kastav, </w:t>
      </w:r>
      <w:proofErr w:type="spellStart"/>
      <w:r w:rsidR="00F70BBB" w:rsidRPr="004071F3">
        <w:rPr>
          <w:rFonts w:eastAsia="Times New Roman" w:hAnsi="Times New Roman" w:ascii="Times New Roman"/>
          <w:bCs/>
          <w:sz w:val="24"/>
          <w:szCs w:val="24"/>
          <w:lang w:eastAsia="hr-HR"/>
        </w:rPr>
        <w:t>Principovo</w:t>
      </w:r>
      <w:proofErr w:type="spellEnd"/>
      <w:r w:rsidR="00F70BBB" w:rsidRPr="004071F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8, OIB: 75752982659, MBS: 040324919</w:t>
      </w:r>
      <w:r w:rsidR="00F70BBB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895F8A" w:rsidP="003B6313" w:rsidR="00F804C1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</w:r>
      <w:r w:rsidR="00F804C1" w:rsidRPr="00CD6F00">
        <w:rPr>
          <w:rFonts w:eastAsia="Times New Roman" w:hAnsi="Times New Roman" w:ascii="Times New Roman"/>
          <w:sz w:val="24"/>
          <w:szCs w:val="24"/>
        </w:rPr>
        <w:t>Stečajni postupak otvoren je dana</w:t>
      </w:r>
      <w:r w:rsidR="00F57FE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094705" w:rsidRPr="00CD6F00">
        <w:rPr>
          <w:rFonts w:eastAsia="Times New Roman" w:hAnsi="Times New Roman" w:ascii="Times New Roman"/>
          <w:sz w:val="24"/>
          <w:szCs w:val="24"/>
        </w:rPr>
        <w:t xml:space="preserve">12. rujna </w:t>
      </w:r>
      <w:r w:rsidR="00E226A8" w:rsidRPr="00CD6F00">
        <w:rPr>
          <w:rFonts w:eastAsia="Times New Roman" w:hAnsi="Times New Roman" w:ascii="Times New Roman"/>
          <w:sz w:val="24"/>
          <w:szCs w:val="24"/>
        </w:rPr>
        <w:t>2017.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godine u </w:t>
      </w:r>
      <w:r w:rsidR="005B2350" w:rsidRPr="00CD6F00">
        <w:rPr>
          <w:rFonts w:eastAsia="Times New Roman" w:hAnsi="Times New Roman" w:ascii="Times New Roman"/>
          <w:sz w:val="24"/>
          <w:szCs w:val="24"/>
        </w:rPr>
        <w:t>1</w:t>
      </w:r>
      <w:r w:rsidR="00CD6F00">
        <w:rPr>
          <w:rFonts w:eastAsia="Times New Roman" w:hAnsi="Times New Roman" w:ascii="Times New Roman"/>
          <w:sz w:val="24"/>
          <w:szCs w:val="24"/>
        </w:rPr>
        <w:t>3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CD6F00">
        <w:rPr>
          <w:rFonts w:eastAsia="Times New Roman" w:hAnsi="Times New Roman" w:ascii="Times New Roman"/>
          <w:sz w:val="24"/>
          <w:szCs w:val="24"/>
        </w:rPr>
        <w:t>3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CD6F00" w:rsid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A203EC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CD6F00">
        <w:rPr>
          <w:rFonts w:eastAsia="Times New Roman" w:hAnsi="Times New Roman" w:ascii="Times New Roman"/>
          <w:sz w:val="24"/>
          <w:szCs w:val="24"/>
        </w:rPr>
        <w:t xml:space="preserve">Marko </w:t>
      </w:r>
      <w:proofErr w:type="spellStart"/>
      <w:r w:rsidR="00CD6F00">
        <w:rPr>
          <w:rFonts w:eastAsia="Times New Roman" w:hAnsi="Times New Roman" w:ascii="Times New Roman"/>
          <w:sz w:val="24"/>
          <w:szCs w:val="24"/>
        </w:rPr>
        <w:t>Žunić</w:t>
      </w:r>
      <w:proofErr w:type="spellEnd"/>
      <w:r w:rsidR="00CD6F00">
        <w:rPr>
          <w:rFonts w:eastAsia="Times New Roman" w:hAnsi="Times New Roman" w:ascii="Times New Roman"/>
          <w:sz w:val="24"/>
          <w:szCs w:val="24"/>
        </w:rPr>
        <w:t xml:space="preserve"> iz Rijeke, Prolaz M. Kozulić 2</w:t>
      </w:r>
      <w:r w:rsidR="00CD6F00" w:rsidRPr="00E00D91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CD6F00">
        <w:rPr>
          <w:rFonts w:eastAsia="Times New Roman" w:hAnsi="Times New Roman" w:ascii="Times New Roman"/>
          <w:sz w:val="24"/>
          <w:szCs w:val="24"/>
        </w:rPr>
        <w:t>49744010088</w:t>
      </w:r>
      <w:r w:rsidR="00CD6F00" w:rsidRPr="00E00D91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F70BBB" w:rsidR="00F70BBB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C23329" w:rsidRPr="00C2332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F70BBB" w:rsidRPr="004071F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REGOČ j.d.o.o. Kastav, </w:t>
      </w:r>
      <w:proofErr w:type="spellStart"/>
      <w:r w:rsidR="00F70BBB" w:rsidRPr="004071F3">
        <w:rPr>
          <w:rFonts w:eastAsia="Times New Roman" w:hAnsi="Times New Roman" w:ascii="Times New Roman"/>
          <w:bCs/>
          <w:sz w:val="24"/>
          <w:szCs w:val="24"/>
          <w:lang w:eastAsia="hr-HR"/>
        </w:rPr>
        <w:t>Principovo</w:t>
      </w:r>
      <w:proofErr w:type="spellEnd"/>
      <w:r w:rsidR="00F70BBB" w:rsidRPr="004071F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8, OIB: 75752982659, MBS: 040324919</w:t>
      </w:r>
      <w:r w:rsidR="00F70BBB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F70BBB">
        <w:rPr>
          <w:rFonts w:eastAsia="Times New Roman" w:hAnsi="Times New Roman" w:ascii="Times New Roman"/>
          <w:sz w:val="24"/>
          <w:szCs w:val="24"/>
        </w:rPr>
        <w:t>30. svibnja</w:t>
      </w:r>
      <w:r w:rsidR="00E64E75">
        <w:rPr>
          <w:rFonts w:eastAsia="Times New Roman" w:hAnsi="Times New Roman" w:ascii="Times New Roman"/>
          <w:sz w:val="24"/>
          <w:szCs w:val="24"/>
        </w:rPr>
        <w:t xml:space="preserve"> </w:t>
      </w:r>
      <w:r w:rsidR="00137746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1A2713">
        <w:rPr>
          <w:rFonts w:eastAsia="Times New Roman" w:hAnsi="Times New Roman" w:ascii="Times New Roman"/>
          <w:sz w:val="24"/>
          <w:szCs w:val="24"/>
        </w:rPr>
        <w:t xml:space="preserve"> </w:t>
      </w:r>
      <w:r w:rsidR="00F70BBB" w:rsidRPr="004071F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REGOČ j.d.o.o. Kastav, </w:t>
      </w:r>
      <w:proofErr w:type="spellStart"/>
      <w:r w:rsidR="00F70BBB" w:rsidRPr="004071F3">
        <w:rPr>
          <w:rFonts w:eastAsia="Times New Roman" w:hAnsi="Times New Roman" w:ascii="Times New Roman"/>
          <w:bCs/>
          <w:sz w:val="24"/>
          <w:szCs w:val="24"/>
          <w:lang w:eastAsia="hr-HR"/>
        </w:rPr>
        <w:t>Principovo</w:t>
      </w:r>
      <w:proofErr w:type="spellEnd"/>
      <w:r w:rsidR="00F70BBB" w:rsidRPr="004071F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8, OIB: 75752982659, MBS: 040324919</w:t>
      </w:r>
      <w:r w:rsidR="00F70BB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23329">
        <w:rPr>
          <w:rFonts w:eastAsia="Times New Roman" w:hAnsi="Times New Roman" w:ascii="Times New Roman"/>
          <w:bCs/>
          <w:sz w:val="24"/>
          <w:szCs w:val="24"/>
          <w:lang w:eastAsia="hr-HR"/>
        </w:rPr>
        <w:t>t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e</w:t>
      </w:r>
      <w:r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F70BBB">
        <w:rPr>
          <w:rFonts w:eastAsia="Times New Roman" w:hAnsi="Times New Roman" w:ascii="Times New Roman"/>
          <w:sz w:val="24"/>
          <w:szCs w:val="24"/>
        </w:rPr>
        <w:t>10. srpnja</w:t>
      </w:r>
      <w:r w:rsidR="00E64E75">
        <w:rPr>
          <w:rFonts w:eastAsia="Times New Roman" w:hAnsi="Times New Roman" w:ascii="Times New Roman"/>
          <w:sz w:val="24"/>
          <w:szCs w:val="24"/>
        </w:rPr>
        <w:t xml:space="preserve"> </w:t>
      </w:r>
      <w:r w:rsidR="00037802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lastRenderedPageBreak/>
        <w:t xml:space="preserve">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094705">
        <w:rPr>
          <w:rFonts w:eastAsia="Times New Roman" w:hAnsi="Times New Roman" w:ascii="Times New Roman"/>
          <w:sz w:val="24"/>
          <w:szCs w:val="24"/>
        </w:rPr>
        <w:t xml:space="preserve">12. rujna </w:t>
      </w:r>
      <w:r w:rsidR="00C73A4D">
        <w:rPr>
          <w:rFonts w:eastAsia="Times New Roman" w:hAnsi="Times New Roman" w:ascii="Times New Roman"/>
          <w:sz w:val="24"/>
          <w:szCs w:val="24"/>
        </w:rPr>
        <w:t>2</w:t>
      </w:r>
      <w:r w:rsidRPr="00DC2B1B">
        <w:rPr>
          <w:rFonts w:eastAsia="Times New Roman" w:hAnsi="Times New Roman" w:ascii="Times New Roman"/>
          <w:sz w:val="24"/>
          <w:szCs w:val="24"/>
        </w:rPr>
        <w:t>01</w:t>
      </w:r>
      <w:r w:rsidR="00915317">
        <w:rPr>
          <w:rFonts w:eastAsia="Times New Roman" w:hAnsi="Times New Roman" w:ascii="Times New Roman"/>
          <w:sz w:val="24"/>
          <w:szCs w:val="24"/>
        </w:rPr>
        <w:t>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rotiv rješenja dopuštena je žalba Visokom trgovačkom sudu Republike Hrvatske. Žalba se podnosi putem ovog suda, u dva primjerka, u roku od osam dana od objave odluke na mrežnoj stranici e-oglasne ploče sudova. </w:t>
      </w: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70BBB" w:rsidP="00F804C1" w:rsidR="00F70BB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70BBB" w:rsidP="00F804C1" w:rsidR="00F70BB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70BBB" w:rsidP="00F804C1" w:rsidR="00F70BB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DNA: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F06D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8E716E" w:rsidP="008E716E" w:rsidR="008E716E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B23AB0">
        <w:rPr>
          <w:rFonts w:eastAsia="Times New Roman" w:hAnsi="Times New Roman" w:ascii="Times New Roman"/>
          <w:sz w:val="24"/>
          <w:szCs w:val="24"/>
        </w:rPr>
        <w:t>Sudski registar -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 odmah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elektronski</w:t>
      </w:r>
    </w:p>
    <w:p w:rsidRDefault="008E716E" w:rsidP="008E716E" w:rsidR="008E716E" w:rsidRPr="00B23AB0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  <w:t xml:space="preserve"> - 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po pravomoćnosti </w:t>
      </w:r>
      <w:r>
        <w:rPr>
          <w:rFonts w:eastAsia="Times New Roman" w:hAnsi="Times New Roman" w:ascii="Times New Roman"/>
          <w:sz w:val="24"/>
          <w:szCs w:val="24"/>
        </w:rPr>
        <w:t>neposredno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 w:rsidR="00DF7A56">
        <w:rPr>
          <w:rFonts w:eastAsia="Times New Roman" w:hAnsi="Times New Roman" w:ascii="Times New Roman"/>
          <w:sz w:val="24"/>
          <w:szCs w:val="24"/>
        </w:rPr>
        <w:t>i elektronski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F804C1" w:rsidP="00F804C1" w:rsid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F06DC1" w:rsidP="00F804C1" w:rsidR="00F06D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094705">
        <w:rPr>
          <w:rFonts w:eastAsia="Times New Roman" w:hAnsi="Times New Roman" w:ascii="Times New Roman"/>
          <w:sz w:val="24"/>
          <w:szCs w:val="24"/>
        </w:rPr>
        <w:t xml:space="preserve">10. listopada </w:t>
      </w:r>
      <w:r w:rsidR="003B6313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 Rijeci,</w:t>
      </w:r>
      <w:r w:rsidR="00094705">
        <w:rPr>
          <w:rFonts w:eastAsia="Times New Roman" w:hAnsi="Times New Roman" w:ascii="Times New Roman"/>
          <w:sz w:val="24"/>
          <w:szCs w:val="24"/>
        </w:rPr>
        <w:t xml:space="preserve"> 12. rujna </w:t>
      </w:r>
      <w:r w:rsidR="00633A1C">
        <w:rPr>
          <w:rFonts w:eastAsia="Times New Roman" w:hAnsi="Times New Roman" w:ascii="Times New Roman"/>
          <w:sz w:val="24"/>
          <w:szCs w:val="24"/>
        </w:rPr>
        <w:t>2</w:t>
      </w:r>
      <w:r w:rsidRPr="00F804C1">
        <w:rPr>
          <w:rFonts w:eastAsia="Times New Roman" w:hAnsi="Times New Roman" w:ascii="Times New Roman"/>
          <w:sz w:val="24"/>
          <w:szCs w:val="24"/>
        </w:rPr>
        <w:t>01</w:t>
      </w:r>
      <w:r w:rsidR="00915317">
        <w:rPr>
          <w:rFonts w:eastAsia="Times New Roman" w:hAnsi="Times New Roman" w:ascii="Times New Roman"/>
          <w:sz w:val="24"/>
          <w:szCs w:val="24"/>
        </w:rPr>
        <w:t>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0C7E" w:rsidP="00895F8A" w:rsidR="00C10C7E">
      <w:pPr>
        <w:spacing w:lineRule="auto" w:line="240" w:after="0"/>
      </w:pPr>
      <w:r>
        <w:separator/>
      </w:r>
    </w:p>
  </w:endnote>
  <w:endnote w:id="0" w:type="continuationSeparator">
    <w:p w:rsidRDefault="00C10C7E" w:rsidP="00895F8A" w:rsidR="00C10C7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0B4CD7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0C7E" w:rsidP="00895F8A" w:rsidR="00C10C7E">
      <w:pPr>
        <w:spacing w:lineRule="auto" w:line="240" w:after="0"/>
      </w:pPr>
      <w:r>
        <w:separator/>
      </w:r>
    </w:p>
  </w:footnote>
  <w:footnote w:id="0" w:type="continuationSeparator">
    <w:p w:rsidRDefault="00C10C7E" w:rsidP="00895F8A" w:rsidR="00C10C7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F70BBB">
      <w:rPr>
        <w:rFonts w:eastAsia="Times New Roman" w:hAnsi="Times New Roman" w:ascii="Times New Roman"/>
        <w:sz w:val="24"/>
        <w:szCs w:val="24"/>
        <w:lang w:eastAsia="hr-HR"/>
      </w:rPr>
      <w:t>363</w:t>
    </w:r>
    <w:r w:rsidR="00137746">
      <w:rPr>
        <w:rFonts w:eastAsia="Times New Roman" w:hAnsi="Times New Roman" w:ascii="Times New Roman"/>
        <w:sz w:val="24"/>
        <w:szCs w:val="24"/>
        <w:lang w:eastAsia="hr-HR"/>
      </w:rPr>
      <w:t>/2017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-</w:t>
    </w:r>
    <w:r w:rsidR="00F621D3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37802"/>
    <w:rsid w:val="000517F9"/>
    <w:rsid w:val="00072907"/>
    <w:rsid w:val="00094705"/>
    <w:rsid w:val="000B4CD7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7223F"/>
    <w:rsid w:val="00173717"/>
    <w:rsid w:val="001A2713"/>
    <w:rsid w:val="001A74DE"/>
    <w:rsid w:val="001B0263"/>
    <w:rsid w:val="001E7565"/>
    <w:rsid w:val="00210813"/>
    <w:rsid w:val="00217A52"/>
    <w:rsid w:val="00227AC9"/>
    <w:rsid w:val="00230445"/>
    <w:rsid w:val="002371D6"/>
    <w:rsid w:val="00244F75"/>
    <w:rsid w:val="002504CD"/>
    <w:rsid w:val="002522C0"/>
    <w:rsid w:val="00272D47"/>
    <w:rsid w:val="002730DE"/>
    <w:rsid w:val="00282A4D"/>
    <w:rsid w:val="00287DCB"/>
    <w:rsid w:val="002A1FCF"/>
    <w:rsid w:val="002A6526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60193"/>
    <w:rsid w:val="003937F9"/>
    <w:rsid w:val="003A2A2F"/>
    <w:rsid w:val="003A4EE0"/>
    <w:rsid w:val="003B6313"/>
    <w:rsid w:val="00430593"/>
    <w:rsid w:val="00434B5D"/>
    <w:rsid w:val="00465414"/>
    <w:rsid w:val="00466AED"/>
    <w:rsid w:val="004A5F9A"/>
    <w:rsid w:val="004C68D2"/>
    <w:rsid w:val="004D2031"/>
    <w:rsid w:val="004F251B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97441"/>
    <w:rsid w:val="005A7ED7"/>
    <w:rsid w:val="005B0142"/>
    <w:rsid w:val="005B07AD"/>
    <w:rsid w:val="005B2350"/>
    <w:rsid w:val="005B509F"/>
    <w:rsid w:val="005C535C"/>
    <w:rsid w:val="005D17BE"/>
    <w:rsid w:val="005E4A25"/>
    <w:rsid w:val="005E7CB3"/>
    <w:rsid w:val="005F1B2F"/>
    <w:rsid w:val="0062605F"/>
    <w:rsid w:val="00627837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002F"/>
    <w:rsid w:val="006D249A"/>
    <w:rsid w:val="0071014D"/>
    <w:rsid w:val="00712FFC"/>
    <w:rsid w:val="007223F2"/>
    <w:rsid w:val="00723B19"/>
    <w:rsid w:val="00742B9C"/>
    <w:rsid w:val="00750652"/>
    <w:rsid w:val="00764E45"/>
    <w:rsid w:val="007844D5"/>
    <w:rsid w:val="00793264"/>
    <w:rsid w:val="00803AE6"/>
    <w:rsid w:val="008118FF"/>
    <w:rsid w:val="00853F21"/>
    <w:rsid w:val="00872C40"/>
    <w:rsid w:val="00895F8A"/>
    <w:rsid w:val="008A0A9E"/>
    <w:rsid w:val="008A1D8B"/>
    <w:rsid w:val="008B0C91"/>
    <w:rsid w:val="008C7805"/>
    <w:rsid w:val="008E716E"/>
    <w:rsid w:val="0091002A"/>
    <w:rsid w:val="00915317"/>
    <w:rsid w:val="00922001"/>
    <w:rsid w:val="00922D05"/>
    <w:rsid w:val="00963E5D"/>
    <w:rsid w:val="009955B2"/>
    <w:rsid w:val="009A5582"/>
    <w:rsid w:val="00A01CD1"/>
    <w:rsid w:val="00A203EC"/>
    <w:rsid w:val="00A253A3"/>
    <w:rsid w:val="00A409F8"/>
    <w:rsid w:val="00A42912"/>
    <w:rsid w:val="00A5242E"/>
    <w:rsid w:val="00A61B14"/>
    <w:rsid w:val="00AA7B19"/>
    <w:rsid w:val="00AE011D"/>
    <w:rsid w:val="00AE5848"/>
    <w:rsid w:val="00AE7EC5"/>
    <w:rsid w:val="00B078A6"/>
    <w:rsid w:val="00B205FE"/>
    <w:rsid w:val="00B53903"/>
    <w:rsid w:val="00B61241"/>
    <w:rsid w:val="00BA5F64"/>
    <w:rsid w:val="00BD40C3"/>
    <w:rsid w:val="00BE0CED"/>
    <w:rsid w:val="00BE32A3"/>
    <w:rsid w:val="00BE47F6"/>
    <w:rsid w:val="00BE4A8A"/>
    <w:rsid w:val="00C03004"/>
    <w:rsid w:val="00C045A7"/>
    <w:rsid w:val="00C06930"/>
    <w:rsid w:val="00C10C7E"/>
    <w:rsid w:val="00C13CD5"/>
    <w:rsid w:val="00C15497"/>
    <w:rsid w:val="00C23329"/>
    <w:rsid w:val="00C25152"/>
    <w:rsid w:val="00C46808"/>
    <w:rsid w:val="00C555F9"/>
    <w:rsid w:val="00C5797D"/>
    <w:rsid w:val="00C73A4D"/>
    <w:rsid w:val="00C82178"/>
    <w:rsid w:val="00C95493"/>
    <w:rsid w:val="00CA5252"/>
    <w:rsid w:val="00CD452A"/>
    <w:rsid w:val="00CD6F00"/>
    <w:rsid w:val="00D3167F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D05D6"/>
    <w:rsid w:val="00DF7A56"/>
    <w:rsid w:val="00E00D91"/>
    <w:rsid w:val="00E226A8"/>
    <w:rsid w:val="00E34E56"/>
    <w:rsid w:val="00E64E75"/>
    <w:rsid w:val="00E65BF5"/>
    <w:rsid w:val="00E77551"/>
    <w:rsid w:val="00EA1420"/>
    <w:rsid w:val="00EA15CC"/>
    <w:rsid w:val="00EB37D7"/>
    <w:rsid w:val="00EC0ECC"/>
    <w:rsid w:val="00EC561D"/>
    <w:rsid w:val="00ED7703"/>
    <w:rsid w:val="00F06DC1"/>
    <w:rsid w:val="00F308B5"/>
    <w:rsid w:val="00F51CF8"/>
    <w:rsid w:val="00F57FE1"/>
    <w:rsid w:val="00F621D3"/>
    <w:rsid w:val="00F664D7"/>
    <w:rsid w:val="00F66902"/>
    <w:rsid w:val="00F7044B"/>
    <w:rsid w:val="00F70BBB"/>
    <w:rsid w:val="00F804C1"/>
    <w:rsid w:val="00F97CFC"/>
    <w:rsid w:val="00FA4A0F"/>
    <w:rsid w:val="00FB3299"/>
    <w:rsid w:val="00FB35EA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4C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B4CD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CD7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CD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CD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4C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B4CD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CD7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CD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CD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St-363/2017</izvorni_sadrzaj>
    <derivirana_varijabla naziv="DomainObject.Predmet.OznakaBroj_1">St-363/2017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REGOČ j.d.o.o.</izvorni_sadrzaj>
    <derivirana_varijabla naziv="DomainObject.Predmet.ProtustrankaFormated_1">  REGOČ j.d.o.o.</derivirana_varijabla>
  </DomainObject.Predmet.ProtustrankaFormated>
  <DomainObject.Predmet.ProtustrankaFormatedOIB>
    <izvorni_sadrzaj>  REGOČ j.d.o.o., OIB 75752982659</izvorni_sadrzaj>
    <derivirana_varijabla naziv="DomainObject.Predmet.ProtustrankaFormatedOIB_1">  REGOČ j.d.o.o., OIB 75752982659</derivirana_varijabla>
  </DomainObject.Predmet.ProtustrankaFormatedOIB>
  <DomainObject.Predmet.ProtustrankaFormatedWithAdress>
    <izvorni_sadrzaj> REGOČ j.d.o.o., Principovo 8, 51215 Kastav</izvorni_sadrzaj>
    <derivirana_varijabla naziv="DomainObject.Predmet.ProtustrankaFormatedWithAdress_1"> REGOČ j.d.o.o., Principovo 8, 51215 Kastav</derivirana_varijabla>
  </DomainObject.Predmet.ProtustrankaFormatedWithAdress>
  <DomainObject.Predmet.ProtustrankaFormatedWithAdressOIB>
    <izvorni_sadrzaj> REGOČ j.d.o.o., OIB 75752982659, Principovo 8, 51215 Kastav</izvorni_sadrzaj>
    <derivirana_varijabla naziv="DomainObject.Predmet.ProtustrankaFormatedWithAdressOIB_1"> REGOČ j.d.o.o., OIB 75752982659, Principovo 8, 51215 Kastav</derivirana_varijabla>
  </DomainObject.Predmet.ProtustrankaFormatedWithAdressOIB>
  <DomainObject.Predmet.ProtustrankaWithAdress>
    <izvorni_sadrzaj>REGOČ j.d.o.o. Principovo 8, 51215 Kastav</izvorni_sadrzaj>
    <derivirana_varijabla naziv="DomainObject.Predmet.ProtustrankaWithAdress_1">REGOČ j.d.o.o. Principovo 8, 51215 Kastav</derivirana_varijabla>
  </DomainObject.Predmet.ProtustrankaWithAdress>
  <DomainObject.Predmet.ProtustrankaWithAdressOIB>
    <izvorni_sadrzaj>REGOČ j.d.o.o., OIB 75752982659, Principovo 8, 51215 Kastav</izvorni_sadrzaj>
    <derivirana_varijabla naziv="DomainObject.Predmet.ProtustrankaWithAdressOIB_1">REGOČ j.d.o.o., OIB 75752982659, Principovo 8, 51215 Kastav</derivirana_varijabla>
  </DomainObject.Predmet.ProtustrankaWithAdressOIB>
  <DomainObject.Predmet.ProtustrankaNazivFormated>
    <izvorni_sadrzaj>REGOČ j.d.o.o.</izvorni_sadrzaj>
    <derivirana_varijabla naziv="DomainObject.Predmet.ProtustrankaNazivFormated_1">REGOČ j.d.o.o.</derivirana_varijabla>
  </DomainObject.Predmet.ProtustrankaNazivFormated>
  <DomainObject.Predmet.ProtustrankaNazivFormatedOIB>
    <izvorni_sadrzaj>REGOČ j.d.o.o., OIB 75752982659</izvorni_sadrzaj>
    <derivirana_varijabla naziv="DomainObject.Predmet.ProtustrankaNazivFormatedOIB_1">REGOČ j.d.o.o., OIB 75752982659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REGOČ j.d.o.o.</item>
    </izvorni_sadrzaj>
    <derivirana_varijabla naziv="DomainObject.Predmet.ProtuStrankaListFormated_1">
      <item>REGOČ j.d.o.o.</item>
    </derivirana_varijabla>
  </DomainObject.Predmet.ProtuStrankaListFormated>
  <DomainObject.Predmet.ProtuStrankaListFormatedOIB>
    <izvorni_sadrzaj>
      <item>REGOČ j.d.o.o., OIB 75752982659</item>
    </izvorni_sadrzaj>
    <derivirana_varijabla naziv="DomainObject.Predmet.ProtuStrankaListFormatedOIB_1">
      <item>REGOČ j.d.o.o., OIB 75752982659</item>
    </derivirana_varijabla>
  </DomainObject.Predmet.ProtuStrankaListFormatedOIB>
  <DomainObject.Predmet.ProtuStrankaListFormatedWithAdress>
    <izvorni_sadrzaj>
      <item>REGOČ j.d.o.o., Principovo 8, 51215 Kastav</item>
    </izvorni_sadrzaj>
    <derivirana_varijabla naziv="DomainObject.Predmet.ProtuStrankaListFormatedWithAdress_1">
      <item>REGOČ j.d.o.o., Principovo 8, 51215 Kastav</item>
    </derivirana_varijabla>
  </DomainObject.Predmet.ProtuStrankaListFormatedWithAdress>
  <DomainObject.Predmet.ProtuStrankaListFormatedWithAdressOIB>
    <izvorni_sadrzaj>
      <item>REGOČ j.d.o.o., OIB 75752982659, Principovo 8, 51215 Kastav</item>
    </izvorni_sadrzaj>
    <derivirana_varijabla naziv="DomainObject.Predmet.ProtuStrankaListFormatedWithAdressOIB_1">
      <item>REGOČ j.d.o.o., OIB 75752982659, Principovo 8, 51215 Kastav</item>
    </derivirana_varijabla>
  </DomainObject.Predmet.ProtuStrankaListFormatedWithAdressOIB>
  <DomainObject.Predmet.ProtuStrankaListNazivFormated>
    <izvorni_sadrzaj>
      <item>REGOČ j.d.o.o.</item>
    </izvorni_sadrzaj>
    <derivirana_varijabla naziv="DomainObject.Predmet.ProtuStrankaListNazivFormated_1">
      <item>REGOČ j.d.o.o.</item>
    </derivirana_varijabla>
  </DomainObject.Predmet.ProtuStrankaListNazivFormated>
  <DomainObject.Predmet.ProtuStrankaListNazivFormatedOIB>
    <izvorni_sadrzaj>
      <item>REGOČ j.d.o.o., OIB 75752982659</item>
    </izvorni_sadrzaj>
    <derivirana_varijabla naziv="DomainObject.Predmet.ProtuStrankaListNazivFormatedOIB_1">
      <item>REGOČ j.d.o.o., OIB 75752982659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REGOČ j.d.o.o.</izvorni_sadrzaj>
    <derivirana_varijabla naziv="DomainObject.Predmet.ProtustrankaIDrugi_1">REGOČ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REGOČ j.d.o.o., OIB 75752982659, Principovo 8, 51215 Kastav</izvorni_sadrzaj>
    <derivirana_varijabla naziv="DomainObject.Predmet.ProtustrankaIDrugiAdressOIB_1">REGOČ j.d.o.o., OIB 75752982659, Principovo 8,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REGOČ j.d.o.o.</item>
    </izvorni_sadrzaj>
    <derivirana_varijabla naziv="DomainObject.Predmet.SudioniciListNaziv_1">
      <item>FINA  Rijeka</item>
      <item>REGOČ j.d.o.o.</item>
    </derivirana_varijabla>
  </DomainObject.Predmet.SudioniciListNaziv>
  <DomainObject.Predmet.SudioniciListAdressOIB>
    <izvorni_sadrzaj>
      <item>FINA  Rijeka, OIB 85821130368, Frana Kurelca 8,51000 Rijeka</item>
      <item>REGOČ j.d.o.o., OIB 75752982659, Principovo 8,51215 Kastav</item>
    </izvorni_sadrzaj>
    <derivirana_varijabla naziv="DomainObject.Predmet.SudioniciListAdressOIB_1">
      <item>FINA  Rijeka, OIB 85821130368, Frana Kurelca 8,51000 Rijeka</item>
      <item>REGOČ j.d.o.o., OIB 75752982659, Principovo 8,51215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75752982659</item>
    </izvorni_sadrzaj>
    <derivirana_varijabla naziv="DomainObject.Predmet.SudioniciListNazivOIB_1">
      <item>, OIB 85821130368</item>
      <item>, OIB 75752982659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DCB6C5-B9C7-4B7F-B192-A27DD8BDEC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506</properties:Words>
  <properties:Characters>2738</properties:Characters>
  <properties:Lines>118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2017-08-31T06:20:00Z</dcterms:created>
  <dc:creator>Sanela Uzelac</dc:creator>
  <cp:lastModifiedBy>Sanela Uzelac</cp:lastModifiedBy>
  <cp:lastPrinted>2017-06-12T08:40:00Z</cp:lastPrinted>
  <dcterms:modified xmlns:xsi="http://www.w3.org/2001/XMLSchema-instance" xsi:type="dcterms:W3CDTF">2017-09-12T11:28:00Z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