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008c" w14:paraId="1a1008c" w:rsidRDefault="0063267E" w:rsidP="0063267E" w:rsidR="0063267E" w:rsidRPr="0063267E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63267E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63267E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3267E" w:rsidP="0063267E" w:rsidR="0063267E" w:rsidRPr="0063267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63267E" w:rsidP="0063267E" w:rsidR="0063267E" w:rsidRPr="0063267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>Trgovački sud u Zagrebu</w:t>
      </w:r>
    </w:p>
    <w:p w:rsidRDefault="0063267E" w:rsidP="0063267E" w:rsidR="0063267E" w:rsidRPr="0063267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>Zagreb, Amruševa 2/II, desno (p.p. 455)</w:t>
      </w:r>
      <w:r w:rsidRPr="0063267E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6.St-4558/2015</w:t>
      </w:r>
    </w:p>
    <w:p w:rsidRDefault="0063267E" w:rsidP="0063267E" w:rsidR="0063267E" w:rsidRPr="0063267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>R J E Š E N J E</w:t>
      </w: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63267E">
        <w:rPr>
          <w:sz w:val="22"/>
        </w:rPr>
        <w:t>GORICA TRADE d.o.o. za proizvodnju, trgovinu i usluge OIB: 02444281001, Pregrada, Gorička 53,</w:t>
      </w:r>
      <w:r w:rsidRPr="0063267E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>r i j e š i o    je</w:t>
      </w: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 xml:space="preserve">Pokreće se skraćeni stečajni postupak nad dužnikom  </w:t>
      </w:r>
      <w:r w:rsidRPr="0063267E">
        <w:rPr>
          <w:sz w:val="22"/>
        </w:rPr>
        <w:t>GORICA TRADE d.o.o. za proizvodnju, trgovinu i usluge OIB: 02444281001, Pregrada, Gorička 53</w:t>
      </w:r>
      <w:r w:rsidRPr="0063267E">
        <w:rPr>
          <w:rFonts w:cs="Times New Roman" w:eastAsia="Times New Roman"/>
          <w:sz w:val="22"/>
          <w:lang w:eastAsia="hr-HR"/>
        </w:rPr>
        <w:t xml:space="preserve"> </w:t>
      </w:r>
    </w:p>
    <w:p w:rsidRDefault="0063267E" w:rsidP="0063267E" w:rsidR="0063267E" w:rsidRPr="0063267E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>Obrazloženje</w:t>
      </w: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63267E">
        <w:rPr>
          <w:sz w:val="22"/>
        </w:rPr>
        <w:t xml:space="preserve">539.991,07 </w:t>
      </w:r>
      <w:r w:rsidRPr="0063267E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3267E" w:rsidP="0063267E" w:rsidR="0063267E" w:rsidRPr="0063267E">
      <w:pPr>
        <w:jc w:val="both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ab/>
      </w:r>
    </w:p>
    <w:p w:rsidRDefault="0063267E" w:rsidP="0063267E" w:rsidR="0063267E" w:rsidRPr="0063267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63267E">
        <w:rPr>
          <w:rFonts w:cs="Times New Roman" w:eastAsia="Times New Roman"/>
          <w:sz w:val="22"/>
          <w:lang w:eastAsia="hr-HR"/>
        </w:rPr>
        <w:t>čl</w:t>
      </w:r>
      <w:proofErr w:type="spellEnd"/>
      <w:r w:rsidRPr="0063267E">
        <w:rPr>
          <w:rFonts w:cs="Times New Roman" w:eastAsia="Times New Roman"/>
          <w:sz w:val="22"/>
          <w:lang w:eastAsia="hr-HR"/>
        </w:rPr>
        <w:t xml:space="preserve"> 428. SZ.</w:t>
      </w: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  <w:r w:rsidRPr="0063267E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126457" w:rsidP="002435A0" w:rsidR="00126457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126457" w:rsidP="002435A0" w:rsidR="00126457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126457" w:rsidP="002435A0" w:rsidR="00126457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126457" w:rsidP="00126457" w:rsidR="0063267E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lang w:eastAsia="hr-HR"/>
        </w:rPr>
      </w:pPr>
    </w:p>
    <w:p w:rsidRDefault="0063267E" w:rsidP="0063267E" w:rsidR="0063267E" w:rsidRPr="0063267E">
      <w:pPr>
        <w:jc w:val="both"/>
        <w:rPr>
          <w:rFonts w:cs="Times New Roman" w:eastAsia="Times New Roman"/>
          <w:i/>
          <w:sz w:val="22"/>
          <w:lang w:eastAsia="hr-HR"/>
        </w:rPr>
      </w:pPr>
      <w:r w:rsidRPr="0063267E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63267E" w:rsidP="0063267E" w:rsidR="0063267E" w:rsidRPr="0063267E">
      <w:pPr>
        <w:jc w:val="both"/>
        <w:rPr>
          <w:rFonts w:cs="Times New Roman" w:eastAsia="Times New Roman"/>
          <w:i/>
          <w:sz w:val="22"/>
          <w:lang w:eastAsia="hr-HR"/>
        </w:rPr>
      </w:pPr>
      <w:r w:rsidRPr="0063267E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3267E" w:rsidP="0063267E" w:rsidR="0063267E" w:rsidRPr="0063267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3267E" w:rsidP="0063267E" w:rsidR="0063267E" w:rsidRPr="0063267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3267E" w:rsidP="0063267E" w:rsidR="0063267E" w:rsidRPr="0063267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63267E" w:rsidP="0063267E" w:rsidR="0063267E" w:rsidRPr="0063267E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63267E">
      <w:pPr>
        <w:rPr>
          <w:sz w:val="22"/>
        </w:rPr>
      </w:pPr>
    </w:p>
    <w:sectPr w:rsidR="00491F5E" w:rsidRPr="006326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67E"/>
    <w:rsid w:val="00126457"/>
    <w:rsid w:val="00222763"/>
    <w:rsid w:val="0044709C"/>
    <w:rsid w:val="00491F5E"/>
    <w:rsid w:val="0063267E"/>
    <w:rsid w:val="00BA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26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26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7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76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2763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2763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2763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26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26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27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76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2763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2763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2763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St-4558/2015-3</izvorni_sadrzaj>
    <derivirana_varijabla naziv="DomainObject.Oznaka_1">St-4558/2015-3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4558</izvorni_sadrzaj>
    <derivirana_varijabla naziv="DomainObject.Predmet.Broj_1">4558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St-4558/2015</izvorni_sadrzaj>
    <derivirana_varijabla naziv="DomainObject.Predmet.OznakaBroj_1">St-4558/2015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TRADE d.o.o.</izvorni_sadrzaj>
    <derivirana_varijabla naziv="DomainObject.Predmet.ProtustrankaFormated_1">  GORICA TRADE d.o.o.</derivirana_varijabla>
  </DomainObject.Predmet.ProtustrankaFormated>
  <DomainObject.Predmet.ProtustrankaFormatedOIB>
    <izvorni_sadrzaj>  GORICA TRADE d.o.o., OIB 02444281001</izvorni_sadrzaj>
    <derivirana_varijabla naziv="DomainObject.Predmet.ProtustrankaFormatedOIB_1">  GORICA TRADE d.o.o., OIB 02444281001</derivirana_varijabla>
  </DomainObject.Predmet.ProtustrankaFormatedOIB>
  <DomainObject.Predmet.ProtustrankaFormatedWithAdress>
    <izvorni_sadrzaj> GORICA TRADE d.o.o., Gorička 53, 49218 Pregrada</izvorni_sadrzaj>
    <derivirana_varijabla naziv="DomainObject.Predmet.ProtustrankaFormatedWithAdress_1"> GORICA TRADE d.o.o., Gorička 53, 49218 Pregrada</derivirana_varijabla>
  </DomainObject.Predmet.ProtustrankaFormatedWithAdress>
  <DomainObject.Predmet.ProtustrankaFormatedWithAdressOIB>
    <izvorni_sadrzaj> GORICA TRADE d.o.o., OIB 02444281001, Gorička 53, 49218 Pregrada</izvorni_sadrzaj>
    <derivirana_varijabla naziv="DomainObject.Predmet.ProtustrankaFormatedWithAdressOIB_1"> GORICA TRADE d.o.o., OIB 02444281001, Gorička 53, 49218 Pregrada</derivirana_varijabla>
  </DomainObject.Predmet.ProtustrankaFormatedWithAdressOIB>
  <DomainObject.Predmet.ProtustrankaWithAdress>
    <izvorni_sadrzaj>GORICA TRADE d.o.o. Gorička 53, 49218 Pregrada</izvorni_sadrzaj>
    <derivirana_varijabla naziv="DomainObject.Predmet.ProtustrankaWithAdress_1">GORICA TRADE d.o.o. Gorička 53, 49218 Pregrada</derivirana_varijabla>
  </DomainObject.Predmet.ProtustrankaWithAdress>
  <DomainObject.Predmet.ProtustrankaWithAdressOIB>
    <izvorni_sadrzaj>GORICA TRADE d.o.o., OIB 02444281001, Gorička 53, 49218 Pregrada</izvorni_sadrzaj>
    <derivirana_varijabla naziv="DomainObject.Predmet.ProtustrankaWithAdressOIB_1">GORICA TRADE d.o.o., OIB 02444281001, Gorička 53, 49218 Pregrada</derivirana_varijabla>
  </DomainObject.Predmet.ProtustrankaWithAdressOIB>
  <DomainObject.Predmet.ProtustrankaNazivFormated>
    <izvorni_sadrzaj>GORICA TRADE d.o.o.</izvorni_sadrzaj>
    <derivirana_varijabla naziv="DomainObject.Predmet.ProtustrankaNazivFormated_1">GORICA TRADE d.o.o.</derivirana_varijabla>
  </DomainObject.Predmet.ProtustrankaNazivFormated>
  <DomainObject.Predmet.ProtustrankaNazivFormatedOIB>
    <izvorni_sadrzaj>GORICA TRADE d.o.o., OIB 02444281001</izvorni_sadrzaj>
    <derivirana_varijabla naziv="DomainObject.Predmet.ProtustrankaNazivFormatedOIB_1">GORICA TRADE d.o.o., OIB 02444281001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TRADE d.o.o.</item>
    </izvorni_sadrzaj>
    <derivirana_varijabla naziv="DomainObject.Predmet.ProtuStrankaListFormated_1">
      <item>GORICA TRADE d.o.o.</item>
    </derivirana_varijabla>
  </DomainObject.Predmet.ProtuStrankaListFormated>
  <DomainObject.Predmet.ProtuStrankaListFormatedOIB>
    <izvorni_sadrzaj>
      <item>GORICA TRADE d.o.o., OIB 02444281001</item>
    </izvorni_sadrzaj>
    <derivirana_varijabla naziv="DomainObject.Predmet.ProtuStrankaListFormatedOIB_1">
      <item>GORICA TRADE d.o.o., OIB 02444281001</item>
    </derivirana_varijabla>
  </DomainObject.Predmet.ProtuStrankaListFormatedOIB>
  <DomainObject.Predmet.ProtuStrankaListFormatedWithAdress>
    <izvorni_sadrzaj>
      <item>GORICA TRADE d.o.o., Gorička 53, 49218 Pregrada</item>
    </izvorni_sadrzaj>
    <derivirana_varijabla naziv="DomainObject.Predmet.ProtuStrankaListFormatedWithAdress_1">
      <item>GORICA TRADE d.o.o., Gorička 53, 49218 Pregrada</item>
    </derivirana_varijabla>
  </DomainObject.Predmet.ProtuStrankaListFormatedWithAdress>
  <DomainObject.Predmet.ProtuStrankaListFormatedWithAdressOIB>
    <izvorni_sadrzaj>
      <item>GORICA TRADE d.o.o., OIB 02444281001, Gorička 53, 49218 Pregrada</item>
    </izvorni_sadrzaj>
    <derivirana_varijabla naziv="DomainObject.Predmet.ProtuStrankaListFormatedWithAdressOIB_1">
      <item>GORICA TRADE d.o.o., OIB 02444281001, Gorička 53, 49218 Pregrada</item>
    </derivirana_varijabla>
  </DomainObject.Predmet.ProtuStrankaListFormatedWithAdressOIB>
  <DomainObject.Predmet.ProtuStrankaListNazivFormated>
    <izvorni_sadrzaj>
      <item>GORICA TRADE d.o.o.</item>
    </izvorni_sadrzaj>
    <derivirana_varijabla naziv="DomainObject.Predmet.ProtuStrankaListNazivFormated_1">
      <item>GORICA TRADE d.o.o.</item>
    </derivirana_varijabla>
  </DomainObject.Predmet.ProtuStrankaListNazivFormated>
  <DomainObject.Predmet.ProtuStrankaListNazivFormatedOIB>
    <izvorni_sadrzaj>
      <item>GORICA TRADE d.o.o., OIB 02444281001</item>
    </izvorni_sadrzaj>
    <derivirana_varijabla naziv="DomainObject.Predmet.ProtuStrankaListNazivFormatedOIB_1">
      <item>GORICA TRADE d.o.o., OIB 02444281001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St-4558/2015-3</izvorni_sadrzaj>
    <derivirana_varijabla naziv="DomainObject.PoslovniBrojDokumenta_1">St-4558/2015-3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TRADE d.o.o.</izvorni_sadrzaj>
    <derivirana_varijabla naziv="DomainObject.Predmet.ProtustrankaIDrugi_1">GORICA TRADE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GORICA TRADE d.o.o., OIB 02444281001, Gorička 53, 49218 Pregrada</izvorni_sadrzaj>
    <derivirana_varijabla naziv="DomainObject.Predmet.ProtustrankaIDrugiAdressOIB_1">GORICA TRADE d.o.o., OIB 02444281001, Gorička 53,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GORICA TRADE d.o.o.</item>
    </izvorni_sadrzaj>
    <derivirana_varijabla naziv="DomainObject.Predmet.SudioniciListNaziv_1">
      <item>FINA Regionalni centar Zagreb</item>
      <item>GORICA TRADE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GORICA TRADE d.o.o., OIB 02444281001, Gorička 53,49218 Pregrada</item>
    </izvorni_sadrzaj>
    <derivirana_varijabla naziv="DomainObject.Predmet.SudioniciListAdressOIB_1">
      <item>FINA Regionalni centar Zagreb, OIB 85821130368, Trg svibanjskih žrtava 1995. br.1,10000 Zagreb</item>
      <item>GORICA TRADE d.o.o., OIB 02444281001, Gorička 53,49218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02444281001</item>
    </izvorni_sadrzaj>
    <derivirana_varijabla naziv="DomainObject.Predmet.SudioniciListNazivOIB_1">
      <item>, OIB 85821130368</item>
      <item>, OIB 02444281001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1906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2016-01-12T07:04:00Z</dcterms:created>
  <dc:creator>dvorana100</dc:creator>
  <cp:lastModifiedBy>Rebecca Boričević</cp:lastModifiedBy>
  <cp:lastPrinted>2016-03-23T08:59:00Z</cp:lastPrinted>
  <dcterms:modified xmlns:xsi="http://www.w3.org/2001/XMLSchema-instance" xsi:type="dcterms:W3CDTF">2016-03-23T08:59:00Z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St-4558/2015-3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