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bb93" w14:paraId="ac8bb93" w:rsidRDefault="00FD0576" w:rsidP="00C81384" w:rsidR="00A26BB6" w:rsidRPr="00A26BB6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A26BB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A26BB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A26BB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B87AA0">
        <w:rPr>
          <w:rFonts w:hAnsi="Times New Roman" w:ascii="Times New Roman"/>
          <w:color w:val="auto"/>
          <w:sz w:val="24"/>
          <w:szCs w:val="24"/>
          <w:lang w:val="pl-PL"/>
        </w:rPr>
        <w:t>691/15</w:t>
      </w:r>
      <w:r w:rsidR="001F3BC6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26BB6" w:rsidP="00A26BB6" w:rsidR="00A26BB6" w:rsidRPr="00A26BB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A26BB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A26BB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A26BB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26BB6" w:rsidP="00A26BB6" w:rsidR="00A26BB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A26BB6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C62D3D">
        <w:rPr>
          <w:rFonts w:hAnsi="Times New Roman" w:ascii="Times New Roman"/>
          <w:sz w:val="24"/>
          <w:szCs w:val="24"/>
        </w:rPr>
        <w:t xml:space="preserve"> </w:t>
      </w:r>
      <w:r w:rsidR="00C62D3D">
        <w:rPr>
          <w:rFonts w:hAnsi="Times New Roman" w:ascii="Times New Roman"/>
          <w:szCs w:val="24"/>
        </w:rPr>
        <w:t>KOLEKTIV d. o. o.  Zagreb, Horvaćanska cesta 45, OIB 61610636662, 16. prosinca 2015.</w:t>
      </w:r>
      <w:r w:rsidRPr="00A26BB6">
        <w:rPr>
          <w:rFonts w:hAnsi="Times New Roman" w:ascii="Times New Roman"/>
          <w:sz w:val="24"/>
          <w:szCs w:val="24"/>
        </w:rPr>
        <w:t xml:space="preserve">  </w:t>
      </w:r>
    </w:p>
    <w:p w:rsidRDefault="00B87AA0" w:rsidP="00A26BB6" w:rsidR="00B87AA0" w:rsidRPr="00A26BB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A26BB6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A26BB6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A26BB6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A26BB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B87AA0" w:rsidR="00C81384" w:rsidRPr="00C62D3D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 xml:space="preserve">. Privremenom stečajnom upravitelju </w:t>
      </w:r>
      <w:r w:rsidR="00C62D3D" w:rsidRPr="00C62D3D">
        <w:rPr>
          <w:rFonts w:hAnsi="Times New Roman" w:ascii="Times New Roman"/>
          <w:color w:val="auto"/>
          <w:sz w:val="24"/>
          <w:szCs w:val="24"/>
          <w:lang w:val="pl-PL"/>
        </w:rPr>
        <w:t>Tomislav Đuričin, Varaždin, Dravska poljana 1, OIB 01733609458</w:t>
      </w: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>, određuje se nagrada za obavl</w:t>
      </w:r>
      <w:r w:rsidR="00C62D3D" w:rsidRPr="00C62D3D">
        <w:rPr>
          <w:rFonts w:hAnsi="Times New Roman" w:ascii="Times New Roman"/>
          <w:color w:val="auto"/>
          <w:sz w:val="24"/>
          <w:szCs w:val="24"/>
          <w:lang w:val="hr-HR"/>
        </w:rPr>
        <w:t xml:space="preserve">jeni rad u bruto iznosu od  </w:t>
      </w:r>
      <w:r w:rsidR="00E31E60">
        <w:rPr>
          <w:rFonts w:hAnsi="Times New Roman" w:ascii="Times New Roman"/>
          <w:color w:val="auto"/>
          <w:sz w:val="24"/>
          <w:szCs w:val="24"/>
          <w:lang w:val="hr-HR"/>
        </w:rPr>
        <w:t>…………</w:t>
      </w: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1306B" w:rsidP="00B87AA0" w:rsidR="0001306B" w:rsidRPr="00A26BB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C62D3D">
        <w:rPr>
          <w:rFonts w:hAnsi="Times New Roman" w:ascii="Times New Roman"/>
          <w:color w:val="auto"/>
          <w:sz w:val="24"/>
          <w:szCs w:val="24"/>
        </w:rPr>
        <w:t>Nala</w:t>
      </w: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62D3D">
        <w:rPr>
          <w:rFonts w:hAnsi="Times New Roman" w:ascii="Times New Roman"/>
          <w:color w:val="auto"/>
          <w:sz w:val="24"/>
          <w:szCs w:val="24"/>
        </w:rPr>
        <w:t>e</w:t>
      </w: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62D3D">
        <w:rPr>
          <w:rFonts w:hAnsi="Times New Roman" w:ascii="Times New Roman"/>
          <w:color w:val="auto"/>
          <w:sz w:val="24"/>
          <w:szCs w:val="24"/>
        </w:rPr>
        <w:t>se</w:t>
      </w: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62D3D">
        <w:rPr>
          <w:rFonts w:hAnsi="Times New Roman" w:ascii="Times New Roman"/>
          <w:color w:val="auto"/>
          <w:sz w:val="24"/>
          <w:szCs w:val="24"/>
        </w:rPr>
        <w:t>ra</w:t>
      </w:r>
      <w:r w:rsidRPr="00C62D3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62D3D">
        <w:rPr>
          <w:rFonts w:hAnsi="Times New Roman" w:ascii="Times New Roman"/>
          <w:color w:val="auto"/>
          <w:sz w:val="24"/>
          <w:szCs w:val="24"/>
        </w:rPr>
        <w:t>unovodstvu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suda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da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navedenu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nagradu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isplati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privremenom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26BB6">
        <w:rPr>
          <w:rFonts w:hAnsi="Times New Roman" w:ascii="Times New Roman"/>
          <w:color w:val="auto"/>
          <w:sz w:val="24"/>
          <w:szCs w:val="24"/>
        </w:rPr>
        <w:t>ajnom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upravitelju</w:t>
      </w:r>
      <w:r w:rsidR="00251E4B"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iz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predujmljenih sredstava </w:t>
      </w:r>
      <w:r w:rsidRPr="00A26BB6">
        <w:rPr>
          <w:rFonts w:hAnsi="Times New Roman" w:ascii="Times New Roman"/>
          <w:color w:val="auto"/>
          <w:sz w:val="24"/>
          <w:szCs w:val="24"/>
        </w:rPr>
        <w:t>za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pokri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A26BB6">
        <w:rPr>
          <w:rFonts w:hAnsi="Times New Roman" w:ascii="Times New Roman"/>
          <w:color w:val="auto"/>
          <w:sz w:val="24"/>
          <w:szCs w:val="24"/>
        </w:rPr>
        <w:t>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tro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A26BB6">
        <w:rPr>
          <w:rFonts w:hAnsi="Times New Roman" w:ascii="Times New Roman"/>
          <w:color w:val="auto"/>
          <w:sz w:val="24"/>
          <w:szCs w:val="24"/>
        </w:rPr>
        <w:t>kova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ovog </w:t>
      </w:r>
      <w:r w:rsidRPr="00A26BB6">
        <w:rPr>
          <w:rFonts w:hAnsi="Times New Roman" w:ascii="Times New Roman"/>
          <w:color w:val="auto"/>
          <w:sz w:val="24"/>
          <w:szCs w:val="24"/>
        </w:rPr>
        <w:t>postupka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gramStart"/>
      <w:r w:rsidRPr="00A26BB6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="00C81384"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="00C81384" w:rsidRPr="00A26BB6">
        <w:rPr>
          <w:rFonts w:hAnsi="Times New Roman" w:ascii="Times New Roman"/>
          <w:color w:val="auto"/>
          <w:sz w:val="24"/>
          <w:szCs w:val="24"/>
        </w:rPr>
        <w:t>iro</w:t>
      </w:r>
      <w:r w:rsidR="00C81384" w:rsidRPr="00A26BB6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Pr="00A26BB6">
        <w:rPr>
          <w:rFonts w:hAnsi="Times New Roman" w:ascii="Times New Roman"/>
          <w:color w:val="auto"/>
          <w:sz w:val="24"/>
          <w:szCs w:val="24"/>
        </w:rPr>
        <w:t>ra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26BB6">
        <w:rPr>
          <w:rFonts w:hAnsi="Times New Roman" w:ascii="Times New Roman"/>
          <w:color w:val="auto"/>
          <w:sz w:val="24"/>
          <w:szCs w:val="24"/>
        </w:rPr>
        <w:t>un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broj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26BB6" w:rsidRPr="00A26BB6">
        <w:rPr>
          <w:rFonts w:hAnsi="Times New Roman" w:ascii="Times New Roman"/>
          <w:color w:val="auto"/>
          <w:sz w:val="24"/>
          <w:szCs w:val="24"/>
          <w:lang w:val="hr-HR"/>
        </w:rPr>
        <w:t>IBAN: HR</w:t>
      </w:r>
      <w:r w:rsidR="00C62D3D">
        <w:rPr>
          <w:rFonts w:hAnsi="Times New Roman" w:ascii="Times New Roman"/>
          <w:color w:val="auto"/>
          <w:sz w:val="24"/>
          <w:szCs w:val="24"/>
          <w:lang w:val="hr-HR"/>
        </w:rPr>
        <w:t>1224840083114922430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4FE" w:rsidP="00B87AA0" w:rsidR="00C81384" w:rsidRPr="00A26BB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A26BB6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oglasnoj ploči suda bez naznake visine iznosa, time da se u spisu može izvršiti uvid u potpuni tekst rješenja.</w:t>
      </w:r>
    </w:p>
    <w:p w:rsidRDefault="0001306B" w:rsidP="0001306B" w:rsidR="0001306B" w:rsidRPr="00A26B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A26BB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A26B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A26BB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A26BB6">
        <w:rPr>
          <w:rFonts w:hAnsi="Times New Roman" w:ascii="Times New Roman"/>
          <w:color w:val="auto"/>
          <w:sz w:val="24"/>
          <w:szCs w:val="24"/>
        </w:rPr>
        <w:t>Temeljem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odredbe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A26BB6">
        <w:rPr>
          <w:rFonts w:hAnsi="Times New Roman" w:ascii="Times New Roman"/>
          <w:color w:val="auto"/>
          <w:sz w:val="24"/>
          <w:szCs w:val="24"/>
        </w:rPr>
        <w:t>l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A26BB6">
        <w:rPr>
          <w:rFonts w:hAnsi="Times New Roman" w:ascii="Times New Roman"/>
          <w:color w:val="auto"/>
          <w:sz w:val="24"/>
          <w:szCs w:val="24"/>
        </w:rPr>
        <w:t>st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26BB6">
        <w:rPr>
          <w:rFonts w:hAnsi="Times New Roman" w:ascii="Times New Roman"/>
          <w:color w:val="auto"/>
          <w:sz w:val="24"/>
          <w:szCs w:val="24"/>
        </w:rPr>
        <w:t>ajnog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zakona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odre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A26BB6">
        <w:rPr>
          <w:rFonts w:hAnsi="Times New Roman" w:ascii="Times New Roman"/>
          <w:color w:val="auto"/>
          <w:sz w:val="24"/>
          <w:szCs w:val="24"/>
        </w:rPr>
        <w:t>ena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je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nagrada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privremenom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26BB6">
        <w:rPr>
          <w:rFonts w:hAnsi="Times New Roman" w:ascii="Times New Roman"/>
          <w:color w:val="auto"/>
          <w:sz w:val="24"/>
          <w:szCs w:val="24"/>
        </w:rPr>
        <w:t>ajnom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upravitelju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za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obavljanje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poslova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privremenog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26BB6">
        <w:rPr>
          <w:rFonts w:hAnsi="Times New Roman" w:ascii="Times New Roman"/>
          <w:color w:val="auto"/>
          <w:sz w:val="24"/>
          <w:szCs w:val="24"/>
        </w:rPr>
        <w:t>ajnog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upravitelja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26BB6">
        <w:rPr>
          <w:rFonts w:hAnsi="Times New Roman" w:ascii="Times New Roman"/>
          <w:color w:val="auto"/>
          <w:sz w:val="24"/>
          <w:szCs w:val="24"/>
        </w:rPr>
        <w:t>ajnom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postupku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A26B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</w:rPr>
        <w:t>Visinu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nagrade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odredio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je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26BB6">
        <w:rPr>
          <w:rFonts w:hAnsi="Times New Roman" w:ascii="Times New Roman"/>
          <w:color w:val="auto"/>
          <w:sz w:val="24"/>
          <w:szCs w:val="24"/>
        </w:rPr>
        <w:t>ajni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sudac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obzirom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A26BB6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slo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26BB6">
        <w:rPr>
          <w:rFonts w:hAnsi="Times New Roman" w:ascii="Times New Roman"/>
          <w:color w:val="auto"/>
          <w:sz w:val="24"/>
          <w:szCs w:val="24"/>
        </w:rPr>
        <w:t>enosti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i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koli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26BB6">
        <w:rPr>
          <w:rFonts w:hAnsi="Times New Roman" w:ascii="Times New Roman"/>
          <w:color w:val="auto"/>
          <w:sz w:val="24"/>
          <w:szCs w:val="24"/>
        </w:rPr>
        <w:t>inu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poslova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koje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je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privremeni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ste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26BB6">
        <w:rPr>
          <w:rFonts w:hAnsi="Times New Roman" w:ascii="Times New Roman"/>
          <w:color w:val="auto"/>
          <w:sz w:val="24"/>
          <w:szCs w:val="24"/>
        </w:rPr>
        <w:t>ajni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upravitelj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obavio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u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ovom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postupku</w:t>
      </w:r>
      <w:r w:rsidR="00C81384"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te iznos uplaćenog predujma.</w:t>
      </w:r>
    </w:p>
    <w:p w:rsidRDefault="0001306B" w:rsidP="00C81384" w:rsidR="0001306B" w:rsidRPr="00A26BB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C62D3D">
        <w:rPr>
          <w:rFonts w:hAnsi="Times New Roman" w:ascii="Times New Roman"/>
          <w:color w:val="auto"/>
          <w:sz w:val="24"/>
          <w:szCs w:val="24"/>
          <w:lang w:val="hr-HR"/>
        </w:rPr>
        <w:t>16. prosinac 2015.</w:t>
      </w:r>
    </w:p>
    <w:p w:rsidRDefault="0001306B" w:rsidP="0001306B" w:rsidR="0001306B" w:rsidRPr="00A26BB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A26B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</w:rPr>
        <w:t>SUDAC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A26BB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A26BB6">
        <w:rPr>
          <w:rFonts w:hAnsi="Times New Roman" w:ascii="Times New Roman"/>
          <w:color w:val="auto"/>
          <w:sz w:val="24"/>
          <w:szCs w:val="24"/>
        </w:rPr>
        <w:t>Vesna</w:t>
      </w:r>
      <w:r w:rsidRPr="00A26B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26BB6">
        <w:rPr>
          <w:rFonts w:hAnsi="Times New Roman" w:ascii="Times New Roman"/>
          <w:color w:val="auto"/>
          <w:sz w:val="24"/>
          <w:szCs w:val="24"/>
        </w:rPr>
        <w:t>Malenica</w:t>
      </w:r>
      <w:r w:rsidR="00511BDA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511BDA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C62D3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62D3D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67630E" w:rsidR="0067630E" w:rsidRPr="00A26BB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26BB6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A26BB6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A26BB6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A26BB6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A26B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11BDA" w:rsidP="00AB7A2F" w:rsidR="00511BDA" w:rsidRPr="00511BD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1BD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11BDA" w:rsidP="00995CE9" w:rsidR="00511BDA" w:rsidRPr="00511BD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11BD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1BD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1BD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1BD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1BD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1BD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1BD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1BD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511BD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A26BB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A26BB6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1BDA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2B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87AA0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2D3D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6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576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11B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1B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11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BD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BD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BD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BD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11B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1B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11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BD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BD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BD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BD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"St-691/2015-16".</izvorni_sadrzaj>
    <derivirana_varijabla naziv="DomainObject.Primjedba_1">Nastalo zbog anonimizacija odluke/dopisa "St-691/2015-16".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KOLEKTIV d.o.o. za poslovne usluge zastupanog po punomoćniku Antonia Selak</izvorni_sadrzaj>
    <derivirana_varijabla naziv="DomainObject.Predmet.ProtustrankaFormated_1">  KOLEKTIV d.o.o. za poslovne usluge zastupanog po punomoćniku Antonia Selak</derivirana_varijabla>
  </DomainObject.Predmet.ProtustrankaFormated>
  <DomainObject.Predmet.ProtustrankaFormatedOIB>
    <izvorni_sadrzaj>  KOLEKTIV d.o.o. za poslovne usluge, OIB 61610636662 zastupanog po punomoćniku Antonia Selak</izvorni_sadrzaj>
    <derivirana_varijabla naziv="DomainObject.Predmet.ProtustrankaFormatedOIB_1">  KOLEKTIV d.o.o. za poslovne usluge, OIB 61610636662 zastupanog po punomoćniku Antonia Selak</derivirana_varijabla>
  </DomainObject.Predmet.ProtustrankaFormatedOIB>
  <DomainObject.Predmet.ProtustrankaFormatedWithAdress>
    <izvorni_sadrzaj> KOLEKTIV d.o.o. za poslovne usluge, Horvaćanska cesta 45, 10000 Zagreb zastupanog po punomoćniku Antonia Selak</izvorni_sadrzaj>
    <derivirana_varijabla naziv="DomainObject.Predmet.ProtustrankaFormatedWithAdress_1"> KOLEKTIV d.o.o. za poslovne usluge, Horvaćanska cesta 45, 10000 Zagreb zastupanog po punomoćniku Antonia Selak</derivirana_varijabla>
  </DomainObject.Predmet.ProtustrankaFormatedWithAdress>
  <DomainObject.Predmet.ProtustrankaFormatedWithAdressOIB>
    <izvorni_sadrzaj> KOLEKTIV d.o.o. za poslovne usluge, OIB 61610636662, Horvaćanska cesta 45, 10000 Zagreb zastupanog po punomoćniku Antonia Selak</izvorni_sadrzaj>
    <derivirana_varijabla naziv="DomainObject.Predmet.ProtustrankaFormatedWithAdressOIB_1"> KOLEKTIV d.o.o. za poslovne usluge, OIB 61610636662, Horvaćanska cesta 45, 10000 Zagreb zastupanog po punomoćniku Antonia Selak</derivirana_varijabla>
  </DomainObject.Predmet.ProtustrankaFormatedWithAdressOIB>
  <DomainObject.Predmet.ProtustrankaWithAdress>
    <izvorni_sadrzaj>KOLEKTIV d.o.o. za poslovne usluge Horvaćanska cesta 45, 10000 Zagreb</izvorni_sadrzaj>
    <derivirana_varijabla naziv="DomainObject.Predmet.ProtustrankaWithAdress_1">KOLEKTIV d.o.o. za poslovne usluge Horvaćanska cesta 45, 10000 Zagreb</derivirana_varijabla>
  </DomainObject.Predmet.ProtustrankaWithAdress>
  <DomainObject.Predmet.ProtustrankaWithAdressOIB>
    <izvorni_sadrzaj>KOLEKTIV d.o.o. za poslovne usluge, OIB 61610636662, Horvaćanska cesta 45, 10000 Zagreb</izvorni_sadrzaj>
    <derivirana_varijabla naziv="DomainObject.Predmet.ProtustrankaWithAdressOIB_1">KOLEKTIV d.o.o. za poslovne usluge, OIB 61610636662, Horvaćanska cesta 45, 10000 Zagreb</derivirana_varijabla>
  </DomainObject.Predmet.ProtustrankaWithAdressOIB>
  <DomainObject.Predmet.ProtustrankaNazivFormated>
    <izvorni_sadrzaj>KOLEKTIV d.o.o. za poslovne usluge</izvorni_sadrzaj>
    <derivirana_varijabla naziv="DomainObject.Predmet.ProtustrankaNazivFormated_1">KOLEKTIV d.o.o. za poslovne usluge</derivirana_varijabla>
  </DomainObject.Predmet.ProtustrankaNazivFormated>
  <DomainObject.Predmet.ProtustrankaNazivFormatedOIB>
    <izvorni_sadrzaj>KOLEKTIV d.o.o. za poslovne usluge, OIB 61610636662</izvorni_sadrzaj>
    <derivirana_varijabla naziv="DomainObject.Predmet.ProtustrankaNazivFormatedOIB_1">KOLEKTIV d.o.o. za poslovne usluge, OIB 61610636662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KOLEKTIV d.o.o. za poslovne usluge; vjerovnici</izvorni_sadrzaj>
    <derivirana_varijabla naziv="DomainObject.Predmet.StrankaFormated_1">  KOLEKTIV d.o.o. za poslovne usluge; vjerovnici</derivirana_varijabla>
  </DomainObject.Predmet.StrankaFormated>
  <DomainObject.Predmet.StrankaFormatedOIB>
    <izvorni_sadrzaj>  KOLEKTIV d.o.o. za poslovne usluge, OIB 61610636662; vjerovnici</izvorni_sadrzaj>
    <derivirana_varijabla naziv="DomainObject.Predmet.StrankaFormatedOIB_1">  KOLEKTIV d.o.o. za poslovne usluge, OIB 61610636662; vjerovnici</derivirana_varijabla>
  </DomainObject.Predmet.StrankaFormatedOIB>
  <DomainObject.Predmet.StrankaFormatedWithAdress>
    <izvorni_sadrzaj> KOLEKTIV d.o.o. za poslovne usluge, Horvaćanska cesta 45, 10000 Zagreb; vjerovnici</izvorni_sadrzaj>
    <derivirana_varijabla naziv="DomainObject.Predmet.StrankaFormatedWithAdress_1"> KOLEKTIV d.o.o. za poslovne usluge, Horvaćanska cesta 45, 10000 Zagreb; vjerovnici</derivirana_varijabla>
  </DomainObject.Predmet.StrankaFormatedWithAdress>
  <DomainObject.Predmet.StrankaFormatedWithAdressOIB>
    <izvorni_sadrzaj> KOLEKTIV d.o.o. za poslovne usluge, OIB 61610636662, Horvaćanska cesta 45, 10000 Zagreb; vjerovnici</izvorni_sadrzaj>
    <derivirana_varijabla naziv="DomainObject.Predmet.StrankaFormatedWithAdressOIB_1"> KOLEKTIV d.o.o. za poslovne usluge, OIB 61610636662, Horvaćanska cesta 45, 10000 Zagreb; vjerovnici</derivirana_varijabla>
  </DomainObject.Predmet.StrankaFormatedWithAdressOIB>
  <DomainObject.Predmet.StrankaWithAdress>
    <izvorni_sadrzaj>KOLEKTIV d.o.o. za poslovne usluge Horvaćanska cesta 45,10000 Zagreb,vjerovnici </izvorni_sadrzaj>
    <derivirana_varijabla naziv="DomainObject.Predmet.StrankaWithAdress_1">KOLEKTIV d.o.o. za poslovne usluge Horvaćanska cesta 45,10000 Zagreb,vjerovnici </derivirana_varijabla>
  </DomainObject.Predmet.StrankaWithAdress>
  <DomainObject.Predmet.StrankaWithAdressOIB>
    <izvorni_sadrzaj>KOLEKTIV d.o.o. za poslovne usluge, OIB 61610636662, Horvaćanska cesta 45,10000 Zagreb,vjerovnici</izvorni_sadrzaj>
    <derivirana_varijabla naziv="DomainObject.Predmet.StrankaWithAdressOIB_1">KOLEKTIV d.o.o. za poslovne usluge, OIB 61610636662, Horvaćanska cesta 45,10000 Zagreb,vjerovnici</derivirana_varijabla>
  </DomainObject.Predmet.StrankaWithAdressOIB>
  <DomainObject.Predmet.StrankaNazivFormated>
    <izvorni_sadrzaj>KOLEKTIV d.o.o. za poslovne usluge,vjerovnici</izvorni_sadrzaj>
    <derivirana_varijabla naziv="DomainObject.Predmet.StrankaNazivFormated_1">KOLEKTIV d.o.o. za poslovne usluge,vjerovnici</derivirana_varijabla>
  </DomainObject.Predmet.StrankaNazivFormated>
  <DomainObject.Predmet.StrankaNazivFormatedOIB>
    <izvorni_sadrzaj>KOLEKTIV d.o.o. za poslovne usluge, OIB 61610636662,vjerovnici</izvorni_sadrzaj>
    <derivirana_varijabla naziv="DomainObject.Predmet.StrankaNazivFormatedOIB_1">KOLEKTIV d.o.o. za poslovne usluge, OIB 61610636662,vjerovnici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KOLEKTIV d.o.o. za poslovne usluge</item>
      <item>vjerovnici</item>
    </izvorni_sadrzaj>
    <derivirana_varijabla naziv="DomainObject.Predmet.StrankaListFormated_1">
      <item>KOLEKTIV d.o.o. za poslovne usluge</item>
      <item>vjerovnici</item>
    </derivirana_varijabla>
  </DomainObject.Predmet.StrankaListFormated>
  <DomainObject.Predmet.StrankaListFormatedOIB>
    <izvorni_sadrzaj>
      <item>KOLEKTIV d.o.o. za poslovne usluge, OIB 61610636662</item>
      <item>vjerovnici</item>
    </izvorni_sadrzaj>
    <derivirana_varijabla naziv="DomainObject.Predmet.StrankaListFormatedOIB_1">
      <item>KOLEKTIV d.o.o. za poslovne usluge, OIB 61610636662</item>
      <item>vjerovnici</item>
    </derivirana_varijabla>
  </DomainObject.Predmet.StrankaListFormatedOIB>
  <DomainObject.Predmet.StrankaListFormatedWithAdress>
    <izvorni_sadrzaj>
      <item>KOLEKTIV d.o.o. za poslovne usluge, Horvaćanska cesta 45, 10000 Zagreb</item>
      <item>vjerovnici</item>
    </izvorni_sadrzaj>
    <derivirana_varijabla naziv="DomainObject.Predmet.StrankaListFormatedWithAdress_1">
      <item>KOLEKTIV d.o.o. za poslovne usluge, Horvaćanska cesta 45, 10000 Zagreb</item>
      <item>vjerovnici</item>
    </derivirana_varijabla>
  </DomainObject.Predmet.StrankaListFormatedWithAdress>
  <DomainObject.Predmet.StrankaListFormatedWithAdressOIB>
    <izvorni_sadrzaj>
      <item>KOLEKTIV d.o.o. za poslovne usluge, OIB 61610636662, Horvaćanska cesta 45, 10000 Zagreb</item>
      <item>vjerovnici</item>
    </izvorni_sadrzaj>
    <derivirana_varijabla naziv="DomainObject.Predmet.StrankaListFormatedWithAdressOIB_1">
      <item>KOLEKTIV d.o.o. za poslovne usluge, OIB 61610636662, Horvaćanska cesta 45, 10000 Zagreb</item>
      <item>vjerovnici</item>
    </derivirana_varijabla>
  </DomainObject.Predmet.StrankaListFormatedWithAdressOIB>
  <DomainObject.Predmet.StrankaListNazivFormated>
    <izvorni_sadrzaj>
      <item>KOLEKTIV d.o.o. za poslovne usluge</item>
      <item>vjerovnici</item>
    </izvorni_sadrzaj>
    <derivirana_varijabla naziv="DomainObject.Predmet.StrankaListNazivFormated_1">
      <item>KOLEKTIV d.o.o. za poslovne usluge</item>
      <item>vjerovnici</item>
    </derivirana_varijabla>
  </DomainObject.Predmet.StrankaListNazivFormated>
  <DomainObject.Predmet.StrankaListNazivFormatedOIB>
    <izvorni_sadrzaj>
      <item>KOLEKTIV d.o.o. za poslovne usluge, OIB 61610636662</item>
      <item>vjerovnici</item>
    </izvorni_sadrzaj>
    <derivirana_varijabla naziv="DomainObject.Predmet.StrankaListNazivFormatedOIB_1">
      <item>KOLEKTIV d.o.o. za poslovne usluge, OIB 61610636662</item>
      <item>vjerovnici</item>
    </derivirana_varijabla>
  </DomainObject.Predmet.StrankaListNazivFormatedOIB>
  <DomainObject.Predmet.ProtuStrankaListFormated>
    <izvorni_sadrzaj>
      <item>KOLEKTIV d.o.o. za poslovne usluge zastupanog po punomoćniku Antonia Selak</item>
    </izvorni_sadrzaj>
    <derivirana_varijabla naziv="DomainObject.Predmet.ProtuStrankaListFormated_1">
      <item>KOLEKTIV d.o.o. za poslovne usluge zastupanog po punomoćniku Antonia Selak</item>
    </derivirana_varijabla>
  </DomainObject.Predmet.ProtuStrankaListFormated>
  <DomainObject.Predmet.ProtuStrankaListFormatedOIB>
    <izvorni_sadrzaj>
      <item>KOLEKTIV d.o.o. za poslovne usluge, OIB 61610636662 zastupanog po punomoćniku Antonia Selak</item>
    </izvorni_sadrzaj>
    <derivirana_varijabla naziv="DomainObject.Predmet.ProtuStrankaListFormatedOIB_1">
      <item>KOLEKTIV d.o.o. za poslovne usluge, OIB 61610636662 zastupanog po punomoćniku Antonia Selak</item>
    </derivirana_varijabla>
  </DomainObject.Predmet.ProtuStrankaListFormatedOIB>
  <DomainObject.Predmet.ProtuStrankaListFormatedWithAdress>
    <izvorni_sadrzaj>
      <item>KOLEKTIV d.o.o. za poslovne usluge, Horvaćanska cesta 45, 10000 Zagreb zastupanog po punomoćniku Antonia Selak</item>
    </izvorni_sadrzaj>
    <derivirana_varijabla naziv="DomainObject.Predmet.ProtuStrankaListFormatedWithAdress_1">
      <item>KOLEKTIV d.o.o. za poslovne usluge, Horvaćanska cesta 45, 10000 Zagreb zastupanog po punomoćniku Antonia Selak</item>
    </derivirana_varijabla>
  </DomainObject.Predmet.ProtuStrankaListFormatedWithAdress>
  <DomainObject.Predmet.ProtuStrankaListFormatedWithAdressOIB>
    <izvorni_sadrzaj>
      <item>KOLEKTIV d.o.o. za poslovne usluge, OIB 61610636662, Horvaćanska cesta 45, 10000 Zagreb zastupanog po punomoćniku Antonia Selak</item>
    </izvorni_sadrzaj>
    <derivirana_varijabla naziv="DomainObject.Predmet.ProtuStrankaListFormatedWithAdressOIB_1">
      <item>KOLEKTIV d.o.o. za poslovne usluge, OIB 61610636662, Horvaćanska cesta 45, 10000 Zagreb zastupanog po punomoćniku Antonia Selak</item>
    </derivirana_varijabla>
  </DomainObject.Predmet.ProtuStrankaListFormatedWithAdressOIB>
  <DomainObject.Predmet.ProtuStrankaListNazivFormated>
    <izvorni_sadrzaj>
      <item>KOLEKTIV d.o.o. za poslovne usluge</item>
    </izvorni_sadrzaj>
    <derivirana_varijabla naziv="DomainObject.Predmet.ProtuStrankaListNazivFormated_1">
      <item>KOLEKTIV d.o.o. za poslovne usluge</item>
    </derivirana_varijabla>
  </DomainObject.Predmet.ProtuStrankaListNazivFormated>
  <DomainObject.Predmet.ProtuStrankaListNazivFormatedOIB>
    <izvorni_sadrzaj>
      <item>KOLEKTIV d.o.o. za poslovne usluge, OIB 61610636662</item>
    </izvorni_sadrzaj>
    <derivirana_varijabla naziv="DomainObject.Predmet.ProtuStrankaListNazivFormatedOIB_1">
      <item>KOLEKTIV d.o.o. za poslovne usluge, OIB 61610636662</item>
    </derivirana_varijabla>
  </DomainObject.Predmet.ProtuStrankaListNazivFormatedOIB>
  <DomainObject.Predmet.OstaliListFormated>
    <izvorni_sadrzaj>
      <item>Antonia Selak punomoćnik sudionika u postupku KOLEKTIV d.o.o. za poslovne usluge</item>
      <item>Vedran Kasap</item>
      <item>Domagoj Jović</item>
      <item>Tomislav Đuričin</item>
    </izvorni_sadrzaj>
    <derivirana_varijabla naziv="DomainObject.Predmet.OstaliListFormated_1">
      <item>Antonia Selak punomoćnik sudionika u postupku KOLEKTIV d.o.o. za poslovne usluge</item>
      <item>Vedran Kasap</item>
      <item>Domagoj Jović</item>
      <item>Tomislav Đuričin</item>
    </derivirana_varijabla>
  </DomainObject.Predmet.OstaliListFormated>
  <DomainObject.Predmet.OstaliListFormatedOIB>
    <izvorni_sadrzaj>
      <item>Antonia Selak punomoćnik sudionika u postupku KOLEKTIV d.o.o. za poslovne usluge</item>
      <item>Vedran Kasap, OIB 52018096812</item>
      <item>Domagoj Jović, OIB 10403105982</item>
      <item>Tomislav Đuričin, OIB 01733609458</item>
    </izvorni_sadrzaj>
    <derivirana_varijabla naziv="DomainObject.Predmet.OstaliListFormatedOIB_1">
      <item>Antonia Selak punomoćnik sudionika u postupku KOLEKTIV d.o.o. za poslovne usluge</item>
      <item>Vedran Kasap, OIB 52018096812</item>
      <item>Domagoj Jović, OIB 10403105982</item>
      <item>Tomislav Đuričin, OIB 01733609458</item>
    </derivirana_varijabla>
  </DomainObject.Predmet.OstaliListFormatedOIB>
  <DomainObject.Predmet.OstaliListFormatedWithAdress>
    <izvorni_sadrzaj>
      <item>Antonia Selak, Gorjanska 26, 10000 Zagreb punomoćnik sudionika u postupku KOLEKTIV d.o.o. za poslovne usluge</item>
      <item>Vedran Kasap, Horvaćanska Cesta 45, 10000 Zagreb</item>
      <item>Domagoj Jović, Novi Goljak 10, 10000 Zagreb</item>
      <item>Tomislav Đuričin, Petrovaradinska 1, 10000 Zagreb</item>
    </izvorni_sadrzaj>
    <derivirana_varijabla naziv="DomainObject.Predmet.OstaliListFormatedWithAdress_1">
      <item>Antonia Selak, Gorjanska 26, 10000 Zagreb punomoćnik sudionika u postupku KOLEKTIV d.o.o. za poslovne usluge</item>
      <item>Vedran Kasap, Horvaćanska Cesta 45, 10000 Zagreb</item>
      <item>Domagoj Jović, Novi Goljak 10, 10000 Zagreb</item>
      <item>Tomislav Đuričin, Petrovaradinska 1, 10000 Zagreb</item>
    </derivirana_varijabla>
  </DomainObject.Predmet.OstaliListFormatedWithAdress>
  <DomainObject.Predmet.OstaliListFormatedWithAdressOIB>
    <izvorni_sadrzaj>
      <item>Antonia Selak, Gorjanska 26, 10000 Zagreb punomoćnik sudionika u postupku KOLEKTIV d.o.o. za poslovne usluge</item>
      <item>Vedran Kasap, OIB 52018096812, Horvaćanska Cesta 45, 10000 Zagreb</item>
      <item>Domagoj Jović, OIB 10403105982, Novi Goljak 10, 10000 Zagreb</item>
      <item>Tomislav Đuričin, OIB 01733609458, Petrovaradinska 1, 10000 Zagreb</item>
    </izvorni_sadrzaj>
    <derivirana_varijabla naziv="DomainObject.Predmet.OstaliListFormatedWithAdressOIB_1">
      <item>Antonia Selak, Gorjanska 26, 10000 Zagreb punomoćnik sudionika u postupku KOLEKTIV d.o.o. za poslovne usluge</item>
      <item>Vedran Kasap, OIB 52018096812, Horvaćanska Cesta 45, 10000 Zagreb</item>
      <item>Domagoj Jović, OIB 10403105982, Novi Goljak 10, 10000 Zagreb</item>
      <item>Tomislav Đuričin, OIB 01733609458, Petrovaradinska 1, 10000 Zagreb</item>
    </derivirana_varijabla>
  </DomainObject.Predmet.OstaliListFormatedWithAdressOIB>
  <DomainObject.Predmet.OstaliListNazivFormated>
    <izvorni_sadrzaj>
      <item>Antonia Selak</item>
      <item>Vedran Kasap</item>
      <item>Domagoj Jović</item>
      <item>Tomislav Đuričin</item>
    </izvorni_sadrzaj>
    <derivirana_varijabla naziv="DomainObject.Predmet.OstaliListNazivFormated_1">
      <item>Antonia Selak</item>
      <item>Vedran Kasap</item>
      <item>Domagoj Jović</item>
      <item>Tomislav Đuričin</item>
    </derivirana_varijabla>
  </DomainObject.Predmet.OstaliListNazivFormated>
  <DomainObject.Predmet.OstaliListNazivFormatedOIB>
    <izvorni_sadrzaj>
      <item>Antonia Selak</item>
      <item>Vedran Kasap, OIB 52018096812</item>
      <item>Domagoj Jović, OIB 10403105982</item>
      <item>Tomislav Đuričin, OIB 01733609458</item>
    </izvorni_sadrzaj>
    <derivirana_varijabla naziv="DomainObject.Predmet.OstaliListNazivFormatedOIB_1">
      <item>Antonia Selak</item>
      <item>Vedran Kasap, OIB 52018096812</item>
      <item>Domagoj Jović, OIB 10403105982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KOLEKTIV d.o.o. za poslovne usluge i dr.</izvorni_sadrzaj>
    <derivirana_varijabla naziv="DomainObject.Predmet.StrankaIDrugi_1">KOLEKTIV d.o.o. za poslovne usluge i dr.</derivirana_varijabla>
  </DomainObject.Predmet.StrankaIDrugi>
  <DomainObject.Predmet.ProtustrankaIDrugi>
    <izvorni_sadrzaj>KOLEKTIV d.o.o. za poslovne usluge</izvorni_sadrzaj>
    <derivirana_varijabla naziv="DomainObject.Predmet.ProtustrankaIDrugi_1">KOLEKTIV d.o.o. za poslovne usluge</derivirana_varijabla>
  </DomainObject.Predmet.ProtustrankaIDrugi>
  <DomainObject.Predmet.StrankaIDrugiAdressOIB>
    <izvorni_sadrzaj>KOLEKTIV d.o.o. za poslovne usluge, OIB 61610636662, Horvaćanska cesta 45, 10000 Zagreb i dr.</izvorni_sadrzaj>
    <derivirana_varijabla naziv="DomainObject.Predmet.StrankaIDrugiAdressOIB_1">KOLEKTIV d.o.o. za poslovne usluge, OIB 61610636662, Horvaćanska cesta 45, 10000 Zagreb i dr.</derivirana_varijabla>
  </DomainObject.Predmet.StrankaIDrugiAdressOIB>
  <DomainObject.Predmet.ProtustrankaIDrugiAdressOIB>
    <izvorni_sadrzaj>KOLEKTIV d.o.o. za poslovne usluge, OIB 61610636662, Horvaćanska cesta 45, 10000 Zagreb</izvorni_sadrzaj>
    <derivirana_varijabla naziv="DomainObject.Predmet.ProtustrankaIDrugiAdressOIB_1">KOLEKTIV d.o.o. za poslovne usluge, OIB 61610636662, Horvaćanska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KOLEKTIV d.o.o. za poslovne usluge</item>
      <item>KOLEKTIV d.o.o. za poslovne usluge</item>
      <item>Antonia Selak</item>
      <item>Vedran Kasap</item>
      <item>Domagoj Jović</item>
      <item>Tomislav Đuričin</item>
      <item>vjerovnici</item>
    </izvorni_sadrzaj>
    <derivirana_varijabla naziv="DomainObject.Predmet.SudioniciListNaziv_1">
      <item>KOLEKTIV d.o.o. za poslovne usluge</item>
      <item>KOLEKTIV d.o.o. za poslovne usluge</item>
      <item>Antonia Selak</item>
      <item>Vedran Kasap</item>
      <item>Domagoj Jović</item>
      <item>Tomislav Đuričin</item>
      <item>vjerovnici</item>
    </derivirana_varijabla>
  </DomainObject.Predmet.SudioniciListNaziv>
  <DomainObject.Predmet.SudioniciListAdressOIB>
    <izvorni_sadrzaj>
      <item>KOLEKTIV d.o.o. za poslovne usluge, OIB 61610636662, Horvaćanska cesta 45,10000 Zagreb</item>
      <item>KOLEKTIV d.o.o. za poslovne usluge, OIB 61610636662, Horvaćanska cesta 45,10000 Zagreb</item>
      <item>Antonia Selak, Gorjanska 26,10000 Zagreb</item>
      <item>Vedran Kasap, OIB 52018096812, Horvaćanska Cesta 45,10000 Zagreb</item>
      <item>Domagoj Jović, OIB 10403105982, Novi Goljak 10,10000 Zagreb</item>
      <item>Tomislav Đuričin, OIB 01733609458, Petrovaradinska 1,10000 Zagreb</item>
      <item>vjerovnici</item>
    </izvorni_sadrzaj>
    <derivirana_varijabla naziv="DomainObject.Predmet.SudioniciListAdressOIB_1">
      <item>KOLEKTIV d.o.o. za poslovne usluge, OIB 61610636662, Horvaćanska cesta 45,10000 Zagreb</item>
      <item>KOLEKTIV d.o.o. za poslovne usluge, OIB 61610636662, Horvaćanska cesta 45,10000 Zagreb</item>
      <item>Antonia Selak, Gorjanska 26,10000 Zagreb</item>
      <item>Vedran Kasap, OIB 52018096812, Horvaćanska Cesta 45,10000 Zagreb</item>
      <item>Domagoj Jović, OIB 10403105982, Novi Goljak 10,10000 Zagreb</item>
      <item>Tomislav Đuričin, OIB 01733609458, Petrovaradinska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61610636662</item>
      <item>, OIB 61610636662</item>
      <item>, OIB null</item>
      <item>, OIB 52018096812</item>
      <item>, OIB 10403105982</item>
      <item>, OIB 01733609458</item>
      <item>, OIB null</item>
    </izvorni_sadrzaj>
    <derivirana_varijabla naziv="DomainObject.Predmet.SudioniciListNazivOIB_1">
      <item>, OIB 61610636662</item>
      <item>, OIB 61610636662</item>
      <item>, OIB null</item>
      <item>, OIB 52018096812</item>
      <item>, OIB 10403105982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1404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2015-12-16T12:19:00Z</dcterms:created>
  <dc:creator>malenicav</dc:creator>
  <cp:lastModifiedBy>Kristina Švajger</cp:lastModifiedBy>
  <cp:lastPrinted>2015-12-16T12:33:00Z</cp:lastPrinted>
  <dcterms:modified xmlns:xsi="http://www.w3.org/2001/XMLSchema-instance" xsi:type="dcterms:W3CDTF">2015-12-16T12:33:00Z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