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7f5b" w14:paraId="aaa7f5b" w:rsidRDefault="00D958AA" w:rsidP="00D958AA" w:rsidR="00D958AA">
      <w:pPr>
        <w15:collapsed w:val="false"/>
      </w:pPr>
      <w:bookmarkStart w:name="_GoBack" w:id="0"/>
      <w:bookmarkEnd w:id="0"/>
    </w:p>
    <w:p w:rsidRDefault="00D958AA" w:rsidP="00D958AA" w:rsidR="00D958AA">
      <w:pPr>
        <w:ind w:firstLine="708"/>
      </w:pPr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58AA" w:rsidP="00D958AA" w:rsidR="00D958AA">
      <w:pPr>
        <w:ind w:hanging="720" w:left="360"/>
        <w:rPr>
          <w:b/>
          <w:bCs/>
        </w:rPr>
      </w:pPr>
      <w:r>
        <w:rPr>
          <w:b/>
          <w:bCs/>
        </w:rPr>
        <w:t xml:space="preserve">     </w:t>
      </w:r>
    </w:p>
    <w:p w:rsidRDefault="00D958AA" w:rsidP="00D958AA" w:rsidR="00D958AA">
      <w:r>
        <w:rPr>
          <w:color w:val="000000"/>
        </w:rPr>
        <w:t>REPUBLIKA HRVATSKA</w:t>
      </w:r>
    </w:p>
    <w:p w:rsidRDefault="00D958AA" w:rsidP="00D958AA" w:rsidR="00D958AA">
      <w:r>
        <w:rPr>
          <w:color w:val="000000"/>
        </w:rPr>
        <w:t>TRGOVAČKI SUD U OSIJEKU                                                                     3 St-862/2018-15</w:t>
      </w:r>
    </w:p>
    <w:p w:rsidRDefault="00D958AA" w:rsidP="00D958AA" w:rsidR="00D958AA">
      <w:r>
        <w:rPr>
          <w:color w:val="000000"/>
        </w:rPr>
        <w:t>STALNA SLUŽBA U SLAVONSKOM BRODU</w:t>
      </w:r>
    </w:p>
    <w:p w:rsidRDefault="00D958AA" w:rsidP="00D958AA" w:rsidR="00D958AA">
      <w:r>
        <w:rPr>
          <w:color w:val="000000"/>
        </w:rPr>
        <w:t>Trg pobjede 13</w:t>
      </w:r>
    </w:p>
    <w:p w:rsidRDefault="00D958AA" w:rsidP="00D958AA" w:rsidR="00D958AA">
      <w:r>
        <w:rPr>
          <w:color w:val="000000"/>
        </w:rPr>
        <w:t>35000 SLAVONSKI BROD</w:t>
      </w:r>
    </w:p>
    <w:p w:rsidRDefault="00D958AA" w:rsidP="00D958AA" w:rsidR="00D958AA"/>
    <w:p w:rsidRDefault="00D958AA" w:rsidP="00D958AA" w:rsidR="00D958AA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D958AA" w:rsidP="00D958AA" w:rsidR="00D958AA">
      <w:pPr>
        <w:jc w:val="center"/>
        <w:rPr>
          <w:b/>
        </w:rPr>
      </w:pPr>
    </w:p>
    <w:p w:rsidRDefault="00D958AA" w:rsidP="00D958AA" w:rsidR="00D958AA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D958AA" w:rsidP="00D958AA" w:rsidR="00D958AA">
      <w:r>
        <w:rPr>
          <w:color w:val="000000"/>
        </w:rPr>
        <w:t xml:space="preserve"> </w:t>
      </w:r>
    </w:p>
    <w:p w:rsidRDefault="00D958AA" w:rsidP="00D958AA" w:rsidR="00D958AA">
      <w:pPr>
        <w:ind w:firstLine="708"/>
        <w:jc w:val="both"/>
      </w:pPr>
      <w:r>
        <w:rPr>
          <w:color w:val="000000"/>
        </w:rPr>
        <w:t xml:space="preserve">TRGOVAČKI SUD U  OSIJEKU, STALNA SLUŽBA U SLAVONSKOM BRODU, po sutkinji Danijeli Martini Maoduš, u pravnoj stvari predlagatelja FINA Regionalni centar Osijek, povodom prijedloga  vjerovnika za obustavom  skraćenog stečajnog postupka za nad dužnikom </w:t>
      </w:r>
      <w:r>
        <w:rPr>
          <w:b/>
        </w:rPr>
        <w:t xml:space="preserve">SJENOKOŠA d.o.o., </w:t>
      </w:r>
      <w:proofErr w:type="spellStart"/>
      <w:r>
        <w:rPr>
          <w:b/>
        </w:rPr>
        <w:t>Cernik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Golobrdac</w:t>
      </w:r>
      <w:proofErr w:type="spellEnd"/>
      <w:r>
        <w:rPr>
          <w:b/>
        </w:rPr>
        <w:t xml:space="preserve"> 14, OIB: 90702410339</w:t>
      </w:r>
      <w:r>
        <w:rPr>
          <w:color w:val="000000"/>
        </w:rPr>
        <w:t>, 17. kolovoza 2018.</w:t>
      </w:r>
    </w:p>
    <w:p w:rsidRDefault="00D958AA" w:rsidP="00D958AA" w:rsidR="00D958AA"/>
    <w:p w:rsidRDefault="00D958AA" w:rsidP="00D958AA" w:rsidR="00D958AA">
      <w:pPr>
        <w:jc w:val="center"/>
      </w:pPr>
      <w:r>
        <w:rPr>
          <w:color w:val="000000"/>
        </w:rPr>
        <w:t>r i j e š i o  j e</w:t>
      </w:r>
    </w:p>
    <w:p w:rsidRDefault="00D958AA" w:rsidP="00D958AA" w:rsidR="00D958AA"/>
    <w:p w:rsidRDefault="00D958AA" w:rsidP="00D958AA" w:rsidR="00D958AA">
      <w:pPr>
        <w:ind w:firstLine="708"/>
        <w:jc w:val="both"/>
      </w:pPr>
      <w:r>
        <w:rPr>
          <w:color w:val="000000"/>
        </w:rPr>
        <w:t xml:space="preserve">Nalaže se </w:t>
      </w:r>
      <w:r w:rsidRPr="00D958AA">
        <w:t xml:space="preserve">SJENOKOŠI d.o.o., </w:t>
      </w:r>
      <w:proofErr w:type="spellStart"/>
      <w:r w:rsidRPr="00D958AA">
        <w:t>Cernik</w:t>
      </w:r>
      <w:proofErr w:type="spellEnd"/>
      <w:r w:rsidRPr="00D958AA">
        <w:t xml:space="preserve">, </w:t>
      </w:r>
      <w:proofErr w:type="spellStart"/>
      <w:r w:rsidRPr="00D958AA">
        <w:t>Golobrdac</w:t>
      </w:r>
      <w:proofErr w:type="spellEnd"/>
      <w:r w:rsidRPr="00D958AA">
        <w:t xml:space="preserve"> 14, OIB: 90702410339 platiti Fini iznos od 175,00 kn na ime troška Financijske agencije za podnošenje prijedloga za otvaranje stečaja i to na račun Fine IBAN HR 4223900011100017042, model 05, poziv na broj 7524005- OIB dužnika</w:t>
      </w:r>
      <w:r w:rsidRPr="00D958AA">
        <w:rPr>
          <w:color w:val="000000"/>
        </w:rPr>
        <w:t>.</w:t>
      </w:r>
    </w:p>
    <w:p w:rsidRDefault="00D958AA" w:rsidP="00D958AA" w:rsidR="00D958AA">
      <w:pPr>
        <w:jc w:val="both"/>
        <w:rPr>
          <w:color w:val="000000"/>
        </w:rPr>
      </w:pPr>
    </w:p>
    <w:p w:rsidRDefault="00D958AA" w:rsidP="00D958AA" w:rsidR="00D958AA">
      <w:pPr>
        <w:jc w:val="center"/>
      </w:pPr>
      <w:r>
        <w:t>Obrazloženje</w:t>
      </w:r>
    </w:p>
    <w:p w:rsidRDefault="00D958AA" w:rsidP="00D958AA" w:rsidR="00D958AA">
      <w:pPr>
        <w:jc w:val="both"/>
      </w:pPr>
    </w:p>
    <w:p w:rsidRDefault="00D958AA" w:rsidP="00D958AA" w:rsidR="00D958AA">
      <w:pPr>
        <w:jc w:val="both"/>
      </w:pPr>
      <w:r>
        <w:tab/>
        <w:t>U ovoj pravnoj stvari sud je donio rješenje o obustavi stečajnog postupka zbog naknadnog prestanka stečajnih razloga.</w:t>
      </w:r>
    </w:p>
    <w:p w:rsidRDefault="00D958AA" w:rsidP="00D958AA" w:rsidR="00D958AA">
      <w:pPr>
        <w:jc w:val="both"/>
      </w:pPr>
      <w:r>
        <w:tab/>
        <w:t xml:space="preserve">Fina je podnijela podneskom od 12. srpnja 2018. zahtjev za </w:t>
      </w:r>
      <w:proofErr w:type="spellStart"/>
      <w:r>
        <w:t>dosuđenjem</w:t>
      </w:r>
      <w:proofErr w:type="spellEnd"/>
      <w:r>
        <w:t xml:space="preserve"> troška. Odlučeno je kao u izreci na temelju čl. 110. st. 5. Stečajnog zakona NN 71/15 i dr. i čl. 3. 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postupku.</w:t>
      </w:r>
    </w:p>
    <w:p w:rsidRDefault="00D958AA" w:rsidP="00D958AA" w:rsidR="00D958AA">
      <w:pPr>
        <w:ind w:firstLine="708"/>
        <w:jc w:val="both"/>
      </w:pPr>
      <w:r>
        <w:rPr>
          <w:color w:val="000000"/>
        </w:rPr>
        <w:t>U Slavonskom Brodu 17. kolovoza 2018.</w:t>
      </w:r>
    </w:p>
    <w:p w:rsidRDefault="00D958AA" w:rsidP="00D958AA" w:rsidR="00D958AA">
      <w:pPr>
        <w:ind w:firstLine="708" w:left="5664"/>
        <w:jc w:val="both"/>
      </w:pPr>
      <w:r>
        <w:rPr>
          <w:color w:val="000000"/>
        </w:rPr>
        <w:t>Stečajna sutkinja:</w:t>
      </w:r>
    </w:p>
    <w:p w:rsidRDefault="00D958AA" w:rsidP="00D958AA" w:rsidR="00D958AA">
      <w:pPr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D958AA" w:rsidP="00D958AA" w:rsidR="00D958AA">
      <w:pPr>
        <w:jc w:val="both"/>
      </w:pPr>
    </w:p>
    <w:p w:rsidRDefault="00D958AA" w:rsidP="00D958AA" w:rsidR="00D958AA" w:rsidRPr="00D958AA">
      <w:pPr>
        <w:jc w:val="both"/>
        <w:rPr>
          <w:sz w:val="18"/>
          <w:szCs w:val="18"/>
        </w:rPr>
      </w:pPr>
      <w:r w:rsidRPr="00D958AA">
        <w:rPr>
          <w:sz w:val="18"/>
          <w:szCs w:val="18"/>
        </w:rPr>
        <w:t>NAPUTAK O PRAVNOM  LIJEKU:</w:t>
      </w:r>
    </w:p>
    <w:p w:rsidRDefault="00D958AA" w:rsidP="00D958AA" w:rsidR="00D958AA" w:rsidRPr="00D958AA">
      <w:pPr>
        <w:jc w:val="both"/>
        <w:rPr>
          <w:sz w:val="18"/>
          <w:szCs w:val="18"/>
        </w:rPr>
      </w:pPr>
      <w:r w:rsidRPr="00D958AA">
        <w:rPr>
          <w:sz w:val="18"/>
          <w:szCs w:val="18"/>
        </w:rPr>
        <w:t xml:space="preserve">Protiv ovog rješenja </w:t>
      </w:r>
    </w:p>
    <w:p w:rsidRDefault="00D958AA" w:rsidP="00D958AA" w:rsidR="00D958AA" w:rsidRPr="00D958AA">
      <w:pPr>
        <w:jc w:val="both"/>
        <w:rPr>
          <w:sz w:val="18"/>
          <w:szCs w:val="18"/>
        </w:rPr>
      </w:pPr>
      <w:r w:rsidRPr="00D958AA">
        <w:rPr>
          <w:sz w:val="18"/>
          <w:szCs w:val="18"/>
        </w:rPr>
        <w:t xml:space="preserve">može  se izjaviti žalba u roku od 8 dana od dana dostave rješenja, </w:t>
      </w:r>
    </w:p>
    <w:p w:rsidRDefault="00D958AA" w:rsidP="00D958AA" w:rsidR="00D958AA" w:rsidRPr="00D958AA">
      <w:pPr>
        <w:jc w:val="both"/>
        <w:rPr>
          <w:sz w:val="18"/>
          <w:szCs w:val="18"/>
        </w:rPr>
      </w:pPr>
      <w:r w:rsidRPr="00D958AA">
        <w:rPr>
          <w:sz w:val="18"/>
          <w:szCs w:val="18"/>
        </w:rPr>
        <w:t>a dostava se smatra obavljenom istekom 8 dana od dana objave rješenja</w:t>
      </w:r>
    </w:p>
    <w:p w:rsidRDefault="00D958AA" w:rsidP="00D958AA" w:rsidR="00D958AA" w:rsidRPr="00D958AA">
      <w:pPr>
        <w:jc w:val="both"/>
        <w:rPr>
          <w:b/>
          <w:bCs/>
          <w:sz w:val="18"/>
          <w:szCs w:val="18"/>
        </w:rPr>
      </w:pPr>
      <w:r w:rsidRPr="00D958AA">
        <w:rPr>
          <w:sz w:val="18"/>
          <w:szCs w:val="18"/>
        </w:rPr>
        <w:t>na mrežnoj stanici e-Oglasna ploča sudova.</w:t>
      </w:r>
    </w:p>
    <w:p w:rsidRDefault="00D958AA" w:rsidP="00D958AA" w:rsidR="00D958AA" w:rsidRPr="00D958AA">
      <w:pPr>
        <w:jc w:val="both"/>
        <w:rPr>
          <w:sz w:val="18"/>
          <w:szCs w:val="18"/>
        </w:rPr>
      </w:pPr>
      <w:r w:rsidRPr="00D958AA">
        <w:rPr>
          <w:sz w:val="18"/>
          <w:szCs w:val="18"/>
        </w:rPr>
        <w:t>Žalba se upućuje Trgovačkom sudu u Osijeku Stalna služba</w:t>
      </w:r>
    </w:p>
    <w:p w:rsidRDefault="00D958AA" w:rsidP="00D958AA" w:rsidR="00D958AA" w:rsidRPr="00D958AA">
      <w:pPr>
        <w:jc w:val="both"/>
        <w:rPr>
          <w:sz w:val="18"/>
          <w:szCs w:val="18"/>
        </w:rPr>
      </w:pPr>
      <w:r w:rsidRPr="00D958AA">
        <w:rPr>
          <w:sz w:val="18"/>
          <w:szCs w:val="18"/>
        </w:rPr>
        <w:t xml:space="preserve">u </w:t>
      </w:r>
      <w:proofErr w:type="spellStart"/>
      <w:r w:rsidRPr="00D958AA">
        <w:rPr>
          <w:sz w:val="18"/>
          <w:szCs w:val="18"/>
        </w:rPr>
        <w:t>Slav.Brodu</w:t>
      </w:r>
      <w:proofErr w:type="spellEnd"/>
      <w:r w:rsidRPr="00D958AA">
        <w:rPr>
          <w:sz w:val="18"/>
          <w:szCs w:val="18"/>
        </w:rPr>
        <w:t xml:space="preserve"> u tri primjerka, a o žalbi odlučuje Visoki trgovački</w:t>
      </w:r>
    </w:p>
    <w:p w:rsidRDefault="00D958AA" w:rsidP="00D958AA" w:rsidR="00D958AA" w:rsidRPr="00D958AA">
      <w:pPr>
        <w:jc w:val="both"/>
        <w:rPr>
          <w:rFonts w:hAnsi="Calibri" w:ascii="Calibri"/>
          <w:sz w:val="18"/>
          <w:szCs w:val="18"/>
        </w:rPr>
      </w:pPr>
      <w:r w:rsidRPr="00D958AA">
        <w:rPr>
          <w:sz w:val="18"/>
          <w:szCs w:val="18"/>
        </w:rPr>
        <w:t>sud RH Zagreb.</w:t>
      </w:r>
    </w:p>
    <w:p w:rsidRDefault="005E15FD" w:rsidR="005E15FD"/>
    <w:p w:rsidRDefault="00D958AA" w:rsidR="00D958AA">
      <w:r>
        <w:t xml:space="preserve">Objaviti na </w:t>
      </w:r>
      <w:proofErr w:type="spellStart"/>
      <w:r>
        <w:t>eOglasna</w:t>
      </w:r>
      <w:proofErr w:type="spellEnd"/>
      <w:r>
        <w:t xml:space="preserve"> ploča suda</w:t>
      </w:r>
    </w:p>
    <w:p w:rsidRDefault="00D958AA" w:rsidR="00D958AA">
      <w:r>
        <w:t>Dostaviti poštom radi obavijesti dužniku</w:t>
      </w:r>
    </w:p>
    <w:sectPr w:rsidR="00D958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58AA"/>
    <w:rsid w:val="005E15FD"/>
    <w:rsid w:val="00A052BE"/>
    <w:rsid w:val="00D9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58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58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58A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2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2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2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2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58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58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58A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2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2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2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2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792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2018.</izvorni_sadrzaj>
    <derivirana_varijabla naziv="DomainObject.Predmet.DatumRjesavanja_1">6.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140253.17</izvorni_sadrzaj>
    <derivirana_varijabla naziv="DomainObject.Predmet.InicijalnaVrijednost_1">140253.17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 SZ</izvorni_sadrzaj>
    <derivirana_varijabla naziv="DomainObject.Predmet.Opis_1">čl.110 st.1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St-862/2018</izvorni_sadrzaj>
    <derivirana_varijabla naziv="DomainObject.Predmet.OznakaBroj_1">St-862/2018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SJENOKOŠA društvo s ograničenom odgovornošću za trgovinu</izvorni_sadrzaj>
    <derivirana_varijabla naziv="DomainObject.Predmet.ProtustrankaFormated_1">  SJENOKOŠA društvo s ograničenom odgovornošću za trgovinu</derivirana_varijabla>
  </DomainObject.Predmet.ProtustrankaFormated>
  <DomainObject.Predmet.ProtustrankaFormatedOIB>
    <izvorni_sadrzaj>  SJENOKOŠA društvo s ograničenom odgovornošću za trgovinu, OIB 90702410339</izvorni_sadrzaj>
    <derivirana_varijabla naziv="DomainObject.Predmet.ProtustrankaFormatedOIB_1">  SJENOKOŠA društvo s ograničenom odgovornošću za trgovinu, OIB 90702410339</derivirana_varijabla>
  </DomainObject.Predmet.ProtustrankaFormatedOIB>
  <DomainObject.Predmet.ProtustrankaFormatedWithAdress>
    <izvorni_sadrzaj> SJENOKOŠA društvo s ograničenom odgovornošću za trgovinu, Golobrdac 14, 35400 Cernik</izvorni_sadrzaj>
    <derivirana_varijabla naziv="DomainObject.Predmet.ProtustrankaFormatedWithAdress_1"> SJENOKOŠA društvo s ograničenom odgovornošću za trgovinu, Golobrdac 14, 35400 Cernik</derivirana_varijabla>
  </DomainObject.Predmet.ProtustrankaFormatedWithAdress>
  <DomainObject.Predmet.ProtustrankaFormatedWithAdressOIB>
    <izvorni_sadrzaj> SJENOKOŠA društvo s ograničenom odgovornošću za trgovinu, OIB 90702410339, Golobrdac 14, 35400 Cernik</izvorni_sadrzaj>
    <derivirana_varijabla naziv="DomainObject.Predmet.ProtustrankaFormatedWithAdressOIB_1"> SJENOKOŠA društvo s ograničenom odgovornošću za trgovinu, OIB 90702410339, Golobrdac 14, 35400 Cernik</derivirana_varijabla>
  </DomainObject.Predmet.ProtustrankaFormatedWithAdressOIB>
  <DomainObject.Predmet.ProtustrankaWithAdress>
    <izvorni_sadrzaj>SJENOKOŠA društvo s ograničenom odgovornošću za trgovinu Golobrdac 14, 35400 Cernik</izvorni_sadrzaj>
    <derivirana_varijabla naziv="DomainObject.Predmet.ProtustrankaWithAdress_1">SJENOKOŠA društvo s ograničenom odgovornošću za trgovinu Golobrdac 14, 35400 Cernik</derivirana_varijabla>
  </DomainObject.Predmet.ProtustrankaWithAdress>
  <DomainObject.Predmet.ProtustrankaWithAdressOIB>
    <izvorni_sadrzaj>SJENOKOŠA društvo s ograničenom odgovornošću za trgovinu, OIB 90702410339, Golobrdac 14, 35400 Cernik</izvorni_sadrzaj>
    <derivirana_varijabla naziv="DomainObject.Predmet.ProtustrankaWithAdressOIB_1">SJENOKOŠA društvo s ograničenom odgovornošću za trgovinu, OIB 90702410339, Golobrdac 14, 35400 Cernik</derivirana_varijabla>
  </DomainObject.Predmet.ProtustrankaWithAdressOIB>
  <DomainObject.Predmet.ProtustrankaNazivFormated>
    <izvorni_sadrzaj>SJENOKOŠA društvo s ograničenom odgovornošću za trgovinu</izvorni_sadrzaj>
    <derivirana_varijabla naziv="DomainObject.Predmet.ProtustrankaNazivFormated_1">SJENOKOŠA društvo s ograničenom odgovornošću za trgovinu</derivirana_varijabla>
  </DomainObject.Predmet.ProtustrankaNazivFormated>
  <DomainObject.Predmet.ProtustrankaNazivFormatedOIB>
    <izvorni_sadrzaj>SJENOKOŠA društvo s ograničenom odgovornošću za trgovinu, OIB 90702410339</izvorni_sadrzaj>
    <derivirana_varijabla naziv="DomainObject.Predmet.ProtustrankaNazivFormatedOIB_1">SJENOKOŠA društvo s ograničenom odgovornošću za trgovinu, OIB 90702410339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SJENOKOŠA društvo s ograničenom odgovornošću za trgovinu</item>
    </izvorni_sadrzaj>
    <derivirana_varijabla naziv="DomainObject.Predmet.ProtuStrankaListFormated_1">
      <item>SJENOKOŠA društvo s ograničenom odgovornošću za trgovinu</item>
    </derivirana_varijabla>
  </DomainObject.Predmet.ProtuStrankaListFormated>
  <DomainObject.Predmet.ProtuStrankaListFormatedOIB>
    <izvorni_sadrzaj>
      <item>SJENOKOŠA društvo s ograničenom odgovornošću za trgovinu, OIB 90702410339</item>
    </izvorni_sadrzaj>
    <derivirana_varijabla naziv="DomainObject.Predmet.ProtuStrankaListFormatedOIB_1">
      <item>SJENOKOŠA društvo s ograničenom odgovornošću za trgovinu, OIB 90702410339</item>
    </derivirana_varijabla>
  </DomainObject.Predmet.ProtuStrankaListFormatedOIB>
  <DomainObject.Predmet.ProtuStrankaListFormatedWithAdress>
    <izvorni_sadrzaj>
      <item>SJENOKOŠA društvo s ograničenom odgovornošću za trgovinu, Golobrdac 14, 35400 Cernik</item>
    </izvorni_sadrzaj>
    <derivirana_varijabla naziv="DomainObject.Predmet.ProtuStrankaListFormatedWithAdress_1">
      <item>SJENOKOŠA društvo s ograničenom odgovornošću za trgovinu, Golobrdac 14, 35400 Cernik</item>
    </derivirana_varijabla>
  </DomainObject.Predmet.ProtuStrankaListFormatedWithAdress>
  <DomainObject.Predmet.ProtuStrankaListFormatedWithAdressOIB>
    <izvorni_sadrzaj>
      <item>SJENOKOŠA društvo s ograničenom odgovornošću za trgovinu, OIB 90702410339, Golobrdac 14, 35400 Cernik</item>
    </izvorni_sadrzaj>
    <derivirana_varijabla naziv="DomainObject.Predmet.ProtuStrankaListFormatedWithAdressOIB_1">
      <item>SJENOKOŠA društvo s ograničenom odgovornošću za trgovinu, OIB 90702410339, Golobrdac 14, 35400 Cernik</item>
    </derivirana_varijabla>
  </DomainObject.Predmet.ProtuStrankaListFormatedWithAdressOIB>
  <DomainObject.Predmet.ProtuStrankaListNazivFormated>
    <izvorni_sadrzaj>
      <item>SJENOKOŠA društvo s ograničenom odgovornošću za trgovinu</item>
    </izvorni_sadrzaj>
    <derivirana_varijabla naziv="DomainObject.Predmet.ProtuStrankaListNazivFormated_1">
      <item>SJENOKOŠA društvo s ograničenom odgovornošću za trgovinu</item>
    </derivirana_varijabla>
  </DomainObject.Predmet.ProtuStrankaListNazivFormated>
  <DomainObject.Predmet.ProtuStrankaListNazivFormatedOIB>
    <izvorni_sadrzaj>
      <item>SJENOKOŠA društvo s ograničenom odgovornošću za trgovinu, OIB 90702410339</item>
    </izvorni_sadrzaj>
    <derivirana_varijabla naziv="DomainObject.Predmet.ProtuStrankaListNazivFormatedOIB_1">
      <item>SJENOKOŠA društvo s ograničenom odgovornošću za trgovinu, OIB 90702410339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SJENOKOŠA društvo s ograničenom odgovornošću za trgovinu</izvorni_sadrzaj>
    <derivirana_varijabla naziv="DomainObject.Predmet.ProtustrankaIDrugi_1">SJENOKOŠA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SJENOKOŠA društvo s ograničenom odgovornošću za trgovinu, OIB 90702410339, Golobrdac 14, 35400 Cernik</izvorni_sadrzaj>
    <derivirana_varijabla naziv="DomainObject.Predmet.ProtustrankaIDrugiAdressOIB_1">SJENOKOŠA društvo s ograničenom odgovornošću za trgovinu, OIB 90702410339, Golobrdac 14,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2018.</izvorni_sadrzaj>
    <derivirana_varijabla naziv="DomainObject.Predmet.OdlukaRjesenje.DatumDonosenjaOdluke_1">6.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St-862/2018-12</izvorni_sadrzaj>
    <derivirana_varijabla naziv="DomainObject.Predmet.OdlukaRjesenje.Oznaka_1">St-862/2018-12</derivirana_varijabla>
  </DomainObject.Predmet.OdlukaRjesenje.Oznaka>
  <DomainObject.Predmet.SudioniciListNaziv>
    <izvorni_sadrzaj>
      <item>Financijska agencija</item>
      <item>SJENOKOŠA društvo s ograničenom odgovornošću za trgovinu</item>
    </izvorni_sadrzaj>
    <derivirana_varijabla naziv="DomainObject.Predmet.SudioniciListNaziv_1">
      <item>Financijska agencija</item>
      <item>SJENOKOŠA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SJENOKOŠA društvo s ograničenom odgovornošću za trgovinu, OIB 90702410339, Golobrdac 14,35400 Cernik</item>
    </izvorni_sadrzaj>
    <derivirana_varijabla naziv="DomainObject.Predmet.SudioniciListAdressOIB_1">
      <item>Financijska agencija, OIB 85821130368, Ulica grada Vukovara 70,10000 Zagreb</item>
      <item>SJENOKOŠA društvo s ograničenom odgovornošću za trgovinu, OIB 90702410339, Golobrdac 14,35400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90702410339</item>
    </izvorni_sadrzaj>
    <derivirana_varijabla naziv="DomainObject.Predmet.SudioniciListNazivOIB_1">
      <item>, OIB 85821130368</item>
      <item>, OIB 90702410339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282</properties:Words>
  <properties:Characters>1423</properties:Characters>
  <properties:Lines>48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2018-08-17T11:25:00Z</dcterms:created>
  <dc:creator>wsadmin</dc:creator>
  <cp:lastModifiedBy>wsadmin</cp:lastModifiedBy>
  <cp:lastPrinted>2018-08-17T11:31:00Z</cp:lastPrinted>
  <dcterms:modified xmlns:xsi="http://www.w3.org/2001/XMLSchema-instance" xsi:type="dcterms:W3CDTF">2018-08-17T11:32:00Z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(REPUBLIKA HRVATSK2.docx)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