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554a" w14:paraId="750554a" w:rsidRDefault="0023409F" w:rsidP="00910611" w:rsidR="002340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409F" w:rsidP="00910611" w:rsidR="0023409F">
      <w:r>
        <w:rPr>
          <w:rFonts w:eastAsia="MS Mincho"/>
        </w:rPr>
        <w:t xml:space="preserve">  REPUBLIKA HRVATSKA</w:t>
      </w:r>
    </w:p>
    <w:p w:rsidRDefault="0023409F" w:rsidP="00910611" w:rsidR="0023409F">
      <w:r>
        <w:rPr>
          <w:rFonts w:eastAsia="MS Mincho"/>
        </w:rPr>
        <w:t>TRGOVAČKI SUD U RIJECI</w:t>
      </w:r>
    </w:p>
    <w:p w:rsidRDefault="0023409F" w:rsidR="002340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3409F" w:rsidP="00910611" w:rsidR="0023409F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3C7AAF" w:rsidP="001851D8" w:rsidR="0061436B">
      <w:pPr>
        <w:jc w:val="both"/>
        <w:rPr>
          <w:rFonts w:cs="Arial"/>
        </w:rPr>
      </w:pPr>
      <w:r>
        <w:rPr>
          <w:rFonts w:cs="Arial"/>
        </w:rPr>
        <w:tab/>
      </w:r>
      <w:r w:rsidRPr="003C7AAF">
        <w:rPr>
          <w:rFonts w:cs="Arial"/>
        </w:rPr>
        <w:t xml:space="preserve">Trgovački sud u Rijeci, po sucu pojedincu Danieli Korlević, odlučujući o prijedlogu Ive Gavran osobe ovlaštene za zastupanje trgovačkog društva TELESTO d.o.o. Rijeka, za otvaranje stečajnog postupka nad trgovačkim društvom </w:t>
      </w:r>
      <w:r w:rsidRPr="003C7AAF">
        <w:rPr>
          <w:rFonts w:cs="Arial"/>
          <w:b/>
        </w:rPr>
        <w:t>TELESTO d.o.o. Rijeka, J. Gabrovšeka 17, OIB 06812877448</w:t>
      </w:r>
      <w:r w:rsidRPr="003C7AAF">
        <w:rPr>
          <w:rFonts w:cs="Arial"/>
        </w:rPr>
        <w:t xml:space="preserve">, dana </w:t>
      </w:r>
      <w:r>
        <w:rPr>
          <w:rFonts w:cs="Arial"/>
        </w:rPr>
        <w:t>06. travnja</w:t>
      </w:r>
      <w:r w:rsidRPr="003C7AAF">
        <w:rPr>
          <w:rFonts w:cs="Arial"/>
        </w:rPr>
        <w:t xml:space="preserve"> 2016. donio je slijedeći</w:t>
      </w:r>
    </w:p>
    <w:p w:rsidRDefault="003C7AAF" w:rsidP="001851D8" w:rsidR="003C7AAF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C7AAF" w:rsidR="0061436B" w:rsidRPr="003C7AA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C7AAF" w:rsidRPr="003C7AAF">
        <w:rPr>
          <w:rFonts w:cs="Arial"/>
          <w:b/>
        </w:rPr>
        <w:t>TELESTO d.o.o. Rijeka, J. Gabrovšeka 17, OIB 06812877448</w:t>
      </w:r>
      <w:r w:rsidR="003C7AAF">
        <w:rPr>
          <w:rFonts w:cs="Arial"/>
          <w:b/>
        </w:rPr>
        <w:t>.</w:t>
      </w:r>
    </w:p>
    <w:p w:rsidRDefault="003C7AAF" w:rsidP="003C7AAF" w:rsidR="003C7AAF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2C7B6B">
        <w:t xml:space="preserve"> </w:t>
      </w:r>
      <w:r w:rsidR="003C7AAF">
        <w:t>Lilijana Augustin iz Matulja, Šmogorska 43, OIB 12365783008.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</w:t>
      </w:r>
      <w:r w:rsidR="004532FF">
        <w:t>i</w:t>
      </w:r>
      <w:r w:rsidRPr="00BF24A6">
        <w:t xml:space="preserve"> li </w:t>
      </w:r>
      <w:r w:rsidR="004532FF">
        <w:t>razlog</w:t>
      </w:r>
      <w:r w:rsidRPr="00BF24A6">
        <w:t xml:space="preserve"> za otvaranje stečajnog postupka, </w:t>
      </w:r>
      <w:r w:rsidR="004532FF">
        <w:t>a</w:t>
      </w:r>
      <w:r w:rsidRPr="00BF24A6">
        <w:t xml:space="preserve"> posebno </w:t>
      </w:r>
      <w:r w:rsidR="004532FF">
        <w:t xml:space="preserve">ispitati </w:t>
      </w:r>
      <w:r w:rsidRPr="00BF24A6">
        <w:t xml:space="preserve">mogu li se imovinom dužnika </w:t>
      </w:r>
      <w:r w:rsidR="004532FF">
        <w:t xml:space="preserve">namiriti </w:t>
      </w:r>
      <w:r w:rsidRPr="00BF24A6">
        <w:t>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C7AA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30</w:t>
      </w:r>
      <w:r w:rsidR="004532FF">
        <w:rPr>
          <w:b/>
          <w:bCs/>
        </w:rPr>
        <w:t>.</w:t>
      </w:r>
      <w:r w:rsidR="00110BF8">
        <w:rPr>
          <w:b/>
          <w:bCs/>
        </w:rPr>
        <w:t xml:space="preserve"> </w:t>
      </w:r>
      <w:r>
        <w:rPr>
          <w:b/>
          <w:bCs/>
        </w:rPr>
        <w:t>lipnja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F576E2" w:rsidP="00BF24A6" w:rsidR="00F576E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4532FF">
        <w:t xml:space="preserve">Predlagatelj je </w:t>
      </w:r>
      <w:r w:rsidR="00727D2D">
        <w:t xml:space="preserve">ovome sudu </w:t>
      </w:r>
      <w:r w:rsidR="004532FF">
        <w:t xml:space="preserve">podnio </w:t>
      </w:r>
      <w:r w:rsidR="003C7AAF">
        <w:t>02. veljače</w:t>
      </w:r>
      <w:r w:rsidR="00727D2D">
        <w:t xml:space="preserve"> 201</w:t>
      </w:r>
      <w:r w:rsidR="003C7AAF">
        <w:t>6</w:t>
      </w:r>
      <w:r w:rsidR="00727D2D">
        <w:t xml:space="preserve">. godine prijedlog za otvaranje stečajnog postupka nad dužnikom </w:t>
      </w:r>
      <w:r w:rsidR="003C7AAF" w:rsidRPr="003C7AAF">
        <w:t>TELESTO d.o.o. Rijeka, J. Gabrovšeka 17, OIB 06812877448</w:t>
      </w:r>
      <w:r w:rsidR="00110BF8">
        <w:t xml:space="preserve"> </w:t>
      </w:r>
      <w:r w:rsidR="00727D2D">
        <w:t>(dalje: dužnik) temeljem čl.110. st.</w:t>
      </w:r>
      <w:r w:rsidR="004532FF">
        <w:t>2</w:t>
      </w:r>
      <w:r w:rsidR="00727D2D">
        <w:t xml:space="preserve">. Stečajnog zakona (NN 71/15, dalje: SZ-a). </w:t>
      </w:r>
    </w:p>
    <w:p w:rsidRDefault="00727D2D" w:rsidP="007F30F2" w:rsidR="004532FF">
      <w:pPr>
        <w:jc w:val="both"/>
      </w:pPr>
      <w:r>
        <w:tab/>
        <w:t>Prema odredbi čl.110. st.</w:t>
      </w:r>
      <w:r w:rsidR="004532FF">
        <w:t>2</w:t>
      </w:r>
      <w:r>
        <w:t xml:space="preserve">. SZ-a, prijedlog za otvaranje stečajnog postupka </w:t>
      </w:r>
      <w:r w:rsidR="004532FF">
        <w:t xml:space="preserve">dužni su bez odgode, a najkasnije 21 dan od dana nastanka stečajnog razloga podnijeti: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osoba ovlaštena za zastupanje dužnika po zakonu,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upravnoga odbora dioničkog društva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 xml:space="preserve">likvidator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nadzornoga odbora dužnika, ako nema osoba ovlaštenih za zastupanje dužnika po zakonu, a kojoj je moglo biti poznato postojanje stečajnog razloga i nepostojanje osoba ovlaštenih za zastupanje po zakonu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društva s ograničenom odgovornošću, ako dužnik nema nadzorni odbor, a nema osoba ovlaštenih za zastupanje dužnika po zakonu, a kojoj je moglo biti poznato postojanje stečajnog razloga i nepostojanje osoba ovlaštenih za zastupanje po zakonu</w:t>
      </w:r>
      <w:r w:rsidR="00A327ED">
        <w:t>.</w:t>
      </w:r>
    </w:p>
    <w:p w:rsidRDefault="00A327ED" w:rsidP="00A327ED" w:rsidR="003C7AAF">
      <w:pPr>
        <w:pStyle w:val="Odlomakpopisa"/>
        <w:ind w:left="0"/>
        <w:jc w:val="both"/>
      </w:pPr>
      <w:r>
        <w:tab/>
        <w:t xml:space="preserve">Predlagatelj je u </w:t>
      </w:r>
      <w:r w:rsidR="00727D2D">
        <w:t>prijedlogu naveo da</w:t>
      </w:r>
      <w:r w:rsidR="00695DB0">
        <w:t xml:space="preserve"> </w:t>
      </w:r>
      <w:r w:rsidR="003C7AAF">
        <w:t xml:space="preserve">kod </w:t>
      </w:r>
      <w:r>
        <w:t>dužnik</w:t>
      </w:r>
      <w:r w:rsidR="003C7AAF">
        <w:t xml:space="preserve">a postoji stečajni razlog zbog nemogućnosti namirenja tekućih obveza. </w:t>
      </w:r>
      <w:r w:rsidR="00110BF8">
        <w:t xml:space="preserve"> </w:t>
      </w:r>
    </w:p>
    <w:p w:rsidRDefault="00A327ED" w:rsidP="00A327ED" w:rsidR="00A327ED">
      <w:pPr>
        <w:pStyle w:val="Odlomakpopisa"/>
        <w:ind w:left="0"/>
        <w:jc w:val="both"/>
      </w:pPr>
      <w:r>
        <w:tab/>
        <w:t xml:space="preserve">Prema odredbi čl.109. st.1. SZ-a prijedlog za otvaranje stečajnog postupka ovlašten je podnijeti vjerovnik ili dužnik, ako zakonom nije drugačije određeno. </w:t>
      </w:r>
    </w:p>
    <w:p w:rsidRDefault="004C57B3" w:rsidP="007F30F2" w:rsidR="004C57B3">
      <w:pPr>
        <w:jc w:val="both"/>
      </w:pPr>
      <w:r>
        <w:tab/>
      </w:r>
      <w:r w:rsidR="0094140C">
        <w:t>Nakon što je predlagatelj uplatio predujam iz čl.114. st.1. SZ-a valjalo je</w:t>
      </w:r>
      <w:r>
        <w:t xml:space="preserve">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3C7AAF">
        <w:rPr>
          <w:b/>
        </w:rPr>
        <w:t>06.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94140C" w:rsidP="00016072" w:rsidR="0094140C">
      <w:pPr>
        <w:ind w:left="2160"/>
        <w:jc w:val="right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94140C" w:rsidP="00016072" w:rsidR="0094140C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94140C" w:rsidR="0094140C">
      <w:r>
        <w:br w:type="page"/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C616C1" w:rsidRPr="00F576E2">
      <w:pPr>
        <w:numPr>
          <w:ilvl w:val="0"/>
          <w:numId w:val="1"/>
        </w:numPr>
        <w:jc w:val="both"/>
        <w:rPr>
          <w:sz w:val="20"/>
          <w:szCs w:val="20"/>
        </w:rPr>
      </w:pPr>
      <w:r w:rsidRPr="00F576E2">
        <w:rPr>
          <w:sz w:val="20"/>
          <w:szCs w:val="20"/>
        </w:rPr>
        <w:t>p</w:t>
      </w:r>
      <w:r w:rsidR="00C616C1" w:rsidRPr="00F576E2">
        <w:rPr>
          <w:sz w:val="20"/>
          <w:szCs w:val="20"/>
        </w:rPr>
        <w:t>redlagatelju</w:t>
      </w:r>
      <w:r w:rsidR="00F576E2" w:rsidRPr="00F576E2">
        <w:rPr>
          <w:sz w:val="20"/>
          <w:szCs w:val="20"/>
        </w:rPr>
        <w:t xml:space="preserve"> </w:t>
      </w:r>
      <w:r w:rsidR="00F576E2">
        <w:rPr>
          <w:sz w:val="20"/>
          <w:szCs w:val="20"/>
        </w:rPr>
        <w:t xml:space="preserve">- </w:t>
      </w:r>
      <w:r w:rsidRPr="00F576E2">
        <w:rPr>
          <w:sz w:val="20"/>
          <w:szCs w:val="20"/>
        </w:rPr>
        <w:t xml:space="preserve">zastupniku dužnika po zakonu </w:t>
      </w:r>
      <w:r w:rsidR="003C7AAF">
        <w:rPr>
          <w:sz w:val="20"/>
          <w:szCs w:val="20"/>
        </w:rPr>
        <w:t>Iva Gavran</w:t>
      </w:r>
      <w:r w:rsidRPr="00F576E2"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3C7AAF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3C7AAF">
        <w:rPr>
          <w:sz w:val="20"/>
          <w:szCs w:val="20"/>
        </w:rPr>
        <w:t>06.4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0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C7AAF">
      <w:t>344/16-9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F043C7"/>
    <w:multiLevelType w:val="hybridMultilevel"/>
    <w:tmpl w:val="8A7C6180"/>
    <w:lvl w:tplc="6BBA323C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16DE5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0BF8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3409F"/>
    <w:rsid w:val="002A6B0C"/>
    <w:rsid w:val="002C7B6B"/>
    <w:rsid w:val="002F3228"/>
    <w:rsid w:val="00321827"/>
    <w:rsid w:val="00344D37"/>
    <w:rsid w:val="00347537"/>
    <w:rsid w:val="00367E18"/>
    <w:rsid w:val="003859A7"/>
    <w:rsid w:val="003C7AAF"/>
    <w:rsid w:val="003D5F2F"/>
    <w:rsid w:val="003F3E25"/>
    <w:rsid w:val="004376DF"/>
    <w:rsid w:val="004532FF"/>
    <w:rsid w:val="004C57B3"/>
    <w:rsid w:val="004D0A0B"/>
    <w:rsid w:val="00514BDF"/>
    <w:rsid w:val="00537A36"/>
    <w:rsid w:val="005436EC"/>
    <w:rsid w:val="00573792"/>
    <w:rsid w:val="0061436B"/>
    <w:rsid w:val="0062288C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11094"/>
    <w:rsid w:val="00821538"/>
    <w:rsid w:val="00875807"/>
    <w:rsid w:val="008818D0"/>
    <w:rsid w:val="008A3D3F"/>
    <w:rsid w:val="008C71B5"/>
    <w:rsid w:val="008E181E"/>
    <w:rsid w:val="0094140C"/>
    <w:rsid w:val="00945219"/>
    <w:rsid w:val="00964817"/>
    <w:rsid w:val="009B219F"/>
    <w:rsid w:val="009B744A"/>
    <w:rsid w:val="00A327ED"/>
    <w:rsid w:val="00A46343"/>
    <w:rsid w:val="00A63D14"/>
    <w:rsid w:val="00A976E6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61A9"/>
    <w:rsid w:val="00E37B45"/>
    <w:rsid w:val="00EB5F77"/>
    <w:rsid w:val="00ED5721"/>
    <w:rsid w:val="00EE1647"/>
    <w:rsid w:val="00F016A5"/>
    <w:rsid w:val="00F15A48"/>
    <w:rsid w:val="00F254A4"/>
    <w:rsid w:val="00F44721"/>
    <w:rsid w:val="00F576E2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TELESTO d.o.o.</izvorni_sadrzaj>
    <derivirana_varijabla naziv="DomainObject.Predmet.ProtustrankaFormated_1">  TELESTO d.o.o.</derivirana_varijabla>
  </DomainObject.Predmet.ProtustrankaFormated>
  <DomainObject.Predmet.ProtustrankaFormatedOIB>
    <izvorni_sadrzaj>  TELESTO d.o.o., OIB 06812877448</izvorni_sadrzaj>
    <derivirana_varijabla naziv="DomainObject.Predmet.ProtustrankaFormatedOIB_1">  TELESTO d.o.o., OIB 06812877448</derivirana_varijabla>
  </DomainObject.Predmet.ProtustrankaFormatedOIB>
  <DomainObject.Predmet.ProtustrankaFormatedWithAdress>
    <izvorni_sadrzaj> TELESTO d.o.o., Jože Gabrovšeka 17, 51000 Rijeka</izvorni_sadrzaj>
    <derivirana_varijabla naziv="DomainObject.Predmet.ProtustrankaFormatedWithAdress_1"> TELESTO d.o.o., Jože Gabrovšeka 17, 51000 Rijeka</derivirana_varijabla>
  </DomainObject.Predmet.ProtustrankaFormatedWithAdress>
  <DomainObject.Predmet.ProtustrankaFormatedWithAdressOIB>
    <izvorni_sadrzaj> TELESTO d.o.o., OIB 06812877448, Jože Gabrovšeka 17, 51000 Rijeka</izvorni_sadrzaj>
    <derivirana_varijabla naziv="DomainObject.Predmet.ProtustrankaFormatedWithAdressOIB_1"> TELESTO d.o.o., OIB 06812877448, Jože Gabrovšeka 17, 51000 Rijeka</derivirana_varijabla>
  </DomainObject.Predmet.ProtustrankaFormatedWithAdressOIB>
  <DomainObject.Predmet.ProtustrankaWithAdress>
    <izvorni_sadrzaj>TELESTO d.o.o. Jože Gabrovšeka 17, 51000 Rijeka</izvorni_sadrzaj>
    <derivirana_varijabla naziv="DomainObject.Predmet.ProtustrankaWithAdress_1">TELESTO d.o.o. Jože Gabrovšeka 17, 51000 Rijeka</derivirana_varijabla>
  </DomainObject.Predmet.ProtustrankaWithAdress>
  <DomainObject.Predmet.ProtustrankaWithAdressOIB>
    <izvorni_sadrzaj>TELESTO d.o.o., OIB 06812877448, Jože Gabrovšeka 17, 51000 Rijeka</izvorni_sadrzaj>
    <derivirana_varijabla naziv="DomainObject.Predmet.ProtustrankaWithAdressOIB_1">TELESTO d.o.o., OIB 06812877448, Jože Gabrovšeka 17, 51000 Rijeka</derivirana_varijabla>
  </DomainObject.Predmet.ProtustrankaWithAdressOIB>
  <DomainObject.Predmet.ProtustrankaNazivFormated>
    <izvorni_sadrzaj>TELESTO d.o.o.</izvorni_sadrzaj>
    <derivirana_varijabla naziv="DomainObject.Predmet.ProtustrankaNazivFormated_1">TELESTO d.o.o.</derivirana_varijabla>
  </DomainObject.Predmet.ProtustrankaNazivFormated>
  <DomainObject.Predmet.ProtustrankaNazivFormatedOIB>
    <izvorni_sadrzaj>TELESTO d.o.o., OIB 06812877448</izvorni_sadrzaj>
    <derivirana_varijabla naziv="DomainObject.Predmet.ProtustrankaNazivFormatedOIB_1">TELESTO d.o.o., OIB 06812877448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GAVRAN</izvorni_sadrzaj>
    <derivirana_varijabla naziv="DomainObject.Predmet.StrankaFormated_1">  IVAN GAVRAN</derivirana_varijabla>
  </DomainObject.Predmet.StrankaFormated>
  <DomainObject.Predmet.StrankaFormatedOIB>
    <izvorni_sadrzaj>  IVAN GAVRAN, OIB 94874099204</izvorni_sadrzaj>
    <derivirana_varijabla naziv="DomainObject.Predmet.StrankaFormatedOIB_1">  IVAN GAVRAN, OIB 94874099204</derivirana_varijabla>
  </DomainObject.Predmet.StrankaFormatedOIB>
  <DomainObject.Predmet.StrankaFormatedWithAdress>
    <izvorni_sadrzaj> IVAN GAVRAN, Jože Gabrovšeka 17, 51000 Rijeka</izvorni_sadrzaj>
    <derivirana_varijabla naziv="DomainObject.Predmet.StrankaFormatedWithAdress_1"> IVAN GAVRAN, Jože Gabrovšeka 17, 51000 Rijeka</derivirana_varijabla>
  </DomainObject.Predmet.StrankaFormatedWithAdress>
  <DomainObject.Predmet.StrankaFormatedWithAdressOIB>
    <izvorni_sadrzaj> IVAN GAVRAN, OIB 94874099204, Jože Gabrovšeka 17, 51000 Rijeka</izvorni_sadrzaj>
    <derivirana_varijabla naziv="DomainObject.Predmet.StrankaFormatedWithAdressOIB_1"> IVAN GAVRAN, OIB 94874099204, Jože Gabrovšeka 17, 51000 Rijeka</derivirana_varijabla>
  </DomainObject.Predmet.StrankaFormatedWithAdressOIB>
  <DomainObject.Predmet.StrankaWithAdress>
    <izvorni_sadrzaj>IVAN GAVRAN Jože Gabrovšeka 17,51000 Rijeka</izvorni_sadrzaj>
    <derivirana_varijabla naziv="DomainObject.Predmet.StrankaWithAdress_1">IVAN GAVRAN Jože Gabrovšeka 17,51000 Rijeka</derivirana_varijabla>
  </DomainObject.Predmet.StrankaWithAdress>
  <DomainObject.Predmet.StrankaWithAdressOIB>
    <izvorni_sadrzaj>IVAN GAVRAN, OIB 94874099204, Jože Gabrovšeka 17,51000 Rijeka</izvorni_sadrzaj>
    <derivirana_varijabla naziv="DomainObject.Predmet.StrankaWithAdressOIB_1">IVAN GAVRAN, OIB 94874099204, Jože Gabrovšeka 17,51000 Rijeka</derivirana_varijabla>
  </DomainObject.Predmet.StrankaWithAdressOIB>
  <DomainObject.Predmet.StrankaNazivFormated>
    <izvorni_sadrzaj>IVAN GAVRAN</izvorni_sadrzaj>
    <derivirana_varijabla naziv="DomainObject.Predmet.StrankaNazivFormated_1">IVAN GAVRAN</derivirana_varijabla>
  </DomainObject.Predmet.StrankaNazivFormated>
  <DomainObject.Predmet.StrankaNazivFormatedOIB>
    <izvorni_sadrzaj>IVAN GAVRAN, OIB 94874099204</izvorni_sadrzaj>
    <derivirana_varijabla naziv="DomainObject.Predmet.StrankaNazivFormatedOIB_1">IVAN GAVRAN, OIB 94874099204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GAVRAN</item>
    </izvorni_sadrzaj>
    <derivirana_varijabla naziv="DomainObject.Predmet.StrankaListFormated_1">
      <item>IVAN GAVRAN</item>
    </derivirana_varijabla>
  </DomainObject.Predmet.StrankaListFormated>
  <DomainObject.Predmet.StrankaListFormatedOIB>
    <izvorni_sadrzaj>
      <item>IVAN GAVRAN, OIB 94874099204</item>
    </izvorni_sadrzaj>
    <derivirana_varijabla naziv="DomainObject.Predmet.StrankaListFormatedOIB_1">
      <item>IVAN GAVRAN, OIB 94874099204</item>
    </derivirana_varijabla>
  </DomainObject.Predmet.StrankaListFormatedOIB>
  <DomainObject.Predmet.StrankaListFormatedWithAdress>
    <izvorni_sadrzaj>
      <item>IVAN GAVRAN, Jože Gabrovšeka 17, 51000 Rijeka</item>
    </izvorni_sadrzaj>
    <derivirana_varijabla naziv="DomainObject.Predmet.StrankaListFormatedWithAdress_1">
      <item>IVAN GAVRAN, Jože Gabrovšeka 17, 51000 Rijeka</item>
    </derivirana_varijabla>
  </DomainObject.Predmet.StrankaListFormatedWithAdress>
  <DomainObject.Predmet.StrankaListFormatedWithAdressOIB>
    <izvorni_sadrzaj>
      <item>IVAN GAVRAN, OIB 94874099204, Jože Gabrovšeka 17, 51000 Rijeka</item>
    </izvorni_sadrzaj>
    <derivirana_varijabla naziv="DomainObject.Predmet.StrankaListFormatedWithAdressOIB_1">
      <item>IVAN GAVRAN, OIB 94874099204, Jože Gabrovšeka 17, 51000 Rijeka</item>
    </derivirana_varijabla>
  </DomainObject.Predmet.StrankaListFormatedWithAdressOIB>
  <DomainObject.Predmet.StrankaListNazivFormated>
    <izvorni_sadrzaj>
      <item>IVAN GAVRAN</item>
    </izvorni_sadrzaj>
    <derivirana_varijabla naziv="DomainObject.Predmet.StrankaListNazivFormated_1">
      <item>IVAN GAVRAN</item>
    </derivirana_varijabla>
  </DomainObject.Predmet.StrankaListNazivFormated>
  <DomainObject.Predmet.StrankaListNazivFormatedOIB>
    <izvorni_sadrzaj>
      <item>IVAN GAVRAN, OIB 94874099204</item>
    </izvorni_sadrzaj>
    <derivirana_varijabla naziv="DomainObject.Predmet.StrankaListNazivFormatedOIB_1">
      <item>IVAN GAVRAN, OIB 94874099204</item>
    </derivirana_varijabla>
  </DomainObject.Predmet.StrankaListNazivFormatedOIB>
  <DomainObject.Predmet.ProtuStrankaListFormated>
    <izvorni_sadrzaj>
      <item>TELESTO d.o.o.</item>
    </izvorni_sadrzaj>
    <derivirana_varijabla naziv="DomainObject.Predmet.ProtuStrankaListFormated_1">
      <item>TELESTO d.o.o.</item>
    </derivirana_varijabla>
  </DomainObject.Predmet.ProtuStrankaListFormated>
  <DomainObject.Predmet.ProtuStrankaListFormatedOIB>
    <izvorni_sadrzaj>
      <item>TELESTO d.o.o., OIB 06812877448</item>
    </izvorni_sadrzaj>
    <derivirana_varijabla naziv="DomainObject.Predmet.ProtuStrankaListFormatedOIB_1">
      <item>TELESTO d.o.o., OIB 06812877448</item>
    </derivirana_varijabla>
  </DomainObject.Predmet.ProtuStrankaListFormatedOIB>
  <DomainObject.Predmet.ProtuStrankaListFormatedWithAdress>
    <izvorni_sadrzaj>
      <item>TELESTO d.o.o., Jože Gabrovšeka 17, 51000 Rijeka</item>
    </izvorni_sadrzaj>
    <derivirana_varijabla naziv="DomainObject.Predmet.ProtuStrankaListFormatedWithAdress_1">
      <item>TELESTO d.o.o., Jože Gabrovšeka 17, 51000 Rijeka</item>
    </derivirana_varijabla>
  </DomainObject.Predmet.ProtuStrankaListFormatedWithAdress>
  <DomainObject.Predmet.ProtuStrankaListFormatedWithAdressOIB>
    <izvorni_sadrzaj>
      <item>TELESTO d.o.o., OIB 06812877448, Jože Gabrovšeka 17, 51000 Rijeka</item>
    </izvorni_sadrzaj>
    <derivirana_varijabla naziv="DomainObject.Predmet.ProtuStrankaListFormatedWithAdressOIB_1">
      <item>TELESTO d.o.o., OIB 06812877448, Jože Gabrovšeka 17, 51000 Rijeka</item>
    </derivirana_varijabla>
  </DomainObject.Predmet.ProtuStrankaListFormatedWithAdressOIB>
  <DomainObject.Predmet.ProtuStrankaListNazivFormated>
    <izvorni_sadrzaj>
      <item>TELESTO d.o.o.</item>
    </izvorni_sadrzaj>
    <derivirana_varijabla naziv="DomainObject.Predmet.ProtuStrankaListNazivFormated_1">
      <item>TELESTO d.o.o.</item>
    </derivirana_varijabla>
  </DomainObject.Predmet.ProtuStrankaListNazivFormated>
  <DomainObject.Predmet.ProtuStrankaListNazivFormatedOIB>
    <izvorni_sadrzaj>
      <item>TELESTO d.o.o., OIB 06812877448</item>
    </izvorni_sadrzaj>
    <derivirana_varijabla naziv="DomainObject.Predmet.ProtuStrankaListNazivFormatedOIB_1">
      <item>TELESTO d.o.o., OIB 06812877448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GAVRAN</izvorni_sadrzaj>
    <derivirana_varijabla naziv="DomainObject.Predmet.StrankaIDrugi_1">IVAN GAVRAN</derivirana_varijabla>
  </DomainObject.Predmet.StrankaIDrugi>
  <DomainObject.Predmet.ProtustrankaIDrugi>
    <izvorni_sadrzaj>TELESTO d.o.o.</izvorni_sadrzaj>
    <derivirana_varijabla naziv="DomainObject.Predmet.ProtustrankaIDrugi_1">TELESTO d.o.o.</derivirana_varijabla>
  </DomainObject.Predmet.ProtustrankaIDrugi>
  <DomainObject.Predmet.StrankaIDrugiAdressOIB>
    <izvorni_sadrzaj>IVAN GAVRAN, OIB 94874099204, Jože Gabrovšeka 17, 51000 Rijeka</izvorni_sadrzaj>
    <derivirana_varijabla naziv="DomainObject.Predmet.StrankaIDrugiAdressOIB_1">IVAN GAVRAN, OIB 94874099204, Jože Gabrovšeka 17, 51000 Rijeka</derivirana_varijabla>
  </DomainObject.Predmet.StrankaIDrugiAdressOIB>
  <DomainObject.Predmet.ProtustrankaIDrugiAdressOIB>
    <izvorni_sadrzaj>TELESTO d.o.o., OIB 06812877448, Jože Gabrovšeka 17, 51000 Rijeka</izvorni_sadrzaj>
    <derivirana_varijabla naziv="DomainObject.Predmet.ProtustrankaIDrugiAdressOIB_1">TELESTO d.o.o., OIB 06812877448, Jože Gabrovšeka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GAVRAN</item>
      <item>TELESTO d.o.o.</item>
    </izvorni_sadrzaj>
    <derivirana_varijabla naziv="DomainObject.Predmet.SudioniciListNaziv_1">
      <item>IVAN GAVRAN</item>
      <item>TELESTO d.o.o.</item>
    </derivirana_varijabla>
  </DomainObject.Predmet.SudioniciListNaziv>
  <DomainObject.Predmet.SudioniciListAdressOIB>
    <izvorni_sadrzaj>
      <item>IVAN GAVRAN, OIB 94874099204, Jože Gabrovšeka 17,51000 Rijeka</item>
      <item>TELESTO d.o.o., OIB 06812877448, Jože Gabrovšeka 17,51000 Rijeka</item>
    </izvorni_sadrzaj>
    <derivirana_varijabla naziv="DomainObject.Predmet.SudioniciListAdressOIB_1">
      <item>IVAN GAVRAN, OIB 94874099204, Jože Gabrovšeka 17,51000 Rijeka</item>
      <item>TELESTO d.o.o., OIB 06812877448, Jože Gabrovšeka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94874099204</item>
      <item>, OIB 06812877448</item>
    </izvorni_sadrzaj>
    <derivirana_varijabla naziv="DomainObject.Predmet.SudioniciListNazivOIB_1">
      <item>, OIB 94874099204</item>
      <item>, OIB 06812877448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17EA4-D666-4CCF-B061-D21ED9E4C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615</properties:Words>
  <properties:Characters>3443</properties:Characters>
  <properties:Lines>100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2016-04-06T12:43:00Z</dcterms:created>
  <dc:creator>stecaj</dc:creator>
  <cp:lastModifiedBy>Jasna Radulović</cp:lastModifiedBy>
  <cp:lastPrinted>2016-04-06T12:43:00Z</cp:lastPrinted>
  <dcterms:modified xmlns:xsi="http://www.w3.org/2001/XMLSchema-instance" xsi:type="dcterms:W3CDTF">2016-04-06T12:45:00Z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