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e2136" w14:paraId="dfe2136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DA56A6">
        <w:rPr>
          <w:b/>
          <w:sz w:val="22"/>
          <w:szCs w:val="22"/>
        </w:rPr>
        <w:t>1289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3446CA">
        <w:rPr>
          <w:b/>
          <w:sz w:val="22"/>
          <w:szCs w:val="22"/>
        </w:rPr>
        <w:t>21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AA5DAA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DA56A6" w:rsidRPr="00DA56A6">
        <w:rPr>
          <w:sz w:val="22"/>
          <w:szCs w:val="22"/>
          <w:lang w:val="en-AU"/>
        </w:rPr>
        <w:t>CONATUS d.o.o., za trgovinu i usluge, Gospe od Karmela 29, Stobreč, MBS:</w:t>
      </w:r>
      <w:r w:rsidR="003446CA">
        <w:rPr>
          <w:sz w:val="22"/>
          <w:szCs w:val="22"/>
          <w:lang w:val="en-AU"/>
        </w:rPr>
        <w:t xml:space="preserve"> </w:t>
      </w:r>
      <w:r w:rsidR="00DA56A6" w:rsidRPr="00DA56A6">
        <w:rPr>
          <w:sz w:val="22"/>
          <w:szCs w:val="22"/>
          <w:lang w:val="en-AU"/>
        </w:rPr>
        <w:t>060253832, OIB: 54143967943</w:t>
      </w:r>
      <w:r w:rsidR="007F7059" w:rsidRPr="00AA5DAA">
        <w:rPr>
          <w:sz w:val="22"/>
          <w:szCs w:val="22"/>
        </w:rPr>
        <w:t xml:space="preserve">, </w:t>
      </w:r>
      <w:r w:rsidRPr="00AA5DAA">
        <w:rPr>
          <w:sz w:val="22"/>
          <w:szCs w:val="22"/>
        </w:rPr>
        <w:t xml:space="preserve">dana </w:t>
      </w:r>
      <w:r w:rsidR="003446CA">
        <w:rPr>
          <w:sz w:val="22"/>
          <w:szCs w:val="22"/>
        </w:rPr>
        <w:t>3.</w:t>
      </w:r>
      <w:r w:rsidR="00DA56A6">
        <w:rPr>
          <w:sz w:val="22"/>
          <w:szCs w:val="22"/>
        </w:rPr>
        <w:t xml:space="preserve"> siječnja </w:t>
      </w:r>
      <w:r w:rsidR="00437255" w:rsidRPr="00AA5DAA">
        <w:rPr>
          <w:sz w:val="22"/>
          <w:szCs w:val="22"/>
        </w:rPr>
        <w:t>201</w:t>
      </w:r>
      <w:r w:rsidR="00DA56A6">
        <w:rPr>
          <w:sz w:val="22"/>
          <w:szCs w:val="22"/>
        </w:rPr>
        <w:t>8</w:t>
      </w:r>
      <w:r w:rsidRPr="00AA5DAA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dužnikom </w:t>
      </w:r>
      <w:r w:rsidR="00DA56A6" w:rsidRPr="00DA56A6">
        <w:rPr>
          <w:sz w:val="22"/>
          <w:szCs w:val="22"/>
          <w:lang w:val="en-AU"/>
        </w:rPr>
        <w:t>CONATUS d.o.o., za trgovinu i usluge, Gospe od Karmela 29, Stobreč, MBS:</w:t>
      </w:r>
      <w:r w:rsidR="003446CA">
        <w:rPr>
          <w:sz w:val="22"/>
          <w:szCs w:val="22"/>
          <w:lang w:val="en-AU"/>
        </w:rPr>
        <w:t xml:space="preserve"> </w:t>
      </w:r>
      <w:r w:rsidR="00DA56A6" w:rsidRPr="00DA56A6">
        <w:rPr>
          <w:sz w:val="22"/>
          <w:szCs w:val="22"/>
          <w:lang w:val="en-AU"/>
        </w:rPr>
        <w:t>060253832, OIB: 54143967943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DA56A6" w:rsidRPr="00DA56A6">
        <w:rPr>
          <w:sz w:val="22"/>
          <w:szCs w:val="22"/>
          <w:lang w:val="en-AU"/>
        </w:rPr>
        <w:t>CONATUS d.o.o., za trgovinu i usluge, Gospe od Karmela 29, Stobreč, MBS:</w:t>
      </w:r>
      <w:r w:rsidR="003446CA">
        <w:rPr>
          <w:sz w:val="22"/>
          <w:szCs w:val="22"/>
          <w:lang w:val="en-AU"/>
        </w:rPr>
        <w:t xml:space="preserve"> </w:t>
      </w:r>
      <w:r w:rsidR="00DA56A6" w:rsidRPr="00DA56A6">
        <w:rPr>
          <w:sz w:val="22"/>
          <w:szCs w:val="22"/>
          <w:lang w:val="en-AU"/>
        </w:rPr>
        <w:t>060253832, OIB: 54143967943</w:t>
      </w:r>
      <w:r w:rsidR="00A26DF4">
        <w:rPr>
          <w:sz w:val="22"/>
          <w:szCs w:val="22"/>
        </w:rPr>
        <w:t xml:space="preserve">, otvara se </w:t>
      </w:r>
      <w:r w:rsidR="003446CA">
        <w:rPr>
          <w:sz w:val="22"/>
          <w:szCs w:val="22"/>
        </w:rPr>
        <w:t>3. siječnja</w:t>
      </w:r>
      <w:r w:rsidR="005B796D" w:rsidRPr="00AA5DAA">
        <w:rPr>
          <w:sz w:val="22"/>
          <w:szCs w:val="22"/>
        </w:rPr>
        <w:t xml:space="preserve"> 201</w:t>
      </w:r>
      <w:r w:rsidR="00DA56A6">
        <w:rPr>
          <w:sz w:val="22"/>
          <w:szCs w:val="22"/>
        </w:rPr>
        <w:t>8</w:t>
      </w:r>
      <w:r w:rsidR="005B796D" w:rsidRPr="00AA5DAA">
        <w:rPr>
          <w:sz w:val="22"/>
          <w:szCs w:val="22"/>
        </w:rPr>
        <w:t xml:space="preserve">. godine u </w:t>
      </w:r>
      <w:r w:rsidR="005B796D" w:rsidRPr="003446CA">
        <w:rPr>
          <w:sz w:val="22"/>
          <w:szCs w:val="22"/>
        </w:rPr>
        <w:t>1</w:t>
      </w:r>
      <w:r w:rsidR="004A7632" w:rsidRPr="003446CA">
        <w:rPr>
          <w:sz w:val="22"/>
          <w:szCs w:val="22"/>
        </w:rPr>
        <w:t>3</w:t>
      </w:r>
      <w:r w:rsidR="005B796D" w:rsidRPr="003446CA">
        <w:rPr>
          <w:sz w:val="22"/>
          <w:szCs w:val="22"/>
        </w:rPr>
        <w:t>,</w:t>
      </w:r>
      <w:r w:rsidR="003446CA" w:rsidRPr="003446CA">
        <w:rPr>
          <w:sz w:val="22"/>
          <w:szCs w:val="22"/>
        </w:rPr>
        <w:t>30</w:t>
      </w:r>
      <w:r w:rsidR="005B796D" w:rsidRPr="003446CA">
        <w:rPr>
          <w:sz w:val="22"/>
          <w:szCs w:val="22"/>
        </w:rPr>
        <w:t xml:space="preserve"> sati</w:t>
      </w:r>
      <w:r w:rsidR="005B796D" w:rsidRPr="00AA5DAA">
        <w:rPr>
          <w:sz w:val="22"/>
          <w:szCs w:val="22"/>
        </w:rPr>
        <w:t xml:space="preserve"> 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se </w:t>
      </w:r>
      <w:r w:rsidR="00A777D6">
        <w:rPr>
          <w:sz w:val="22"/>
          <w:szCs w:val="22"/>
        </w:rPr>
        <w:t xml:space="preserve">Maroje Stjepović, </w:t>
      </w:r>
      <w:r w:rsidR="00A777D6" w:rsidRPr="00A777D6">
        <w:rPr>
          <w:sz w:val="22"/>
          <w:szCs w:val="22"/>
        </w:rPr>
        <w:t>Dubrovnik, Pera Budmani 10, OIB: 57640555089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DA56A6" w:rsidRPr="00DA56A6">
        <w:rPr>
          <w:sz w:val="22"/>
          <w:szCs w:val="22"/>
          <w:lang w:val="en-AU"/>
        </w:rPr>
        <w:t>CONATUS d.o.o., za trgovinu i usluge, Gospe od Karmela 29, Stobreč, MBS:</w:t>
      </w:r>
      <w:r w:rsidR="003446CA">
        <w:rPr>
          <w:sz w:val="22"/>
          <w:szCs w:val="22"/>
          <w:lang w:val="en-AU"/>
        </w:rPr>
        <w:t xml:space="preserve"> </w:t>
      </w:r>
      <w:r w:rsidR="00DA56A6" w:rsidRPr="00DA56A6">
        <w:rPr>
          <w:sz w:val="22"/>
          <w:szCs w:val="22"/>
          <w:lang w:val="en-AU"/>
        </w:rPr>
        <w:t>060253832, OIB: 54143967943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DA56A6" w:rsidRPr="00DA56A6">
        <w:rPr>
          <w:sz w:val="22"/>
          <w:szCs w:val="22"/>
          <w:lang w:val="en-AU"/>
        </w:rPr>
        <w:t>CONATUS d.o.o., za trgovinu i usluge, Gospe od Karmela 29, Stobreč, MBS:</w:t>
      </w:r>
      <w:r w:rsidR="003446CA">
        <w:rPr>
          <w:sz w:val="22"/>
          <w:szCs w:val="22"/>
          <w:lang w:val="en-AU"/>
        </w:rPr>
        <w:t xml:space="preserve"> </w:t>
      </w:r>
      <w:r w:rsidR="00DA56A6" w:rsidRPr="00DA56A6">
        <w:rPr>
          <w:sz w:val="22"/>
          <w:szCs w:val="22"/>
          <w:lang w:val="en-AU"/>
        </w:rPr>
        <w:t>060253832, OIB: 54143967943</w:t>
      </w:r>
      <w:r w:rsidR="00244770">
        <w:rPr>
          <w:sz w:val="22"/>
          <w:szCs w:val="22"/>
          <w:lang w:val="en-AU"/>
        </w:rPr>
        <w:t>,</w:t>
      </w:r>
      <w:r w:rsidR="00A31DF4" w:rsidRPr="00AA5DAA">
        <w:rPr>
          <w:sz w:val="22"/>
          <w:szCs w:val="22"/>
        </w:rPr>
        <w:t xml:space="preserve"> zastupano po upravitelju stečajne mase</w:t>
      </w:r>
      <w:r w:rsidR="007E3ED1">
        <w:rPr>
          <w:sz w:val="22"/>
          <w:szCs w:val="22"/>
        </w:rPr>
        <w:t xml:space="preserve"> </w:t>
      </w:r>
      <w:r w:rsidR="00A777D6">
        <w:rPr>
          <w:sz w:val="22"/>
          <w:szCs w:val="22"/>
        </w:rPr>
        <w:t>Maroju Stjepoviću</w:t>
      </w:r>
      <w:r w:rsidR="00A31DF4" w:rsidRPr="00AA5DAA">
        <w:rPr>
          <w:sz w:val="22"/>
          <w:szCs w:val="22"/>
        </w:rPr>
        <w:t>.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 xml:space="preserve">troškova stečajnog postupka prenijeti u korist žiro računa ovog suda kod Hrvatske poštanske banke broj: </w:t>
      </w:r>
      <w:r w:rsidRPr="00F515C8">
        <w:rPr>
          <w:sz w:val="22"/>
          <w:szCs w:val="22"/>
        </w:rPr>
        <w:lastRenderedPageBreak/>
        <w:t>HR1623900011300000664, model 10-</w:t>
      </w:r>
      <w:r w:rsidR="00DA56A6">
        <w:rPr>
          <w:sz w:val="22"/>
          <w:szCs w:val="22"/>
        </w:rPr>
        <w:t>1289</w:t>
      </w:r>
      <w:r w:rsidRPr="00F515C8">
        <w:rPr>
          <w:sz w:val="22"/>
          <w:szCs w:val="22"/>
        </w:rPr>
        <w:t xml:space="preserve">-2016,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DA56A6" w:rsidP="00DA56A6" w:rsidR="00DA56A6" w:rsidRPr="00DA56A6">
      <w:pPr>
        <w:ind w:firstLine="708"/>
        <w:jc w:val="both"/>
        <w:rPr>
          <w:sz w:val="22"/>
          <w:szCs w:val="22"/>
        </w:rPr>
      </w:pPr>
      <w:r w:rsidRPr="00DA56A6">
        <w:rPr>
          <w:sz w:val="22"/>
          <w:szCs w:val="22"/>
        </w:rPr>
        <w:t>Financijska agencija RC Split, Podružnica Split je podnijela ovom sudu preko pošte preporučeno prijedlog za otvaranje stečajnog postupka nad dužnikom koji je zaprimljen u pisarnici suda 25. svibnja 2016. godine. U prijedlogu se u bitnome navodi da na dan 1. rujna 2015. godine dužnik u Očevidniku redoslijeda osnova za plaćanje ima evidentirane neizvršene osnove za plaćanje u neprekinutom razdoblju od 162 dana u ukupnom iznosu od 5.052,11 kuna, da ima 2 zaposlena, da ima otvoren račun kod Zagrebačka banka d.d., da ne raspolaže drugim podacima o imovini, te da nema zaplijenjenih sredstava na ime predujma za namirenje troškova stečajnog postupka.</w:t>
      </w:r>
    </w:p>
    <w:p w:rsidRDefault="00191A15" w:rsidP="00191A15" w:rsidR="00191A15" w:rsidRPr="00191A15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Rješenjem ovog suda posl.br. St. </w:t>
      </w:r>
      <w:r w:rsidR="005E2C10">
        <w:rPr>
          <w:sz w:val="22"/>
          <w:szCs w:val="22"/>
        </w:rPr>
        <w:t>12</w:t>
      </w:r>
      <w:r w:rsidR="00DA56A6">
        <w:rPr>
          <w:sz w:val="22"/>
          <w:szCs w:val="22"/>
        </w:rPr>
        <w:t>89</w:t>
      </w:r>
      <w:r w:rsidRPr="001464B0">
        <w:rPr>
          <w:sz w:val="22"/>
          <w:szCs w:val="22"/>
        </w:rPr>
        <w:t>/2016-</w:t>
      </w:r>
      <w:r w:rsidR="005E2C10">
        <w:rPr>
          <w:sz w:val="22"/>
          <w:szCs w:val="22"/>
        </w:rPr>
        <w:t>5</w:t>
      </w:r>
      <w:r w:rsidRPr="001464B0">
        <w:rPr>
          <w:sz w:val="22"/>
          <w:szCs w:val="22"/>
        </w:rPr>
        <w:t xml:space="preserve"> od </w:t>
      </w:r>
      <w:r w:rsidR="00DA56A6">
        <w:rPr>
          <w:sz w:val="22"/>
          <w:szCs w:val="22"/>
        </w:rPr>
        <w:t>12</w:t>
      </w:r>
      <w:r w:rsidR="00E3183E">
        <w:rPr>
          <w:sz w:val="22"/>
          <w:szCs w:val="22"/>
        </w:rPr>
        <w:t xml:space="preserve">. </w:t>
      </w:r>
      <w:r w:rsidR="004E4E1B">
        <w:rPr>
          <w:sz w:val="22"/>
          <w:szCs w:val="22"/>
        </w:rPr>
        <w:t>li</w:t>
      </w:r>
      <w:r w:rsidR="00DA56A6">
        <w:rPr>
          <w:sz w:val="22"/>
          <w:szCs w:val="22"/>
        </w:rPr>
        <w:t>pnja</w:t>
      </w:r>
      <w:r w:rsidRPr="001464B0">
        <w:rPr>
          <w:sz w:val="22"/>
          <w:szCs w:val="22"/>
        </w:rPr>
        <w:t xml:space="preserve"> 201</w:t>
      </w:r>
      <w:r w:rsidR="00E8292E">
        <w:rPr>
          <w:sz w:val="22"/>
          <w:szCs w:val="22"/>
        </w:rPr>
        <w:t>7</w:t>
      </w:r>
      <w:r w:rsidRPr="001464B0"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AA2274" w:rsidP="00AA2274" w:rsidR="00AA2274" w:rsidRPr="00AA2274">
      <w:pPr>
        <w:ind w:firstLine="708"/>
        <w:jc w:val="both"/>
        <w:rPr>
          <w:sz w:val="22"/>
          <w:szCs w:val="22"/>
        </w:rPr>
      </w:pPr>
      <w:r w:rsidRPr="00AA2274">
        <w:rPr>
          <w:sz w:val="22"/>
          <w:szCs w:val="22"/>
        </w:rPr>
        <w:t>U prethodnom postupku o prijedlogu za otvaranje stečajnog postupka dužnik se nije izjasnio.</w:t>
      </w:r>
    </w:p>
    <w:p w:rsidRDefault="00AA2274" w:rsidP="00AA2274" w:rsidR="00AA2274" w:rsidRPr="00AA2274">
      <w:pPr>
        <w:ind w:firstLine="708"/>
        <w:jc w:val="both"/>
        <w:rPr>
          <w:sz w:val="16"/>
          <w:szCs w:val="16"/>
        </w:rPr>
      </w:pPr>
    </w:p>
    <w:p w:rsidRDefault="00AB5795" w:rsidP="00AB5795" w:rsidR="00DA56A6">
      <w:pPr>
        <w:ind w:firstLine="708"/>
        <w:jc w:val="both"/>
        <w:rPr>
          <w:sz w:val="22"/>
          <w:szCs w:val="22"/>
        </w:rPr>
      </w:pPr>
      <w:r w:rsidRPr="00AB5795">
        <w:rPr>
          <w:sz w:val="22"/>
          <w:szCs w:val="22"/>
        </w:rPr>
        <w:t xml:space="preserve">Prema </w:t>
      </w:r>
      <w:r w:rsidR="00DA56A6">
        <w:rPr>
          <w:sz w:val="22"/>
          <w:szCs w:val="22"/>
        </w:rPr>
        <w:t xml:space="preserve">potvrdi Općinskog suda u Splitu,zemljišnoknjižni odjel Split od 21. lipnja 2017. godine (list spisa 16), te uvjerenja </w:t>
      </w:r>
      <w:r w:rsidR="00DA56A6" w:rsidRPr="00AB5795">
        <w:rPr>
          <w:sz w:val="22"/>
          <w:szCs w:val="22"/>
        </w:rPr>
        <w:t xml:space="preserve">Ministarstva unutarnjih poslova Republike Hrvatske od </w:t>
      </w:r>
      <w:r w:rsidR="00DA56A6">
        <w:rPr>
          <w:sz w:val="22"/>
          <w:szCs w:val="22"/>
        </w:rPr>
        <w:t>28</w:t>
      </w:r>
      <w:r w:rsidR="00DA56A6" w:rsidRPr="00AB5795">
        <w:rPr>
          <w:sz w:val="22"/>
          <w:szCs w:val="22"/>
        </w:rPr>
        <w:t>. li</w:t>
      </w:r>
      <w:r w:rsidR="00DA56A6">
        <w:rPr>
          <w:sz w:val="22"/>
          <w:szCs w:val="22"/>
        </w:rPr>
        <w:t>pnja</w:t>
      </w:r>
      <w:r w:rsidR="00DA56A6" w:rsidRPr="00AB5795">
        <w:rPr>
          <w:sz w:val="22"/>
          <w:szCs w:val="22"/>
        </w:rPr>
        <w:t xml:space="preserve"> 201</w:t>
      </w:r>
      <w:r w:rsidR="00DA56A6">
        <w:rPr>
          <w:sz w:val="22"/>
          <w:szCs w:val="22"/>
        </w:rPr>
        <w:t>7</w:t>
      </w:r>
      <w:r w:rsidR="00DA56A6" w:rsidRPr="00AB5795">
        <w:rPr>
          <w:sz w:val="22"/>
          <w:szCs w:val="22"/>
        </w:rPr>
        <w:t xml:space="preserve">. godine (list spisa </w:t>
      </w:r>
      <w:r w:rsidR="00DA56A6">
        <w:rPr>
          <w:sz w:val="22"/>
          <w:szCs w:val="22"/>
        </w:rPr>
        <w:t>17-18) proizlazi da dužnik nema imovine. Prema podacima Porezne uprave (list spisa 21-33) dužnik u bilanci sa stanjem na da dan 31.12.2014. godine ima potraživanja od kupaca u iznosu od 105.568,00 kuna, te potraživanja od države i drugih institucija u iznosu od 63.685,00 kuna. Sudu nije dostupna struktura ovih potraživanja tj. od kada su i prema kome, ali budući da se radi o potraživanjima koja su nastala do 31.12.2014. godine i da je rok za zastaru kod trgovačkih ugovora 3 godine, realno je očekivati da su ova potraživanja zastarjela ili da će do dana održavanja izvještajnog ročišta u eventualnom otvorenom stečajnom postupku zastarjeti, odnosno neće biti moguća njihova prisilna naplata ili će prisilna naplata biti vezana uz troškove,</w:t>
      </w:r>
      <w:r w:rsidR="00386534">
        <w:rPr>
          <w:sz w:val="22"/>
          <w:szCs w:val="22"/>
        </w:rPr>
        <w:t xml:space="preserve"> </w:t>
      </w:r>
      <w:r w:rsidR="00DA56A6">
        <w:rPr>
          <w:sz w:val="22"/>
          <w:szCs w:val="22"/>
        </w:rPr>
        <w:t>a druge stečajne mase nema.</w:t>
      </w:r>
    </w:p>
    <w:p w:rsidRDefault="00DA56A6" w:rsidP="00AB5795" w:rsidR="00DA56A6" w:rsidRPr="00DA56A6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F20AD5">
      <w:pPr>
        <w:ind w:firstLine="708"/>
        <w:jc w:val="both"/>
        <w:rPr>
          <w:sz w:val="22"/>
          <w:szCs w:val="22"/>
        </w:rPr>
      </w:pPr>
      <w:r w:rsidRPr="00F20AD5">
        <w:rPr>
          <w:sz w:val="22"/>
          <w:szCs w:val="22"/>
        </w:rPr>
        <w:t xml:space="preserve">Iz potvrde Financijske agencije od </w:t>
      </w:r>
      <w:r w:rsidR="00DA56A6">
        <w:rPr>
          <w:sz w:val="22"/>
          <w:szCs w:val="22"/>
        </w:rPr>
        <w:t>19</w:t>
      </w:r>
      <w:r w:rsidRPr="00F20AD5">
        <w:rPr>
          <w:sz w:val="22"/>
          <w:szCs w:val="22"/>
        </w:rPr>
        <w:t xml:space="preserve">. </w:t>
      </w:r>
      <w:r w:rsidR="00DA56A6">
        <w:rPr>
          <w:sz w:val="22"/>
          <w:szCs w:val="22"/>
        </w:rPr>
        <w:t>srpnja</w:t>
      </w:r>
      <w:r w:rsidRPr="00F20AD5">
        <w:rPr>
          <w:sz w:val="22"/>
          <w:szCs w:val="22"/>
        </w:rPr>
        <w:t xml:space="preserve"> 201</w:t>
      </w:r>
      <w:r w:rsidR="00DA56A6">
        <w:rPr>
          <w:sz w:val="22"/>
          <w:szCs w:val="22"/>
        </w:rPr>
        <w:t>7</w:t>
      </w:r>
      <w:r w:rsidRPr="00F20AD5">
        <w:rPr>
          <w:sz w:val="22"/>
          <w:szCs w:val="22"/>
        </w:rPr>
        <w:t>. godine</w:t>
      </w:r>
      <w:r w:rsidR="00F20AD5" w:rsidRPr="00F20AD5">
        <w:rPr>
          <w:sz w:val="22"/>
          <w:szCs w:val="22"/>
        </w:rPr>
        <w:t xml:space="preserve"> (list spisa </w:t>
      </w:r>
      <w:r w:rsidR="00DA56A6">
        <w:rPr>
          <w:sz w:val="22"/>
          <w:szCs w:val="22"/>
        </w:rPr>
        <w:t>34</w:t>
      </w:r>
      <w:r w:rsidRPr="00F20AD5">
        <w:rPr>
          <w:sz w:val="22"/>
          <w:szCs w:val="22"/>
        </w:rPr>
        <w:t xml:space="preserve">) proizlazi da dužnik na dan izdavanja potvrde ima evidentirane neizvršene osnove za plaćanje u neprekinutom razdoblju od </w:t>
      </w:r>
      <w:r w:rsidR="00DA56A6">
        <w:rPr>
          <w:sz w:val="22"/>
          <w:szCs w:val="22"/>
        </w:rPr>
        <w:t>848</w:t>
      </w:r>
      <w:r w:rsidRPr="00F20AD5">
        <w:rPr>
          <w:sz w:val="22"/>
          <w:szCs w:val="22"/>
        </w:rPr>
        <w:t xml:space="preserve"> dana. </w:t>
      </w:r>
    </w:p>
    <w:p w:rsidRDefault="00E1480C" w:rsidP="008821FE" w:rsidR="00E1480C" w:rsidRPr="00E1480C">
      <w:pPr>
        <w:ind w:firstLine="708"/>
        <w:jc w:val="both"/>
        <w:rPr>
          <w:sz w:val="16"/>
          <w:szCs w:val="16"/>
        </w:rPr>
      </w:pPr>
    </w:p>
    <w:p w:rsidRDefault="00BB6C16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</w:t>
      </w:r>
      <w:r w:rsidR="00EF480C">
        <w:rPr>
          <w:sz w:val="22"/>
          <w:szCs w:val="22"/>
        </w:rPr>
        <w:t xml:space="preserve"> proizlazi da dužnik </w:t>
      </w:r>
      <w:r w:rsidR="00386534">
        <w:rPr>
          <w:sz w:val="22"/>
          <w:szCs w:val="22"/>
        </w:rPr>
        <w:t xml:space="preserve">u ovom trenutku </w:t>
      </w:r>
      <w:r w:rsidR="00EF480C">
        <w:rPr>
          <w:sz w:val="22"/>
          <w:szCs w:val="22"/>
        </w:rPr>
        <w:t xml:space="preserve">nema </w:t>
      </w:r>
      <w:r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>, zatim troškovi vođenja postupka pred sudom</w:t>
      </w:r>
      <w:r w:rsidR="005125B4">
        <w:rPr>
          <w:sz w:val="22"/>
          <w:szCs w:val="22"/>
        </w:rPr>
        <w:t xml:space="preserve"> </w:t>
      </w:r>
      <w:r w:rsidR="00D15E76">
        <w:rPr>
          <w:sz w:val="22"/>
          <w:szCs w:val="22"/>
        </w:rPr>
        <w:t xml:space="preserve">radi prikupljanja imovine koja ulazi u stečajnu masu </w:t>
      </w:r>
      <w:r w:rsidR="005125B4">
        <w:rPr>
          <w:sz w:val="22"/>
          <w:szCs w:val="22"/>
        </w:rPr>
        <w:t>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 xml:space="preserve">Stečajnog zakona (NN 71/15, </w:t>
      </w:r>
      <w:r w:rsidR="00D15E76">
        <w:rPr>
          <w:sz w:val="22"/>
          <w:szCs w:val="22"/>
        </w:rPr>
        <w:t xml:space="preserve">104/17, </w:t>
      </w:r>
      <w:r w:rsidRPr="00BF668A">
        <w:rPr>
          <w:sz w:val="22"/>
          <w:szCs w:val="22"/>
        </w:rPr>
        <w:t>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</w:t>
      </w:r>
      <w:r w:rsidR="00BF668A" w:rsidRPr="00BF668A">
        <w:rPr>
          <w:sz w:val="22"/>
          <w:szCs w:val="22"/>
        </w:rPr>
        <w:lastRenderedPageBreak/>
        <w:t xml:space="preserve">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DA56A6">
        <w:rPr>
          <w:sz w:val="22"/>
          <w:szCs w:val="22"/>
        </w:rPr>
        <w:t>1289</w:t>
      </w:r>
      <w:r w:rsidRPr="00E1480C">
        <w:rPr>
          <w:sz w:val="22"/>
          <w:szCs w:val="22"/>
        </w:rPr>
        <w:t>/2016-</w:t>
      </w:r>
      <w:r w:rsidR="00273C93">
        <w:rPr>
          <w:sz w:val="22"/>
          <w:szCs w:val="22"/>
        </w:rPr>
        <w:t>1</w:t>
      </w:r>
      <w:r w:rsidR="00DA56A6">
        <w:rPr>
          <w:sz w:val="22"/>
          <w:szCs w:val="22"/>
        </w:rPr>
        <w:t>7</w:t>
      </w:r>
      <w:r w:rsidRPr="00E1480C">
        <w:rPr>
          <w:sz w:val="22"/>
          <w:szCs w:val="22"/>
        </w:rPr>
        <w:t xml:space="preserve"> od </w:t>
      </w:r>
      <w:r w:rsidR="00DA56A6">
        <w:rPr>
          <w:sz w:val="22"/>
          <w:szCs w:val="22"/>
        </w:rPr>
        <w:t>20</w:t>
      </w:r>
      <w:r w:rsidRPr="00E1480C">
        <w:rPr>
          <w:sz w:val="22"/>
          <w:szCs w:val="22"/>
        </w:rPr>
        <w:t xml:space="preserve">. </w:t>
      </w:r>
      <w:r w:rsidR="00DA56A6">
        <w:rPr>
          <w:sz w:val="22"/>
          <w:szCs w:val="22"/>
        </w:rPr>
        <w:t>srpnja</w:t>
      </w:r>
      <w:r w:rsidRPr="00E1480C">
        <w:rPr>
          <w:sz w:val="22"/>
          <w:szCs w:val="22"/>
        </w:rPr>
        <w:t xml:space="preserve"> 201</w:t>
      </w:r>
      <w:r w:rsidR="00DA56A6">
        <w:rPr>
          <w:sz w:val="22"/>
          <w:szCs w:val="22"/>
        </w:rPr>
        <w:t>7</w:t>
      </w:r>
      <w:r w:rsidRPr="00E1480C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DA56A6">
        <w:rPr>
          <w:sz w:val="22"/>
          <w:szCs w:val="22"/>
        </w:rPr>
        <w:t>20. srpnja</w:t>
      </w:r>
      <w:r w:rsidRPr="00E1480C">
        <w:rPr>
          <w:sz w:val="22"/>
          <w:szCs w:val="22"/>
        </w:rPr>
        <w:t xml:space="preserve"> 201</w:t>
      </w:r>
      <w:r w:rsidR="00DA56A6">
        <w:rPr>
          <w:sz w:val="22"/>
          <w:szCs w:val="22"/>
        </w:rPr>
        <w:t>7</w:t>
      </w:r>
      <w:r w:rsidRPr="00E1480C">
        <w:rPr>
          <w:sz w:val="22"/>
          <w:szCs w:val="22"/>
        </w:rPr>
        <w:t>.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od 5.000,00 kuna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C467B6">
        <w:rPr>
          <w:b/>
          <w:sz w:val="22"/>
          <w:szCs w:val="22"/>
        </w:rPr>
        <w:t>3. siječnja</w:t>
      </w:r>
      <w:r w:rsidR="00317B05">
        <w:rPr>
          <w:b/>
          <w:sz w:val="22"/>
          <w:szCs w:val="22"/>
        </w:rPr>
        <w:t xml:space="preserve"> </w:t>
      </w:r>
      <w:r w:rsidR="00437255">
        <w:rPr>
          <w:b/>
          <w:sz w:val="22"/>
          <w:szCs w:val="22"/>
        </w:rPr>
        <w:t>201</w:t>
      </w:r>
      <w:r w:rsidR="00DA56A6">
        <w:rPr>
          <w:b/>
          <w:sz w:val="22"/>
          <w:szCs w:val="22"/>
        </w:rPr>
        <w:t>8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11. st</w:t>
        </w:r>
      </w:smartTag>
      <w:r w:rsidRPr="005E1DA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4. OZ</w:t>
        </w:r>
      </w:smartTag>
      <w:r w:rsidRPr="005E1DA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(</w:t>
      </w:r>
      <w:r w:rsidR="00C467B6">
        <w:rPr>
          <w:sz w:val="22"/>
          <w:szCs w:val="22"/>
        </w:rPr>
        <w:t>03.</w:t>
      </w:r>
      <w:r w:rsidR="00DA56A6">
        <w:rPr>
          <w:sz w:val="22"/>
          <w:szCs w:val="22"/>
        </w:rPr>
        <w:t>01</w:t>
      </w:r>
      <w:r w:rsidR="00437255" w:rsidRPr="005B796D">
        <w:rPr>
          <w:sz w:val="22"/>
          <w:szCs w:val="22"/>
        </w:rPr>
        <w:t>.201</w:t>
      </w:r>
      <w:r w:rsidR="00DA56A6">
        <w:rPr>
          <w:sz w:val="22"/>
          <w:szCs w:val="22"/>
        </w:rPr>
        <w:t>8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DA56A6" w:rsidP="003921E6" w:rsidR="00DA56A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Zagrebačka banka d.d., pute e oglasne ploče,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20726E">
        <w:rPr>
          <w:sz w:val="22"/>
          <w:szCs w:val="22"/>
        </w:rPr>
        <w:t xml:space="preserve"> </w:t>
      </w:r>
      <w:r w:rsidR="00DA56A6">
        <w:rPr>
          <w:sz w:val="22"/>
          <w:szCs w:val="22"/>
        </w:rPr>
        <w:t>Split,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20726E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>Općinski sud u Splitu</w:t>
      </w:r>
      <w:r w:rsidRPr="003921E6">
        <w:rPr>
          <w:sz w:val="22"/>
          <w:szCs w:val="22"/>
        </w:rPr>
        <w:t>, zemljišnoknjižni odjel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20726E">
        <w:rPr>
          <w:sz w:val="22"/>
          <w:szCs w:val="22"/>
        </w:rPr>
        <w:t xml:space="preserve"> u Splitu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B500DC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DA56A6">
      <w:rPr>
        <w:b/>
        <w:sz w:val="22"/>
        <w:szCs w:val="22"/>
      </w:rPr>
      <w:t>1289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A777D6">
      <w:rPr>
        <w:b/>
        <w:sz w:val="22"/>
        <w:szCs w:val="22"/>
      </w:rPr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6F38"/>
    <w:rsid w:val="00037BDA"/>
    <w:rsid w:val="0005140C"/>
    <w:rsid w:val="0005560A"/>
    <w:rsid w:val="00064E57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105AD2"/>
    <w:rsid w:val="00105FEC"/>
    <w:rsid w:val="00106872"/>
    <w:rsid w:val="00113B02"/>
    <w:rsid w:val="00122E06"/>
    <w:rsid w:val="0012608A"/>
    <w:rsid w:val="0012614B"/>
    <w:rsid w:val="00135A5C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1F53E4"/>
    <w:rsid w:val="0020726E"/>
    <w:rsid w:val="00216127"/>
    <w:rsid w:val="00234159"/>
    <w:rsid w:val="00241FF9"/>
    <w:rsid w:val="00244770"/>
    <w:rsid w:val="002472EF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3568"/>
    <w:rsid w:val="003038F8"/>
    <w:rsid w:val="0031224E"/>
    <w:rsid w:val="00317B05"/>
    <w:rsid w:val="00320035"/>
    <w:rsid w:val="00320A07"/>
    <w:rsid w:val="00322E2B"/>
    <w:rsid w:val="00331AD9"/>
    <w:rsid w:val="00331D44"/>
    <w:rsid w:val="003356EA"/>
    <w:rsid w:val="00335E17"/>
    <w:rsid w:val="003371F4"/>
    <w:rsid w:val="003400FC"/>
    <w:rsid w:val="0034027F"/>
    <w:rsid w:val="0034374C"/>
    <w:rsid w:val="003446CA"/>
    <w:rsid w:val="00370161"/>
    <w:rsid w:val="00372ACF"/>
    <w:rsid w:val="00375E7F"/>
    <w:rsid w:val="00375E91"/>
    <w:rsid w:val="00386534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37255"/>
    <w:rsid w:val="00437DC8"/>
    <w:rsid w:val="00437E76"/>
    <w:rsid w:val="00445ABB"/>
    <w:rsid w:val="0045794C"/>
    <w:rsid w:val="00475924"/>
    <w:rsid w:val="00476701"/>
    <w:rsid w:val="004A7632"/>
    <w:rsid w:val="004B5308"/>
    <w:rsid w:val="004B5EBA"/>
    <w:rsid w:val="004C7130"/>
    <w:rsid w:val="004D1B5C"/>
    <w:rsid w:val="004E4E1B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46D3"/>
    <w:rsid w:val="00545DB4"/>
    <w:rsid w:val="00547475"/>
    <w:rsid w:val="00550F01"/>
    <w:rsid w:val="005525BB"/>
    <w:rsid w:val="0055431F"/>
    <w:rsid w:val="00555C1C"/>
    <w:rsid w:val="0055694D"/>
    <w:rsid w:val="00557CA7"/>
    <w:rsid w:val="005A0326"/>
    <w:rsid w:val="005A5925"/>
    <w:rsid w:val="005A7C7B"/>
    <w:rsid w:val="005B18B0"/>
    <w:rsid w:val="005B3100"/>
    <w:rsid w:val="005B796D"/>
    <w:rsid w:val="005C6966"/>
    <w:rsid w:val="005D30B0"/>
    <w:rsid w:val="005E1DAB"/>
    <w:rsid w:val="005E2182"/>
    <w:rsid w:val="005E2C10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7067"/>
    <w:rsid w:val="006F76D6"/>
    <w:rsid w:val="007109A8"/>
    <w:rsid w:val="00713BC5"/>
    <w:rsid w:val="00717ED6"/>
    <w:rsid w:val="00722770"/>
    <w:rsid w:val="007260A6"/>
    <w:rsid w:val="007372A4"/>
    <w:rsid w:val="007436BD"/>
    <w:rsid w:val="00765C50"/>
    <w:rsid w:val="00770FFA"/>
    <w:rsid w:val="00773B0F"/>
    <w:rsid w:val="00774D41"/>
    <w:rsid w:val="007B5FA2"/>
    <w:rsid w:val="007B6140"/>
    <w:rsid w:val="007D1DEB"/>
    <w:rsid w:val="007E1A83"/>
    <w:rsid w:val="007E1F34"/>
    <w:rsid w:val="007E3ED1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637B"/>
    <w:rsid w:val="00867132"/>
    <w:rsid w:val="00871BAD"/>
    <w:rsid w:val="00872314"/>
    <w:rsid w:val="008821FE"/>
    <w:rsid w:val="00897B76"/>
    <w:rsid w:val="008B699C"/>
    <w:rsid w:val="008B72E5"/>
    <w:rsid w:val="008C68B8"/>
    <w:rsid w:val="008C7C09"/>
    <w:rsid w:val="008E1A7C"/>
    <w:rsid w:val="008E39D3"/>
    <w:rsid w:val="008F1294"/>
    <w:rsid w:val="008F4C2C"/>
    <w:rsid w:val="00903EED"/>
    <w:rsid w:val="009154DF"/>
    <w:rsid w:val="00916497"/>
    <w:rsid w:val="009169B2"/>
    <w:rsid w:val="0093013A"/>
    <w:rsid w:val="0093147D"/>
    <w:rsid w:val="00934E6E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61A15"/>
    <w:rsid w:val="00976018"/>
    <w:rsid w:val="00977FF0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53807"/>
    <w:rsid w:val="00A6231D"/>
    <w:rsid w:val="00A66E4D"/>
    <w:rsid w:val="00A777D6"/>
    <w:rsid w:val="00A866A0"/>
    <w:rsid w:val="00A87FC5"/>
    <w:rsid w:val="00A90B33"/>
    <w:rsid w:val="00A91EA3"/>
    <w:rsid w:val="00A96DAE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1B55"/>
    <w:rsid w:val="00AE276E"/>
    <w:rsid w:val="00AE3CA8"/>
    <w:rsid w:val="00AF51CE"/>
    <w:rsid w:val="00B043D7"/>
    <w:rsid w:val="00B06586"/>
    <w:rsid w:val="00B13827"/>
    <w:rsid w:val="00B31A9F"/>
    <w:rsid w:val="00B3737E"/>
    <w:rsid w:val="00B4286B"/>
    <w:rsid w:val="00B500DC"/>
    <w:rsid w:val="00B50A1E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2ABB"/>
    <w:rsid w:val="00C150DF"/>
    <w:rsid w:val="00C1564B"/>
    <w:rsid w:val="00C17697"/>
    <w:rsid w:val="00C17D2C"/>
    <w:rsid w:val="00C25750"/>
    <w:rsid w:val="00C3316C"/>
    <w:rsid w:val="00C452A3"/>
    <w:rsid w:val="00C4610F"/>
    <w:rsid w:val="00C467B6"/>
    <w:rsid w:val="00C87615"/>
    <w:rsid w:val="00C90CC9"/>
    <w:rsid w:val="00CB0D2B"/>
    <w:rsid w:val="00CB18E7"/>
    <w:rsid w:val="00CB1F15"/>
    <w:rsid w:val="00CD0D7C"/>
    <w:rsid w:val="00CD6BB8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12CC9"/>
    <w:rsid w:val="00D15E76"/>
    <w:rsid w:val="00D26414"/>
    <w:rsid w:val="00D31006"/>
    <w:rsid w:val="00D312E6"/>
    <w:rsid w:val="00D32128"/>
    <w:rsid w:val="00D341B5"/>
    <w:rsid w:val="00D34451"/>
    <w:rsid w:val="00D448DF"/>
    <w:rsid w:val="00D461D4"/>
    <w:rsid w:val="00D540B4"/>
    <w:rsid w:val="00D54E4E"/>
    <w:rsid w:val="00D56C33"/>
    <w:rsid w:val="00D63635"/>
    <w:rsid w:val="00D76FF6"/>
    <w:rsid w:val="00D82844"/>
    <w:rsid w:val="00D85B26"/>
    <w:rsid w:val="00D92958"/>
    <w:rsid w:val="00D939B4"/>
    <w:rsid w:val="00D97250"/>
    <w:rsid w:val="00D97304"/>
    <w:rsid w:val="00DA2B64"/>
    <w:rsid w:val="00DA56A6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480C"/>
    <w:rsid w:val="00E15645"/>
    <w:rsid w:val="00E3183E"/>
    <w:rsid w:val="00E35D17"/>
    <w:rsid w:val="00E41A93"/>
    <w:rsid w:val="00E4600D"/>
    <w:rsid w:val="00E56924"/>
    <w:rsid w:val="00E62EEA"/>
    <w:rsid w:val="00E77CEB"/>
    <w:rsid w:val="00E8292E"/>
    <w:rsid w:val="00E876B0"/>
    <w:rsid w:val="00E91F84"/>
    <w:rsid w:val="00EA224E"/>
    <w:rsid w:val="00EA3204"/>
    <w:rsid w:val="00EA541E"/>
    <w:rsid w:val="00EC637D"/>
    <w:rsid w:val="00EF480C"/>
    <w:rsid w:val="00EF6C3B"/>
    <w:rsid w:val="00F04726"/>
    <w:rsid w:val="00F1646D"/>
    <w:rsid w:val="00F16825"/>
    <w:rsid w:val="00F20AD5"/>
    <w:rsid w:val="00F637BE"/>
    <w:rsid w:val="00F72CA0"/>
    <w:rsid w:val="00F754E2"/>
    <w:rsid w:val="00F97CC7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00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0D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0D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0D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0D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0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0D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0D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0D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0D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1289</izvorni_sadrzaj>
    <derivirana_varijabla naziv="DomainObject.Predmet.Broj_1">1289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St-1289/2016</izvorni_sadrzaj>
    <derivirana_varijabla naziv="DomainObject.Predmet.OznakaBroj_1">St-1289/2016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CONATUS d.o.o. za trgovinu i usluge</izvorni_sadrzaj>
    <derivirana_varijabla naziv="DomainObject.Predmet.ProtustrankaFormated_1">  CONATUS d.o.o. za trgovinu i usluge</derivirana_varijabla>
  </DomainObject.Predmet.ProtustrankaFormated>
  <DomainObject.Predmet.ProtustrankaFormatedOIB>
    <izvorni_sadrzaj>  CONATUS d.o.o. za trgovinu i usluge, OIB 54143967943</izvorni_sadrzaj>
    <derivirana_varijabla naziv="DomainObject.Predmet.ProtustrankaFormatedOIB_1">  CONATUS d.o.o. za trgovinu i usluge, OIB 54143967943</derivirana_varijabla>
  </DomainObject.Predmet.ProtustrankaFormatedOIB>
  <DomainObject.Predmet.ProtustrankaFormatedWithAdress>
    <izvorni_sadrzaj> CONATUS d.o.o. za trgovinu i usluge, Gospe od Karmela 29, 21311 Stobreč</izvorni_sadrzaj>
    <derivirana_varijabla naziv="DomainObject.Predmet.ProtustrankaFormatedWithAdress_1"> CONATUS d.o.o. za trgovinu i usluge, Gospe od Karmela 29, 21311 Stobreč</derivirana_varijabla>
  </DomainObject.Predmet.ProtustrankaFormatedWithAdress>
  <DomainObject.Predmet.ProtustrankaFormatedWithAdressOIB>
    <izvorni_sadrzaj> CONATUS d.o.o. za trgovinu i usluge, OIB 54143967943, Gospe od Karmela 29, 21311 Stobreč</izvorni_sadrzaj>
    <derivirana_varijabla naziv="DomainObject.Predmet.ProtustrankaFormatedWithAdressOIB_1"> CONATUS d.o.o. za trgovinu i usluge, OIB 54143967943, Gospe od Karmela 29, 21311 Stobreč</derivirana_varijabla>
  </DomainObject.Predmet.ProtustrankaFormatedWithAdressOIB>
  <DomainObject.Predmet.ProtustrankaWithAdress>
    <izvorni_sadrzaj>CONATUS d.o.o. za trgovinu i usluge Gospe od Karmela 29, 21311 Stobreč</izvorni_sadrzaj>
    <derivirana_varijabla naziv="DomainObject.Predmet.ProtustrankaWithAdress_1">CONATUS d.o.o. za trgovinu i usluge Gospe od Karmela 29, 21311 Stobreč</derivirana_varijabla>
  </DomainObject.Predmet.ProtustrankaWithAdress>
  <DomainObject.Predmet.ProtustrankaWithAdressOIB>
    <izvorni_sadrzaj>CONATUS d.o.o. za trgovinu i usluge, OIB 54143967943, Gospe od Karmela 29, 21311 Stobreč</izvorni_sadrzaj>
    <derivirana_varijabla naziv="DomainObject.Predmet.ProtustrankaWithAdressOIB_1">CONATUS d.o.o. za trgovinu i usluge, OIB 54143967943, Gospe od Karmela 29, 21311 Stobreč</derivirana_varijabla>
  </DomainObject.Predmet.ProtustrankaWithAdressOIB>
  <DomainObject.Predmet.ProtustrankaNazivFormated>
    <izvorni_sadrzaj>CONATUS d.o.o. za trgovinu i usluge</izvorni_sadrzaj>
    <derivirana_varijabla naziv="DomainObject.Predmet.ProtustrankaNazivFormated_1">CONATUS d.o.o. za trgovinu i usluge</derivirana_varijabla>
  </DomainObject.Predmet.ProtustrankaNazivFormated>
  <DomainObject.Predmet.ProtustrankaNazivFormatedOIB>
    <izvorni_sadrzaj>CONATUS d.o.o. za trgovinu i usluge, OIB 54143967943</izvorni_sadrzaj>
    <derivirana_varijabla naziv="DomainObject.Predmet.ProtustrankaNazivFormatedOIB_1">CONATUS d.o.o. za trgovinu i usluge, OIB 54143967943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5052.11</izvorni_sadrzaj>
    <derivirana_varijabla naziv="DomainObject.Predmet.TrenutnaVrijednost_1">5052.11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CONATUS d.o.o. za trgovinu i usluge</item>
    </izvorni_sadrzaj>
    <derivirana_varijabla naziv="DomainObject.Predmet.ProtuStrankaListFormated_1">
      <item>CONATUS d.o.o. za trgovinu i usluge</item>
    </derivirana_varijabla>
  </DomainObject.Predmet.ProtuStrankaListFormated>
  <DomainObject.Predmet.ProtuStrankaListFormatedOIB>
    <izvorni_sadrzaj>
      <item>CONATUS d.o.o. za trgovinu i usluge, OIB 54143967943</item>
    </izvorni_sadrzaj>
    <derivirana_varijabla naziv="DomainObject.Predmet.ProtuStrankaListFormatedOIB_1">
      <item>CONATUS d.o.o. za trgovinu i usluge, OIB 54143967943</item>
    </derivirana_varijabla>
  </DomainObject.Predmet.ProtuStrankaListFormatedOIB>
  <DomainObject.Predmet.ProtuStrankaListFormatedWithAdress>
    <izvorni_sadrzaj>
      <item>CONATUS d.o.o. za trgovinu i usluge, Gospe od Karmela 29, 21311 Stobreč</item>
    </izvorni_sadrzaj>
    <derivirana_varijabla naziv="DomainObject.Predmet.ProtuStrankaListFormatedWithAdress_1">
      <item>CONATUS d.o.o. za trgovinu i usluge, Gospe od Karmela 29, 21311 Stobreč</item>
    </derivirana_varijabla>
  </DomainObject.Predmet.ProtuStrankaListFormatedWithAdress>
  <DomainObject.Predmet.ProtuStrankaListFormatedWithAdressOIB>
    <izvorni_sadrzaj>
      <item>CONATUS d.o.o. za trgovinu i usluge, OIB 54143967943, Gospe od Karmela 29, 21311 Stobreč</item>
    </izvorni_sadrzaj>
    <derivirana_varijabla naziv="DomainObject.Predmet.ProtuStrankaListFormatedWithAdressOIB_1">
      <item>CONATUS d.o.o. za trgovinu i usluge, OIB 54143967943, Gospe od Karmela 29, 21311 Stobreč</item>
    </derivirana_varijabla>
  </DomainObject.Predmet.ProtuStrankaListFormatedWithAdressOIB>
  <DomainObject.Predmet.ProtuStrankaListNazivFormated>
    <izvorni_sadrzaj>
      <item>CONATUS d.o.o. za trgovinu i usluge</item>
    </izvorni_sadrzaj>
    <derivirana_varijabla naziv="DomainObject.Predmet.ProtuStrankaListNazivFormated_1">
      <item>CONATUS d.o.o. za trgovinu i usluge</item>
    </derivirana_varijabla>
  </DomainObject.Predmet.ProtuStrankaListNazivFormated>
  <DomainObject.Predmet.ProtuStrankaListNazivFormatedOIB>
    <izvorni_sadrzaj>
      <item>CONATUS d.o.o. za trgovinu i usluge, OIB 54143967943</item>
    </izvorni_sadrzaj>
    <derivirana_varijabla naziv="DomainObject.Predmet.ProtuStrankaListNazivFormatedOIB_1">
      <item>CONATUS d.o.o. za trgovinu i usluge, OIB 54143967943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CONATUS d.o.o. za trgovinu i usluge</izvorni_sadrzaj>
    <derivirana_varijabla naziv="DomainObject.Predmet.ProtustrankaIDrugi_1">CONATUS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CONATUS d.o.o. za trgovinu i usluge, OIB 54143967943, Gospe od Karmela 29, 21311 Stobreč</izvorni_sadrzaj>
    <derivirana_varijabla naziv="DomainObject.Predmet.ProtustrankaIDrugiAdressOIB_1">CONATUS d.o.o. za trgovinu i usluge, OIB 54143967943, Gospe od Karmela 29,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CONATUS d.o.o. za trgovinu i usluge</item>
      <item>FINANCIJSKA AGENCIJA, RC SPLIT</item>
    </izvorni_sadrzaj>
    <derivirana_varijabla naziv="DomainObject.Predmet.SudioniciListNaziv_1">
      <item>CONATUS d.o.o. za trgovinu i usluge</item>
      <item>FINANCIJSKA AGENCIJA, RC SPLIT</item>
    </derivirana_varijabla>
  </DomainObject.Predmet.SudioniciListNaziv>
  <DomainObject.Predmet.SudioniciListAdressOIB>
    <izvorni_sadrzaj>
      <item>CONATUS d.o.o. za trgovinu i usluge, OIB 54143967943, Gospe od Karmela 29,21311 Stobreč</item>
      <item>FINANCIJSKA AGENCIJA, RC SPLIT, OIB 85821130368, Mažuranićevo šetalište 24 b,21000 Split</item>
    </izvorni_sadrzaj>
    <derivirana_varijabla naziv="DomainObject.Predmet.SudioniciListAdressOIB_1">
      <item>CONATUS d.o.o. za trgovinu i usluge, OIB 54143967943, Gospe od Karmela 29,21311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54143967943</item>
      <item>, OIB 85821130368</item>
    </izvorni_sadrzaj>
    <derivirana_varijabla naziv="DomainObject.Predmet.SudioniciListNazivOIB_1">
      <item>, OIB 54143967943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23E83E-7CE4-4851-BEDE-CA310AC2EF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1258</properties:Words>
  <properties:Characters>7029</properties:Characters>
  <properties:Lines>163</properties:Lines>
  <properties:Paragraphs>46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2017-11-03T09:45:00Z</dcterms:created>
  <dc:creator>Srđan Gavranić</dc:creator>
  <cp:lastModifiedBy>Srđan Gavranić</cp:lastModifiedBy>
  <cp:lastPrinted>2017-01-24T12:26:00Z</cp:lastPrinted>
  <dcterms:modified xmlns:xsi="http://www.w3.org/2001/XMLSchema-instance" xsi:type="dcterms:W3CDTF">2018-01-03T08:45:00Z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