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7e88" w14:paraId="efc7e88" w:rsidRDefault="00947948" w:rsidP="005A12FB" w:rsidR="00947948" w:rsidRPr="00E87F4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947948" w:rsidP="005A12FB" w:rsidR="00947948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E87F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E87F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947948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46540E" w:rsidRPr="00E87F42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E87F4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947948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87F42" w:rsidRPr="00E87F42">
        <w:rPr>
          <w:rFonts w:hAnsi="Times New Roman" w:ascii="Times New Roman"/>
          <w:sz w:val="22"/>
          <w:szCs w:val="22"/>
        </w:rPr>
        <w:t>PRO CONSILIUM d.o.o. putnička agencija, Dubrovnik, OIB: 47915406624</w:t>
      </w:r>
      <w:r w:rsidR="00E87F42" w:rsidRPr="00E87F42">
        <w:rPr>
          <w:rFonts w:hAnsi="Times New Roman" w:ascii="Times New Roman"/>
          <w:b/>
          <w:sz w:val="22"/>
          <w:szCs w:val="22"/>
        </w:rPr>
        <w:t xml:space="preserve">, </w:t>
      </w:r>
      <w:r w:rsidR="00947948" w:rsidRPr="00E87F4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87F42" w:rsidRPr="00E87F42">
        <w:rPr>
          <w:rFonts w:hAnsi="Times New Roman" w:ascii="Times New Roman"/>
          <w:sz w:val="22"/>
          <w:szCs w:val="22"/>
          <w:lang w:val="hr-HR"/>
        </w:rPr>
        <w:t>22. siječnja 2018</w:t>
      </w:r>
      <w:r w:rsidR="00947948" w:rsidRPr="00E87F42">
        <w:rPr>
          <w:rFonts w:hAnsi="Times New Roman" w:ascii="Times New Roman"/>
          <w:sz w:val="22"/>
          <w:szCs w:val="22"/>
          <w:lang w:val="hr-HR"/>
        </w:rPr>
        <w:t>.g.</w:t>
      </w:r>
    </w:p>
    <w:p w:rsidRDefault="000D42DB" w:rsidP="00997BA9" w:rsidR="000D42DB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87F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87F4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 w:rsidRPr="00E87F42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E87F42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E87F42">
        <w:rPr>
          <w:rFonts w:hAnsi="Times New Roman" w:ascii="Times New Roman"/>
          <w:sz w:val="22"/>
          <w:szCs w:val="22"/>
        </w:rPr>
        <w:t xml:space="preserve"> </w:t>
      </w:r>
      <w:r w:rsidR="00E87F42" w:rsidRPr="00E87F42">
        <w:rPr>
          <w:rFonts w:hAnsi="Times New Roman" w:ascii="Times New Roman"/>
          <w:sz w:val="22"/>
          <w:szCs w:val="22"/>
        </w:rPr>
        <w:t>PRO CONSILIUM d.o.o. putnička agencija, Dubrovnik, OIB: 47915406624,</w:t>
      </w:r>
      <w:r w:rsidR="006B0311" w:rsidRPr="00E87F42">
        <w:rPr>
          <w:rFonts w:hAnsi="Times New Roman" w:ascii="Times New Roman"/>
          <w:sz w:val="22"/>
          <w:szCs w:val="22"/>
        </w:rPr>
        <w:t xml:space="preserve"> </w:t>
      </w:r>
      <w:r w:rsidR="00FE43A8" w:rsidRPr="00E87F42">
        <w:rPr>
          <w:rFonts w:hAnsi="Times New Roman" w:ascii="Times New Roman"/>
          <w:sz w:val="22"/>
          <w:szCs w:val="22"/>
        </w:rPr>
        <w:t xml:space="preserve"> </w:t>
      </w:r>
      <w:r w:rsidR="00356BC9" w:rsidRPr="00E87F42">
        <w:rPr>
          <w:rFonts w:hAnsi="Times New Roman" w:ascii="Times New Roman"/>
          <w:sz w:val="22"/>
          <w:szCs w:val="22"/>
        </w:rPr>
        <w:t>dana</w:t>
      </w:r>
      <w:r w:rsidR="001260DD" w:rsidRPr="00E87F42">
        <w:rPr>
          <w:rFonts w:hAnsi="Times New Roman" w:ascii="Times New Roman"/>
          <w:sz w:val="22"/>
          <w:szCs w:val="22"/>
        </w:rPr>
        <w:t xml:space="preserve"> </w:t>
      </w:r>
      <w:r w:rsidR="00356BC9" w:rsidRPr="00E87F42">
        <w:rPr>
          <w:rFonts w:hAnsi="Times New Roman" w:ascii="Times New Roman"/>
          <w:sz w:val="22"/>
          <w:szCs w:val="22"/>
        </w:rPr>
        <w:t xml:space="preserve"> </w:t>
      </w:r>
      <w:r w:rsidR="006B0311" w:rsidRPr="00E87F42">
        <w:rPr>
          <w:rFonts w:hAnsi="Times New Roman" w:ascii="Times New Roman"/>
          <w:sz w:val="22"/>
          <w:szCs w:val="22"/>
        </w:rPr>
        <w:t>2</w:t>
      </w:r>
      <w:r w:rsidR="00E87F42" w:rsidRPr="00E87F42">
        <w:rPr>
          <w:rFonts w:hAnsi="Times New Roman" w:ascii="Times New Roman"/>
          <w:sz w:val="22"/>
          <w:szCs w:val="22"/>
        </w:rPr>
        <w:t>2. siječnja 2018</w:t>
      </w:r>
      <w:r w:rsidR="00FF6F96" w:rsidRPr="00E87F42">
        <w:rPr>
          <w:rFonts w:hAnsi="Times New Roman" w:ascii="Times New Roman"/>
          <w:sz w:val="22"/>
          <w:szCs w:val="22"/>
        </w:rPr>
        <w:t xml:space="preserve">.g. </w:t>
      </w:r>
      <w:r w:rsidR="00172E2F" w:rsidRPr="00E87F42">
        <w:rPr>
          <w:rFonts w:hAnsi="Times New Roman" w:ascii="Times New Roman"/>
          <w:sz w:val="22"/>
          <w:szCs w:val="22"/>
        </w:rPr>
        <w:t xml:space="preserve">u </w:t>
      </w:r>
      <w:r w:rsidR="00FF6F96" w:rsidRPr="00E87F42">
        <w:rPr>
          <w:rFonts w:hAnsi="Times New Roman" w:ascii="Times New Roman"/>
          <w:sz w:val="22"/>
          <w:szCs w:val="22"/>
        </w:rPr>
        <w:t>10,00</w:t>
      </w:r>
      <w:r w:rsidR="00172E2F" w:rsidRPr="00E87F4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 w:rsidRPr="00E87F4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F13E19" w:rsidR="00F13E19" w:rsidRPr="00E87F42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E87F42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E87F42">
        <w:rPr>
          <w:rFonts w:hAnsi="Times New Roman" w:ascii="Times New Roman"/>
          <w:sz w:val="22"/>
          <w:szCs w:val="22"/>
        </w:rPr>
        <w:t xml:space="preserve"> </w:t>
      </w:r>
      <w:r w:rsidR="00F13E19" w:rsidRPr="00E87F42">
        <w:rPr>
          <w:rFonts w:hAnsi="Times New Roman" w:ascii="Times New Roman"/>
          <w:sz w:val="22"/>
          <w:szCs w:val="22"/>
        </w:rPr>
        <w:t>Daniela Kovač iz Kaštel Sućurca, Cesta dr. Franje Tuđmana 238A, OIB: 73917202839.</w:t>
      </w:r>
    </w:p>
    <w:p w:rsidRDefault="00F13E19" w:rsidP="00F13E19" w:rsidR="00F13E19" w:rsidRPr="00E87F42">
      <w:pPr>
        <w:pStyle w:val="Odlomakpopisa"/>
        <w:rPr>
          <w:rFonts w:hAnsi="Times New Roman" w:ascii="Times New Roman"/>
          <w:sz w:val="22"/>
          <w:szCs w:val="22"/>
        </w:rPr>
      </w:pPr>
    </w:p>
    <w:p w:rsidRDefault="00F13E19" w:rsidP="00F13E19" w:rsidR="00F13E19" w:rsidRPr="00E87F4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C02A95" w:rsidR="00EE69E5" w:rsidRPr="00E87F42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87F42" w:rsidRPr="00E87F42">
        <w:rPr>
          <w:rFonts w:hAnsi="Times New Roman" w:ascii="Times New Roman"/>
          <w:sz w:val="22"/>
          <w:szCs w:val="22"/>
        </w:rPr>
        <w:t>PRO CONSILIUM d.o.o. putnička agencija, Dubrovnik, OIB: 47915406624.</w:t>
      </w:r>
    </w:p>
    <w:p w:rsidRDefault="00356BC9" w:rsidP="00356BC9" w:rsidR="00356BC9" w:rsidRPr="00E87F4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E87F42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E87F4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87F4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87F4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87F4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87F4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87F4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87F4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ab/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 w:rsidRPr="00E87F42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836CE6" w:rsidRPr="00E87F42">
        <w:rPr>
          <w:rFonts w:hAnsi="Times New Roman" w:ascii="Times New Roman"/>
          <w:sz w:val="22"/>
          <w:szCs w:val="22"/>
          <w:lang w:val="hr-HR"/>
        </w:rPr>
        <w:t>21</w:t>
      </w:r>
      <w:r w:rsidR="00947948" w:rsidRPr="00E87F4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36CE6" w:rsidRPr="00E87F42">
        <w:rPr>
          <w:rFonts w:hAnsi="Times New Roman" w:ascii="Times New Roman"/>
          <w:sz w:val="22"/>
          <w:szCs w:val="22"/>
          <w:lang w:val="hr-HR"/>
        </w:rPr>
        <w:t>studenog</w:t>
      </w:r>
      <w:r w:rsidR="00947948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C4BE2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 w:rsidRPr="00E87F42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36CE6" w:rsidRPr="00E87F42">
        <w:rPr>
          <w:rFonts w:hAnsi="Times New Roman" w:ascii="Times New Roman"/>
          <w:sz w:val="22"/>
          <w:szCs w:val="22"/>
          <w:lang w:val="hr-HR"/>
        </w:rPr>
        <w:t>30</w:t>
      </w:r>
      <w:r w:rsidR="006C687D" w:rsidRPr="00E87F4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36CE6" w:rsidRPr="00E87F42">
        <w:rPr>
          <w:rFonts w:hAnsi="Times New Roman" w:ascii="Times New Roman"/>
          <w:sz w:val="22"/>
          <w:szCs w:val="22"/>
          <w:lang w:val="hr-HR"/>
        </w:rPr>
        <w:t>studenog</w:t>
      </w:r>
      <w:r w:rsidR="006C687D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1F6B" w:rsidRPr="00E87F42">
        <w:rPr>
          <w:rFonts w:hAnsi="Times New Roman" w:ascii="Times New Roman"/>
          <w:sz w:val="22"/>
          <w:szCs w:val="22"/>
          <w:lang w:val="hr-HR"/>
        </w:rPr>
        <w:t>2017</w:t>
      </w:r>
      <w:r w:rsidR="000D42DB" w:rsidRPr="00E87F42">
        <w:rPr>
          <w:rFonts w:hAnsi="Times New Roman" w:ascii="Times New Roman"/>
          <w:sz w:val="22"/>
          <w:szCs w:val="22"/>
          <w:lang w:val="hr-HR"/>
        </w:rPr>
        <w:t>.g.</w:t>
      </w:r>
      <w:r w:rsidRPr="00E87F4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E87F4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E87F4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ab/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311" w:rsidRPr="00E87F42">
        <w:rPr>
          <w:rFonts w:hAnsi="Times New Roman" w:ascii="Times New Roman"/>
          <w:b/>
          <w:sz w:val="22"/>
          <w:szCs w:val="22"/>
          <w:lang w:val="hr-HR"/>
        </w:rPr>
        <w:t>2</w:t>
      </w:r>
      <w:r w:rsidR="00E87F42" w:rsidRPr="00E87F42">
        <w:rPr>
          <w:rFonts w:hAnsi="Times New Roman" w:ascii="Times New Roman"/>
          <w:b/>
          <w:sz w:val="22"/>
          <w:szCs w:val="22"/>
          <w:lang w:val="hr-HR"/>
        </w:rPr>
        <w:t>2. siječnja  2018</w:t>
      </w:r>
      <w:r w:rsidR="00947948" w:rsidRPr="00E87F42">
        <w:rPr>
          <w:rFonts w:hAnsi="Times New Roman" w:ascii="Times New Roman"/>
          <w:b/>
          <w:sz w:val="22"/>
          <w:szCs w:val="22"/>
          <w:lang w:val="hr-HR"/>
        </w:rPr>
        <w:t>.g.</w:t>
      </w:r>
    </w:p>
    <w:p w:rsidRDefault="00A65172" w:rsidP="00A65172" w:rsidR="00A65172" w:rsidRPr="00E87F4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E87F4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E87F4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E87F42">
      <w:pPr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 w:rsidRPr="00E87F4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>SUDAC:</w:t>
      </w:r>
    </w:p>
    <w:p w:rsidRDefault="00A65172" w:rsidP="00A65172" w:rsidR="00A65172" w:rsidRPr="00E87F4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E87F4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="00CF4E95" w:rsidRPr="00E87F42">
        <w:rPr>
          <w:rFonts w:hAnsi="Times New Roman" w:ascii="Times New Roman"/>
          <w:b/>
          <w:sz w:val="22"/>
          <w:szCs w:val="22"/>
          <w:lang w:val="hr-HR"/>
        </w:rPr>
        <w:tab/>
      </w:r>
      <w:r w:rsidRPr="00E87F42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6B0311" w:rsidRPr="00E87F4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E87F4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 w:rsidRPr="00E87F4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E87F4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87F4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E87F4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87F4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E87F4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E87F4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87F42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 w:rsidRPr="00E87F42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87F42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 w:rsidRPr="00E87F4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627A93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4.) R</w:t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>egistar</w:t>
      </w:r>
      <w:r w:rsidRPr="00E87F42">
        <w:rPr>
          <w:rFonts w:hAnsi="Times New Roman" w:ascii="Times New Roman"/>
          <w:sz w:val="22"/>
          <w:szCs w:val="22"/>
          <w:lang w:val="hr-HR"/>
        </w:rPr>
        <w:t xml:space="preserve"> udruga,</w:t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7F42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E87F4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 w:rsidRPr="00E87F4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6B0311" w:rsidR="00182088" w:rsidRPr="00E87F42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947948" w:rsidR="00182088" w:rsidRPr="00E87F42">
      <w:headerReference w:type="default" r:id="rId10"/>
      <w:headerReference w:type="first" r:id="rId11"/>
      <w:pgSz w:code="9" w:h="16840" w:w="11907"/>
      <w:pgMar w:gutter="0" w:footer="720" w:header="720" w:left="1418" w:bottom="1418" w:right="141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6D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36CE6">
      <w:rPr>
        <w:rFonts w:hAnsi="Times New Roman" w:ascii="Times New Roman"/>
        <w:b/>
        <w:sz w:val="22"/>
        <w:szCs w:val="22"/>
        <w:lang w:val="hr-HR"/>
      </w:rPr>
      <w:t>1047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36CE6">
      <w:rPr>
        <w:rFonts w:hAnsi="Times New Roman" w:ascii="Times New Roman"/>
        <w:b/>
        <w:sz w:val="22"/>
        <w:szCs w:val="22"/>
        <w:lang w:val="hr-HR"/>
      </w:rPr>
      <w:t>1047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27A93"/>
    <w:rsid w:val="006356C5"/>
    <w:rsid w:val="006451E1"/>
    <w:rsid w:val="00650EB7"/>
    <w:rsid w:val="0067111C"/>
    <w:rsid w:val="00695977"/>
    <w:rsid w:val="006B0311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6CE6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4794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16DC3"/>
    <w:rsid w:val="00C26C88"/>
    <w:rsid w:val="00C3599A"/>
    <w:rsid w:val="00C402C4"/>
    <w:rsid w:val="00C5636E"/>
    <w:rsid w:val="00C57CAF"/>
    <w:rsid w:val="00C6163A"/>
    <w:rsid w:val="00C72EED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1F6B"/>
    <w:rsid w:val="00D52F6D"/>
    <w:rsid w:val="00D57391"/>
    <w:rsid w:val="00D648F2"/>
    <w:rsid w:val="00D84BE9"/>
    <w:rsid w:val="00D955F3"/>
    <w:rsid w:val="00DA4318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87F42"/>
    <w:rsid w:val="00E92446"/>
    <w:rsid w:val="00E947D2"/>
    <w:rsid w:val="00EC1BCC"/>
    <w:rsid w:val="00ED1013"/>
    <w:rsid w:val="00EE51A6"/>
    <w:rsid w:val="00EE5750"/>
    <w:rsid w:val="00EE69E5"/>
    <w:rsid w:val="00F0741F"/>
    <w:rsid w:val="00F13E19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St-1047/2017</izvorni_sadrzaj>
    <derivirana_varijabla naziv="DomainObject.Predmet.OznakaBroj_1">St-1047/2017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CONSILIUM d.o.o. za turizam i usluge savjetovanja, putnička agencija</izvorni_sadrzaj>
    <derivirana_varijabla naziv="DomainObject.Predmet.ProtustrankaFormated_1">  PRO CONSILIUM d.o.o. za turizam i usluge savjetovanja, putnička agencija</derivirana_varijabla>
  </DomainObject.Predmet.ProtustrankaFormated>
  <DomainObject.Predmet.ProtustrankaFormatedOIB>
    <izvorni_sadrzaj>  PRO CONSILIUM d.o.o. za turizam i usluge savjetovanja, putnička agencija, OIB 47915406624</izvorni_sadrzaj>
    <derivirana_varijabla naziv="DomainObject.Predmet.ProtustrankaFormatedOIB_1">  PRO CONSILIUM d.o.o. za turizam i usluge savjetovanja, putnička agencija, OIB 47915406624</derivirana_varijabla>
  </DomainObject.Predmet.ProtustrankaFormatedOIB>
  <DomainObject.Predmet.ProtustrankaFormatedWithAdress>
    <izvorni_sadrzaj> PRO CONSILIUM d.o.o. za turizam i usluge savjetovanja, putnička agencija, Kardinala Stepinca 62, 20000 Dubrovnik</izvorni_sadrzaj>
    <derivirana_varijabla naziv="DomainObject.Predmet.ProtustrankaFormatedWithAdress_1"> PRO CONSILIUM d.o.o. za turizam i usluge savjetovanja, putnička agencija, Kardinala Stepinca 62, 20000 Dubrovnik</derivirana_varijabla>
  </DomainObject.Predmet.ProtustrankaFormatedWithAdress>
  <DomainObject.Predmet.ProtustrankaFormatedWithAdressOIB>
    <izvorni_sadrzaj> PRO CONSILIUM d.o.o. za turizam i usluge savjetovanja, putnička agencija, OIB 47915406624, Kardinala Stepinca 62, 20000 Dubrovnik</izvorni_sadrzaj>
    <derivirana_varijabla naziv="DomainObject.Predmet.ProtustrankaFormatedWithAdressOIB_1"> PRO CONSILIUM d.o.o. za turizam i usluge savjetovanja, putnička agencija, OIB 47915406624, Kardinala Stepinca 62, 20000 Dubrovnik</derivirana_varijabla>
  </DomainObject.Predmet.ProtustrankaFormatedWithAdressOIB>
  <DomainObject.Predmet.ProtustrankaWithAdress>
    <izvorni_sadrzaj>PRO CONSILIUM d.o.o. za turizam i usluge savjetovanja, putnička agencija Kardinala Stepinca 62, 20000 Dubrovnik</izvorni_sadrzaj>
    <derivirana_varijabla naziv="DomainObject.Predmet.ProtustrankaWithAdress_1">PRO CONSILIUM d.o.o. za turizam i usluge savjetovanja, putnička agencija Kardinala Stepinca 62, 20000 Dubrovnik</derivirana_varijabla>
  </DomainObject.Predmet.ProtustrankaWithAdress>
  <DomainObject.Predmet.ProtustrankaWithAdressOIB>
    <izvorni_sadrzaj>PRO CONSILIUM d.o.o. za turizam i usluge savjetovanja, putnička agencija, OIB 47915406624, Kardinala Stepinca 62, 20000 Dubrovnik</izvorni_sadrzaj>
    <derivirana_varijabla naziv="DomainObject.Predmet.ProtustrankaWithAdressOIB_1">PRO CONSILIUM d.o.o. za turizam i usluge savjetovanja, putnička agencija, OIB 47915406624, Kardinala Stepinca 62, 20000 Dubrovnik</derivirana_varijabla>
  </DomainObject.Predmet.ProtustrankaWithAdressOIB>
  <DomainObject.Predmet.ProtustrankaNazivFormated>
    <izvorni_sadrzaj>PRO CONSILIUM d.o.o. za turizam i usluge savjetovanja, putnička agencija</izvorni_sadrzaj>
    <derivirana_varijabla naziv="DomainObject.Predmet.ProtustrankaNazivFormated_1">PRO CONSILIUM d.o.o. za turizam i usluge savjetovanja, putnička agencija</derivirana_varijabla>
  </DomainObject.Predmet.ProtustrankaNazivFormated>
  <DomainObject.Predmet.ProtustrankaNazivFormatedOIB>
    <izvorni_sadrzaj>PRO CONSILIUM d.o.o. za turizam i usluge savjetovanja, putnička agencija, OIB 47915406624</izvorni_sadrzaj>
    <derivirana_varijabla naziv="DomainObject.Predmet.ProtustrankaNazivFormatedOIB_1">PRO CONSILIUM d.o.o. za turizam i usluge savjetovanja, putnička agencija, OIB 47915406624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160472.08</izvorni_sadrzaj>
    <derivirana_varijabla naziv="DomainObject.Predmet.TrenutnaVrijednost_1">160472.08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 CONSILIUM d.o.o. za turizam i usluge savjetovanja, putnička agencija</item>
    </izvorni_sadrzaj>
    <derivirana_varijabla naziv="DomainObject.Predmet.ProtuStrankaListFormated_1">
      <item>PRO CONSILIUM d.o.o. za turizam i usluge savjetovanja, putnička agencija</item>
    </derivirana_varijabla>
  </DomainObject.Predmet.ProtuStrankaListFormated>
  <DomainObject.Predmet.ProtuStrankaListFormatedOIB>
    <izvorni_sadrzaj>
      <item>PRO CONSILIUM d.o.o. za turizam i usluge savjetovanja, putnička agencija, OIB 47915406624</item>
    </izvorni_sadrzaj>
    <derivirana_varijabla naziv="DomainObject.Predmet.ProtuStrankaListFormatedOIB_1">
      <item>PRO CONSILIUM d.o.o. za turizam i usluge savjetovanja, putnička agencija, OIB 47915406624</item>
    </derivirana_varijabla>
  </DomainObject.Predmet.ProtuStrankaListFormatedOIB>
  <DomainObject.Predmet.ProtuStrankaListFormatedWithAdress>
    <izvorni_sadrzaj>
      <item>PRO CONSILIUM d.o.o. za turizam i usluge savjetovanja, putnička agencija, Kardinala Stepinca 62, 20000 Dubrovnik</item>
    </izvorni_sadrzaj>
    <derivirana_varijabla naziv="DomainObject.Predmet.ProtuStrankaListFormatedWithAdress_1">
      <item>PRO CONSILIUM d.o.o. za turizam i usluge savjetovanja, putnička agencija, Kardinala Stepinca 62, 20000 Dubrovnik</item>
    </derivirana_varijabla>
  </DomainObject.Predmet.ProtuStrankaListFormatedWithAdress>
  <DomainObject.Predmet.ProtuStrankaListFormatedWithAdressOIB>
    <izvorni_sadrzaj>
      <item>PRO CONSILIUM d.o.o. za turizam i usluge savjetovanja, putnička agencija, OIB 47915406624, Kardinala Stepinca 62, 20000 Dubrovnik</item>
    </izvorni_sadrzaj>
    <derivirana_varijabla naziv="DomainObject.Predmet.ProtuStrankaListFormatedWithAdressOIB_1">
      <item>PRO CONSILIUM d.o.o. za turizam i usluge savjetovanja, putnička agencija, OIB 47915406624, Kardinala Stepinca 62, 20000 Dubrovnik</item>
    </derivirana_varijabla>
  </DomainObject.Predmet.ProtuStrankaListFormatedWithAdressOIB>
  <DomainObject.Predmet.ProtuStrankaListNazivFormated>
    <izvorni_sadrzaj>
      <item>PRO CONSILIUM d.o.o. za turizam i usluge savjetovanja, putnička agencija</item>
    </izvorni_sadrzaj>
    <derivirana_varijabla naziv="DomainObject.Predmet.ProtuStrankaListNazivFormated_1">
      <item>PRO CONSILIUM d.o.o. za turizam i usluge savjetovanja, putnička agencija</item>
    </derivirana_varijabla>
  </DomainObject.Predmet.ProtuStrankaListNazivFormated>
  <DomainObject.Predmet.ProtuStrankaListNazivFormatedOIB>
    <izvorni_sadrzaj>
      <item>PRO CONSILIUM d.o.o. za turizam i usluge savjetovanja, putnička agencija, OIB 47915406624</item>
    </izvorni_sadrzaj>
    <derivirana_varijabla naziv="DomainObject.Predmet.ProtuStrankaListNazivFormatedOIB_1">
      <item>PRO CONSILIUM d.o.o. za turizam i usluge savjetovanja, putnička agencija, OIB 47915406624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 CONSILIUM d.o.o. za turizam i usluge savjetovanja, putnička agencija</izvorni_sadrzaj>
    <derivirana_varijabla naziv="DomainObject.Predmet.ProtustrankaIDrugi_1">PRO CONSILIUM d.o.o. za turizam i usluge savjetovanja,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 CONSILIUM d.o.o. za turizam i usluge savjetovanja, putnička agencija, OIB 47915406624, Kardinala Stepinca 62, 20000 Dubrovnik</izvorni_sadrzaj>
    <derivirana_varijabla naziv="DomainObject.Predmet.ProtustrankaIDrugiAdressOIB_1">PRO CONSILIUM d.o.o. za turizam i usluge savjetovanja, putnička agencija, OIB 47915406624, Kardinala Stepinca 62,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PRO CONSILIUM d.o.o. za turizam i usluge savjetovanja, putnička agencija</item>
    </izvorni_sadrzaj>
    <derivirana_varijabla naziv="DomainObject.Predmet.SudioniciListNaziv_1">
      <item>FINA, RC Split, Podružnica Dubrovnik</item>
      <item>PRO CONSILIUM d.o.o. za turizam i usluge savjetovanja,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PRO CONSILIUM d.o.o. za turizam i usluge savjetovanja, putnička agencija, OIB 47915406624, Kardinala Stepinca 62,20000 Dubrovnik</item>
    </izvorni_sadrzaj>
    <derivirana_varijabla naziv="DomainObject.Predmet.SudioniciListAdressOIB_1">
      <item>FINA, RC Split, Podružnica Dubrovnik, OIB 85821130368, Vukovarska 2,20000 Dubrovnik</item>
      <item>PRO CONSILIUM d.o.o. za turizam i usluge savjetovanja, putnička agencija, OIB 47915406624, Kardinala Stepinca 62,20000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47915406624</item>
    </izvorni_sadrzaj>
    <derivirana_varijabla naziv="DomainObject.Predmet.SudioniciListNazivOIB_1">
      <item>, OIB 85821130368</item>
      <item>, OIB 47915406624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07CA1-F3B3-48B8-AAF8-393DE5BF5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2615</properties:Characters>
  <properties:Lines>82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2018-01-22T08:42:00Z</dcterms:created>
  <dc:creator>Sudsko vijeæe</dc:creator>
  <cp:lastModifiedBy>Mara Marčinko</cp:lastModifiedBy>
  <cp:lastPrinted>2017-10-26T07:16:00Z</cp:lastPrinted>
  <dcterms:modified xmlns:xsi="http://www.w3.org/2001/XMLSchema-instance" xsi:type="dcterms:W3CDTF">2018-01-22T08:48:00Z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