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83c60" w14:paraId="6883c60" w:rsidRDefault="00111E9C" w:rsidP="00934DF0" w:rsidR="00934DF0" w:rsidRPr="00934DF0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  <w:t>4 St-</w:t>
      </w:r>
      <w:r w:rsidR="004321CE">
        <w:rPr>
          <w:rFonts w:hAnsi="Times New Roman" w:ascii="Times New Roman"/>
          <w:noProof w:val="false"/>
          <w:szCs w:val="24"/>
        </w:rPr>
        <w:t>5249/16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934DF0" w:rsidP="00934DF0" w:rsid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Karlovac, </w:t>
      </w:r>
      <w:r w:rsidR="00A5243C">
        <w:rPr>
          <w:rFonts w:hAnsi="Times New Roman" w:ascii="Times New Roman"/>
          <w:noProof w:val="false"/>
          <w:szCs w:val="24"/>
        </w:rPr>
        <w:t>Trg hrvatskih branitelja 1</w:t>
      </w:r>
    </w:p>
    <w:p w:rsidRDefault="00D03DD5" w:rsidP="00934DF0" w:rsidR="00D03DD5" w:rsidRPr="00934DF0">
      <w:pPr>
        <w:rPr>
          <w:rFonts w:hAnsi="Times New Roman" w:ascii="Times New Roman"/>
          <w:noProof w:val="false"/>
          <w:szCs w:val="24"/>
        </w:rPr>
      </w:pP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</w:p>
    <w:p w:rsidRDefault="00934DF0" w:rsidP="00934DF0" w:rsidR="00B314E8" w:rsidRPr="00934DF0">
      <w:pPr>
        <w:jc w:val="center"/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8817D1" w:rsidP="00C26B46" w:rsidR="005A0E12" w:rsidRPr="00934DF0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954C7C" w:rsidP="00954C7C" w:rsidR="00954C7C">
      <w:pPr>
        <w:rPr>
          <w:rFonts w:hAnsi="Times New Roman" w:ascii="Times New Roman"/>
          <w:noProof w:val="false"/>
          <w:szCs w:val="24"/>
        </w:rPr>
      </w:pPr>
    </w:p>
    <w:p w:rsidRDefault="00D03DD5" w:rsidP="00954C7C" w:rsidR="00D03DD5" w:rsidRPr="00934DF0">
      <w:pPr>
        <w:rPr>
          <w:rFonts w:hAnsi="Times New Roman" w:ascii="Times New Roman"/>
          <w:noProof w:val="false"/>
          <w:szCs w:val="24"/>
        </w:rPr>
      </w:pPr>
    </w:p>
    <w:p w:rsidRDefault="00954C7C" w:rsidP="00954C7C" w:rsidR="00954C7C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934DF0">
        <w:rPr>
          <w:rFonts w:hAnsi="Times New Roman" w:ascii="Times New Roman"/>
          <w:szCs w:val="24"/>
        </w:rPr>
        <w:t>Trgovački sud u Zagrebu, Stalna služba</w:t>
      </w:r>
      <w:r w:rsidR="00C26B46" w:rsidRPr="00934DF0">
        <w:rPr>
          <w:rFonts w:hAnsi="Times New Roman" w:ascii="Times New Roman"/>
          <w:szCs w:val="24"/>
        </w:rPr>
        <w:t xml:space="preserve">, </w:t>
      </w:r>
      <w:r w:rsidRPr="00934DF0">
        <w:rPr>
          <w:rFonts w:hAnsi="Times New Roman" w:ascii="Times New Roman"/>
          <w:szCs w:val="24"/>
        </w:rPr>
        <w:t xml:space="preserve">po sucu Goranki Boljkovac, kao stečajnom sucu, </w:t>
      </w:r>
      <w:r w:rsidR="004321CE" w:rsidRPr="00853078">
        <w:rPr>
          <w:rFonts w:hAnsi="Times New Roman" w:ascii="Times New Roman"/>
          <w:szCs w:val="24"/>
        </w:rPr>
        <w:t xml:space="preserve">u stečajnom postupku </w:t>
      </w:r>
      <w:r w:rsidR="004321CE" w:rsidRPr="00853078">
        <w:rPr>
          <w:rFonts w:hAnsi="Times New Roman" w:ascii="Times New Roman"/>
        </w:rPr>
        <w:t xml:space="preserve">nad </w:t>
      </w:r>
      <w:r w:rsidR="004321CE">
        <w:rPr>
          <w:rFonts w:hAnsi="Times New Roman" w:ascii="Times New Roman"/>
        </w:rPr>
        <w:t xml:space="preserve">stečajnim dužnikom </w:t>
      </w:r>
      <w:r w:rsidR="004321CE" w:rsidRPr="00773160">
        <w:rPr>
          <w:rFonts w:hAnsi="Times New Roman" w:ascii="Times New Roman"/>
          <w:szCs w:val="24"/>
        </w:rPr>
        <w:t>FRANJIĆ PROMET d.o.o.</w:t>
      </w:r>
      <w:r w:rsidR="004321CE">
        <w:rPr>
          <w:rFonts w:hAnsi="Times New Roman" w:ascii="Times New Roman"/>
        </w:rPr>
        <w:t xml:space="preserve"> u stečaju</w:t>
      </w:r>
      <w:r w:rsidR="004321CE" w:rsidRPr="00773160">
        <w:rPr>
          <w:rFonts w:hAnsi="Times New Roman" w:ascii="Times New Roman"/>
          <w:szCs w:val="24"/>
        </w:rPr>
        <w:t>, Sesvete, Zagrebačka 78, OIB 47876915592</w:t>
      </w:r>
      <w:r w:rsidR="00B16132" w:rsidRPr="00934DF0">
        <w:rPr>
          <w:rFonts w:hAnsi="Times New Roman" w:ascii="Times New Roman"/>
          <w:szCs w:val="24"/>
        </w:rPr>
        <w:t>,</w:t>
      </w:r>
      <w:r w:rsidRPr="00934DF0">
        <w:rPr>
          <w:rFonts w:hAnsi="Times New Roman" w:ascii="Times New Roman"/>
          <w:szCs w:val="24"/>
        </w:rPr>
        <w:t xml:space="preserve"> dana </w:t>
      </w:r>
      <w:r w:rsidR="008817D1">
        <w:rPr>
          <w:rFonts w:hAnsi="Times New Roman" w:ascii="Times New Roman"/>
          <w:szCs w:val="24"/>
        </w:rPr>
        <w:t>16. ožujka 2018.</w:t>
      </w:r>
      <w:r w:rsidR="001A5B0B" w:rsidRPr="00934DF0">
        <w:rPr>
          <w:rFonts w:hAnsi="Times New Roman" w:ascii="Times New Roman"/>
          <w:szCs w:val="24"/>
        </w:rPr>
        <w:t xml:space="preserve"> </w:t>
      </w:r>
    </w:p>
    <w:p w:rsidRDefault="00954C7C" w:rsidP="00954C7C" w:rsidR="00954C7C" w:rsidRPr="00934DF0">
      <w:pPr>
        <w:pStyle w:val="Tijeloteksta"/>
        <w:rPr>
          <w:rFonts w:hAnsi="Times New Roman" w:ascii="Times New Roman"/>
          <w:szCs w:val="24"/>
        </w:rPr>
      </w:pPr>
    </w:p>
    <w:p w:rsidRDefault="008817D1" w:rsidP="00954C7C" w:rsidR="00BB3314" w:rsidRPr="00A74C39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 a k l j u č i o </w:t>
      </w:r>
      <w:r w:rsidR="00954C7C" w:rsidRPr="00A74C39">
        <w:rPr>
          <w:rFonts w:hAnsi="Times New Roman" w:ascii="Times New Roman"/>
          <w:szCs w:val="24"/>
        </w:rPr>
        <w:t xml:space="preserve">   j e</w:t>
      </w:r>
    </w:p>
    <w:p w:rsidRDefault="00954C7C" w:rsidP="00954C7C" w:rsidR="00954C7C" w:rsidRPr="00A74C39">
      <w:pPr>
        <w:pStyle w:val="Tijeloteksta"/>
        <w:rPr>
          <w:rFonts w:hAnsi="Times New Roman" w:ascii="Times New Roman"/>
          <w:b/>
          <w:szCs w:val="24"/>
        </w:rPr>
      </w:pPr>
    </w:p>
    <w:p w:rsidRDefault="00A74C39" w:rsidP="008817D1" w:rsidR="001C1148">
      <w:pPr>
        <w:pStyle w:val="Tijeloteksta"/>
        <w:ind w:firstLine="720"/>
        <w:rPr>
          <w:rFonts w:hAnsi="Times New Roman" w:ascii="Times New Roman"/>
          <w:szCs w:val="24"/>
        </w:rPr>
      </w:pPr>
      <w:r w:rsidRPr="00A74C39">
        <w:rPr>
          <w:rFonts w:hAnsi="Times New Roman" w:ascii="Times New Roman"/>
        </w:rPr>
        <w:t xml:space="preserve">Nalaže se Financijskoj agenciji da </w:t>
      </w:r>
      <w:r w:rsidR="00D03DD5">
        <w:rPr>
          <w:rFonts w:hAnsi="Times New Roman" w:ascii="Times New Roman"/>
        </w:rPr>
        <w:t xml:space="preserve">temeljem pravomoćnog rješenja ovog suda posl.br. 4 St-5249/16 od 31. siječnja 2018. </w:t>
      </w:r>
      <w:r w:rsidRPr="00A74C39">
        <w:rPr>
          <w:rFonts w:hAnsi="Times New Roman" w:ascii="Times New Roman"/>
        </w:rPr>
        <w:t>sa računa Financijske agencije broj HR3323900011300028779</w:t>
      </w:r>
      <w:r w:rsidR="00D03DD5">
        <w:rPr>
          <w:rFonts w:hAnsi="Times New Roman" w:ascii="Times New Roman"/>
        </w:rPr>
        <w:t xml:space="preserve"> </w:t>
      </w:r>
      <w:r w:rsidRPr="00A74C39">
        <w:rPr>
          <w:rFonts w:hAnsi="Times New Roman" w:ascii="Times New Roman"/>
        </w:rPr>
        <w:t xml:space="preserve">izvrši </w:t>
      </w:r>
      <w:r w:rsidR="001C1148">
        <w:rPr>
          <w:rFonts w:hAnsi="Times New Roman" w:ascii="Times New Roman"/>
        </w:rPr>
        <w:t xml:space="preserve">povrat jamčevine </w:t>
      </w:r>
      <w:r w:rsidR="008817D1">
        <w:rPr>
          <w:rFonts w:hAnsi="Times New Roman" w:ascii="Times New Roman"/>
        </w:rPr>
        <w:t xml:space="preserve">u iznosu od 40.900,00 kn </w:t>
      </w:r>
      <w:r w:rsidR="001C1148">
        <w:rPr>
          <w:rFonts w:hAnsi="Times New Roman" w:ascii="Times New Roman"/>
          <w:szCs w:val="24"/>
        </w:rPr>
        <w:t>ponuditelju</w:t>
      </w:r>
      <w:r w:rsidR="001C1148" w:rsidRPr="001C1148">
        <w:rPr>
          <w:rFonts w:hAnsi="Times New Roman" w:ascii="Times New Roman"/>
          <w:szCs w:val="24"/>
        </w:rPr>
        <w:t xml:space="preserve"> </w:t>
      </w:r>
      <w:r w:rsidR="001C1148">
        <w:rPr>
          <w:rFonts w:hAnsi="Times New Roman" w:ascii="Times New Roman"/>
          <w:szCs w:val="24"/>
        </w:rPr>
        <w:t>CERIĆ NEKRETNININE j.d.o.o., Odra, Velika cesta 78, OIB 39441831007,</w:t>
      </w:r>
      <w:r w:rsidR="001C1148" w:rsidRPr="001C1148">
        <w:rPr>
          <w:rFonts w:hAnsi="Times New Roman" w:ascii="Times New Roman"/>
          <w:szCs w:val="24"/>
        </w:rPr>
        <w:t xml:space="preserve"> </w:t>
      </w:r>
      <w:r w:rsidR="008817D1">
        <w:rPr>
          <w:rFonts w:hAnsi="Times New Roman" w:ascii="Times New Roman"/>
          <w:szCs w:val="24"/>
        </w:rPr>
        <w:t>na račun ponuditelja IBAN: HR3723600001102558837.</w:t>
      </w:r>
    </w:p>
    <w:p w:rsidRDefault="00A74C39" w:rsidP="00A74C39" w:rsidR="00A74C39" w:rsidRPr="00A74C39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0F0435" w:rsidP="000F0435" w:rsidR="008F12BE" w:rsidRPr="00A74C39">
      <w:pPr>
        <w:pStyle w:val="Tijeloteksta"/>
        <w:jc w:val="center"/>
        <w:rPr>
          <w:rFonts w:hAnsi="Times New Roman" w:ascii="Times New Roman"/>
          <w:szCs w:val="24"/>
        </w:rPr>
      </w:pPr>
      <w:r w:rsidRPr="00A74C39">
        <w:rPr>
          <w:rFonts w:hAnsi="Times New Roman" w:ascii="Times New Roman"/>
          <w:szCs w:val="24"/>
        </w:rPr>
        <w:t>Obrazloženje</w:t>
      </w:r>
    </w:p>
    <w:p w:rsidRDefault="00F80552" w:rsidP="000F0435" w:rsidR="00F80552" w:rsidRPr="00A74C39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8817D1" w:rsidP="00D03DD5" w:rsidR="008817D1" w:rsidRPr="00D03DD5">
      <w:pPr>
        <w:jc w:val="both"/>
        <w:rPr>
          <w:rFonts w:hAnsi="Times New Roman" w:ascii="Times New Roman"/>
        </w:rPr>
      </w:pPr>
      <w:r>
        <w:tab/>
      </w:r>
      <w:r w:rsidRPr="00D03DD5">
        <w:rPr>
          <w:rFonts w:hAnsi="Times New Roman" w:ascii="Times New Roman"/>
        </w:rPr>
        <w:t xml:space="preserve">Pravomoćnim rješenjem ovog suda posl.br. 4 St-5249/16 od 31. siječnja 2018. (pravomoćno 17. veljače 2018.), naloženo je FINA-i da izvrši povrat jamčevine ponuditeljima, čija ponuda nije prihvaćena, pa tako, između ostalog, </w:t>
      </w:r>
      <w:r w:rsidR="00D03DD5">
        <w:rPr>
          <w:rFonts w:hAnsi="Times New Roman" w:ascii="Times New Roman"/>
        </w:rPr>
        <w:t>i ponuditelju CERIĆ NEKRETNINE</w:t>
      </w:r>
      <w:r w:rsidRPr="00D03DD5">
        <w:rPr>
          <w:rFonts w:hAnsi="Times New Roman" w:ascii="Times New Roman"/>
        </w:rPr>
        <w:t xml:space="preserve"> j.d.o.o., Odra, Velika cesta 78, OIB 39441831007.</w:t>
      </w:r>
    </w:p>
    <w:p w:rsidRDefault="008817D1" w:rsidP="00D03DD5" w:rsidR="008817D1" w:rsidRPr="00D03DD5">
      <w:pPr>
        <w:jc w:val="both"/>
        <w:rPr>
          <w:rFonts w:hAnsi="Times New Roman" w:ascii="Times New Roman"/>
        </w:rPr>
      </w:pPr>
    </w:p>
    <w:p w:rsidRDefault="008817D1" w:rsidP="000F0435" w:rsidR="008817D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Rješenje o povratu jamčevine od 31. siječnja 2018. dostavljeno je FINA-i dana 28. veljače 2018.. </w:t>
      </w:r>
    </w:p>
    <w:p w:rsidRDefault="008817D1" w:rsidP="000F0435" w:rsidR="008817D1">
      <w:pPr>
        <w:pStyle w:val="Tijeloteksta"/>
        <w:rPr>
          <w:rFonts w:hAnsi="Times New Roman" w:ascii="Times New Roman"/>
          <w:szCs w:val="24"/>
        </w:rPr>
      </w:pPr>
    </w:p>
    <w:p w:rsidRDefault="008817D1" w:rsidP="000F0435" w:rsidR="008817D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Podneskom od 13. ožujka 2018., zaprimljenim kod suda 15. ožujka 2018., FINA je izvijestila sud da je po pravomoćnom rješenju o povratu jamčevine broj St-5249/16 od 31. siječnja 2018. izvršila povrat jamčevine na račun naznačen u prijavi za sudjelovanje za sve uplatitelje jamčevine, osim za CERIĆ NEKRETNINE j.d.o.o., iz razloga jer u rješenju suda od 31. siječnja 2018. nije naveden IBAN navedenog uplatitelja, a isti također nije vidljiv u prijavi za sudjelovanje. Stoga je FINA izvijestila sud da su uplaćena sredstva ostala na posebnom računu Agencije otvorenom za tu namjenu, do primitka naloga suda o postupanju s tim novčanim sredstvima. </w:t>
      </w:r>
    </w:p>
    <w:p w:rsidRDefault="008817D1" w:rsidP="000F0435" w:rsidR="008817D1">
      <w:pPr>
        <w:pStyle w:val="Tijeloteksta"/>
        <w:rPr>
          <w:rFonts w:hAnsi="Times New Roman" w:ascii="Times New Roman"/>
          <w:szCs w:val="24"/>
        </w:rPr>
      </w:pPr>
    </w:p>
    <w:p w:rsidRDefault="008817D1" w:rsidP="000F0435" w:rsidR="00E06E6E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</w:r>
      <w:r w:rsidR="00E06E6E">
        <w:rPr>
          <w:rFonts w:hAnsi="Times New Roman" w:ascii="Times New Roman"/>
          <w:szCs w:val="24"/>
        </w:rPr>
        <w:t xml:space="preserve">Ponuditelj CERIĆ NEKRETNINE j.d.o.o. podneskom je izvijestio sud o broju žiro računa na koji traži isplatu povrata jamčevine, pa je valjalo ovim zaključkom naložiti FINA-i da povrat jamčevine ponuditelju CERIĆ NEKRETNINE j.d.o.o., a o kojem povratu je već odlučeno pravomoćnim rješenjem suda od 31. siječnja 2018., izvrši na račun naveden u izreci ovog zaključka. </w:t>
      </w:r>
    </w:p>
    <w:p w:rsidRDefault="008817D1" w:rsidP="000F0435" w:rsidR="008817D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FD3488" w:rsidP="000F0435" w:rsidR="000D4F31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 </w:t>
      </w:r>
      <w:r w:rsidRPr="00934DF0">
        <w:rPr>
          <w:rFonts w:hAnsi="Times New Roman" w:ascii="Times New Roman"/>
          <w:szCs w:val="24"/>
        </w:rPr>
        <w:tab/>
      </w:r>
    </w:p>
    <w:p w:rsidRDefault="000407B1" w:rsidP="00737A4B" w:rsidR="003B7EB5" w:rsidRPr="00934DF0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934DF0">
        <w:rPr>
          <w:rFonts w:hAnsi="Times New Roman" w:ascii="Times New Roman"/>
          <w:szCs w:val="24"/>
        </w:rPr>
        <w:t xml:space="preserve">U Karlovcu </w:t>
      </w:r>
      <w:r w:rsidR="00D03DD5">
        <w:rPr>
          <w:rFonts w:hAnsi="Times New Roman" w:ascii="Times New Roman"/>
          <w:szCs w:val="24"/>
        </w:rPr>
        <w:t>16. ožujka 2018.</w:t>
      </w:r>
    </w:p>
    <w:p w:rsidRDefault="00737A4B" w:rsidP="00B314E8" w:rsidR="00737A4B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="00204367">
        <w:rPr>
          <w:rFonts w:hAnsi="Times New Roman" w:ascii="Times New Roman"/>
          <w:szCs w:val="24"/>
        </w:rPr>
        <w:t xml:space="preserve">               </w:t>
      </w:r>
      <w:r w:rsidRPr="00934DF0">
        <w:rPr>
          <w:rFonts w:hAnsi="Times New Roman" w:ascii="Times New Roman"/>
          <w:szCs w:val="24"/>
        </w:rPr>
        <w:t>Sudac:</w:t>
      </w:r>
    </w:p>
    <w:p w:rsidRDefault="00737A4B" w:rsidP="00204367" w:rsidR="006275C1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="00204367"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 w:rsidR="00F15AD7">
        <w:rPr>
          <w:rFonts w:hAnsi="Times New Roman" w:ascii="Times New Roman"/>
          <w:szCs w:val="24"/>
        </w:rPr>
        <w:t>, v.r.</w:t>
      </w:r>
    </w:p>
    <w:p w:rsidRDefault="00204367" w:rsidP="00204367" w:rsidR="00204367">
      <w:pPr>
        <w:pStyle w:val="Tijeloteksta"/>
        <w:rPr>
          <w:rFonts w:hAnsi="Times New Roman" w:ascii="Times New Roman"/>
          <w:szCs w:val="24"/>
        </w:rPr>
      </w:pP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Renata Klokočki</w:t>
      </w:r>
    </w:p>
    <w:p w:rsidRDefault="000407B1" w:rsidP="00B314E8" w:rsidR="007C72DF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UPUTA O PRAVNOM LIJEKU:</w:t>
      </w:r>
    </w:p>
    <w:p w:rsidRDefault="000407B1" w:rsidP="00D03DD5" w:rsidR="00FD3488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Protiv ovog </w:t>
      </w:r>
      <w:r w:rsidR="00D03DD5">
        <w:rPr>
          <w:rFonts w:hAnsi="Times New Roman" w:ascii="Times New Roman"/>
          <w:szCs w:val="24"/>
        </w:rPr>
        <w:t>zaključka nije dopuštena žalba.</w:t>
      </w:r>
      <w:r w:rsidR="00FD3488" w:rsidRPr="00934DF0">
        <w:rPr>
          <w:rFonts w:hAnsi="Times New Roman" w:ascii="Times New Roman"/>
          <w:szCs w:val="24"/>
        </w:rPr>
        <w:t xml:space="preserve"> </w:t>
      </w:r>
    </w:p>
    <w:sectPr w:rsidSect="00D03DD5" w:rsidR="00FD3488" w:rsidRPr="00934DF0">
      <w:headerReference w:type="even" r:id="rId10"/>
      <w:headerReference w:type="default" r:id="rId11"/>
      <w:pgSz w:h="16838" w:w="11906"/>
      <w:pgMar w:gutter="0" w:footer="720" w:header="720" w:left="1418" w:bottom="1985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ED" w:rsidR="009C0FED">
      <w:r>
        <w:separator/>
      </w:r>
    </w:p>
  </w:endnote>
  <w:endnote w:id="0" w:type="continuationSeparator">
    <w:p w:rsidRDefault="009C0FED" w:rsidR="009C0F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ED" w:rsidR="009C0FED">
      <w:r>
        <w:separator/>
      </w:r>
    </w:p>
  </w:footnote>
  <w:footnote w:id="0" w:type="continuationSeparator">
    <w:p w:rsidRDefault="009C0FED" w:rsidR="009C0F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5B0B" w:rsidR="001A5B0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3FCD">
      <w:rPr>
        <w:rStyle w:val="Brojstranice"/>
      </w:rPr>
      <w:t>2</w:t>
    </w:r>
    <w:r>
      <w:rPr>
        <w:rStyle w:val="Brojstranice"/>
      </w:rPr>
      <w:fldChar w:fldCharType="end"/>
    </w:r>
  </w:p>
  <w:p w:rsidRDefault="001A5B0B" w:rsidR="001A5B0B" w:rsidRPr="006D3F52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</w:t>
    </w:r>
    <w:r w:rsidR="005B12B2">
      <w:t xml:space="preserve">     </w:t>
    </w:r>
    <w:r>
      <w:t xml:space="preserve">    </w:t>
    </w:r>
    <w:r w:rsidRPr="006D3F52">
      <w:rPr>
        <w:rFonts w:hAnsi="Times New Roman" w:ascii="Times New Roman"/>
      </w:rPr>
      <w:t>4 St</w:t>
    </w:r>
    <w:r w:rsidR="005B12B2">
      <w:rPr>
        <w:rFonts w:hAnsi="Times New Roman" w:ascii="Times New Roman"/>
      </w:rPr>
      <w:t>-</w:t>
    </w:r>
    <w:r w:rsidR="004321CE">
      <w:rPr>
        <w:rFonts w:hAnsi="Times New Roman" w:ascii="Times New Roman"/>
      </w:rPr>
      <w:t>5249/16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DAB614BE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E501112"/>
    <w:multiLevelType w:val="hybridMultilevel"/>
    <w:tmpl w:val="266696B2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EC50F46"/>
    <w:multiLevelType w:val="hybridMultilevel"/>
    <w:tmpl w:val="A41A06C8"/>
    <w:lvl w:tplc="2076B63C" w:ilvl="0">
      <w:start w:val="1"/>
      <w:numFmt w:val="bullet"/>
      <w:lvlText w:val="-"/>
      <w:lvlJc w:val="left"/>
      <w:pPr>
        <w:ind w:hanging="360" w:left="163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6">
    <w:nsid w:val="57366B0C"/>
    <w:multiLevelType w:val="hybridMultilevel"/>
    <w:tmpl w:val="FCFAA4B4"/>
    <w:lvl w:tplc="00E491F6" w:ilvl="0">
      <w:start w:val="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9"/>
  </w:num>
  <w:num w:numId="8">
    <w:abstractNumId w:val="1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5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624"/>
    <w:rsid w:val="00000C08"/>
    <w:rsid w:val="00001099"/>
    <w:rsid w:val="000407B1"/>
    <w:rsid w:val="00051D4A"/>
    <w:rsid w:val="000A020C"/>
    <w:rsid w:val="000A2EA1"/>
    <w:rsid w:val="000D3FCD"/>
    <w:rsid w:val="000D4F31"/>
    <w:rsid w:val="000F0435"/>
    <w:rsid w:val="00111E9C"/>
    <w:rsid w:val="00135E75"/>
    <w:rsid w:val="00164987"/>
    <w:rsid w:val="00191026"/>
    <w:rsid w:val="001A5B0B"/>
    <w:rsid w:val="001B17EC"/>
    <w:rsid w:val="001B23BB"/>
    <w:rsid w:val="001C1148"/>
    <w:rsid w:val="00204367"/>
    <w:rsid w:val="00205E59"/>
    <w:rsid w:val="00245E30"/>
    <w:rsid w:val="00275E06"/>
    <w:rsid w:val="002B79AE"/>
    <w:rsid w:val="00330D4C"/>
    <w:rsid w:val="00331423"/>
    <w:rsid w:val="0034015D"/>
    <w:rsid w:val="00362D40"/>
    <w:rsid w:val="0037105C"/>
    <w:rsid w:val="00381043"/>
    <w:rsid w:val="00385EEB"/>
    <w:rsid w:val="00393171"/>
    <w:rsid w:val="003B7EB5"/>
    <w:rsid w:val="003D357F"/>
    <w:rsid w:val="0043138F"/>
    <w:rsid w:val="004321CE"/>
    <w:rsid w:val="00455C05"/>
    <w:rsid w:val="00487659"/>
    <w:rsid w:val="004A651D"/>
    <w:rsid w:val="004D4BD4"/>
    <w:rsid w:val="00566675"/>
    <w:rsid w:val="00577F43"/>
    <w:rsid w:val="00594221"/>
    <w:rsid w:val="005A0E12"/>
    <w:rsid w:val="005B12B2"/>
    <w:rsid w:val="005D76F1"/>
    <w:rsid w:val="006275C1"/>
    <w:rsid w:val="006521A5"/>
    <w:rsid w:val="006A2078"/>
    <w:rsid w:val="006D3F52"/>
    <w:rsid w:val="00727927"/>
    <w:rsid w:val="00737A4B"/>
    <w:rsid w:val="007464E5"/>
    <w:rsid w:val="00752E31"/>
    <w:rsid w:val="007C1C12"/>
    <w:rsid w:val="007C72DF"/>
    <w:rsid w:val="00810EE3"/>
    <w:rsid w:val="0081295B"/>
    <w:rsid w:val="00855310"/>
    <w:rsid w:val="008817D1"/>
    <w:rsid w:val="008A1EAD"/>
    <w:rsid w:val="008E7802"/>
    <w:rsid w:val="008F12BE"/>
    <w:rsid w:val="0091082D"/>
    <w:rsid w:val="00934DF0"/>
    <w:rsid w:val="00937ECE"/>
    <w:rsid w:val="009432E4"/>
    <w:rsid w:val="00954C7C"/>
    <w:rsid w:val="00992055"/>
    <w:rsid w:val="009A4E8F"/>
    <w:rsid w:val="009A6653"/>
    <w:rsid w:val="009C0FED"/>
    <w:rsid w:val="009E2BDF"/>
    <w:rsid w:val="009E4927"/>
    <w:rsid w:val="009F3B1B"/>
    <w:rsid w:val="00A3274C"/>
    <w:rsid w:val="00A5243C"/>
    <w:rsid w:val="00A71208"/>
    <w:rsid w:val="00A74C39"/>
    <w:rsid w:val="00A91D89"/>
    <w:rsid w:val="00AC14E9"/>
    <w:rsid w:val="00AD105D"/>
    <w:rsid w:val="00AF7092"/>
    <w:rsid w:val="00B1002D"/>
    <w:rsid w:val="00B16132"/>
    <w:rsid w:val="00B314E8"/>
    <w:rsid w:val="00BA1767"/>
    <w:rsid w:val="00BB3314"/>
    <w:rsid w:val="00BB5EB8"/>
    <w:rsid w:val="00C26B46"/>
    <w:rsid w:val="00C4751B"/>
    <w:rsid w:val="00C70B43"/>
    <w:rsid w:val="00CE0A00"/>
    <w:rsid w:val="00CF4808"/>
    <w:rsid w:val="00CF4C16"/>
    <w:rsid w:val="00CF6095"/>
    <w:rsid w:val="00D03454"/>
    <w:rsid w:val="00D03DD5"/>
    <w:rsid w:val="00D17B12"/>
    <w:rsid w:val="00DB1F37"/>
    <w:rsid w:val="00DC5AED"/>
    <w:rsid w:val="00DF608C"/>
    <w:rsid w:val="00E06E6E"/>
    <w:rsid w:val="00EB2F3B"/>
    <w:rsid w:val="00F0337B"/>
    <w:rsid w:val="00F15AD7"/>
    <w:rsid w:val="00F734DE"/>
    <w:rsid w:val="00F80552"/>
    <w:rsid w:val="00F94460"/>
    <w:rsid w:val="00FD3488"/>
    <w:rsid w:val="00FD5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A74C39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0D3F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3F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3FC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3F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3F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A74C39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0D3F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3F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3FC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3F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3F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50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5249</izvorni_sadrzaj>
    <derivirana_varijabla naziv="DomainObject.Predmet.Broj_1">5249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St-5249/2016</izvorni_sadrzaj>
    <derivirana_varijabla naziv="DomainObject.Predmet.OznakaBroj_1">St-5249/2016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FRANJIĆ PROMET društvo s ograničenom odgovornošću za trgovinu i usluge u stečaju</izvorni_sadrzaj>
    <derivirana_varijabla naziv="DomainObject.Predmet.ProtustrankaFormated_1">  FRANJIĆ PROMET društvo s ograničenom odgovornošću za trgovinu i usluge u stečaju</derivirana_varijabla>
  </DomainObject.Predmet.ProtustrankaFormated>
  <DomainObject.Predmet.ProtustrankaFormatedOIB>
    <izvorni_sadrzaj>  FRANJIĆ PROMET društvo s ograničenom odgovornošću za trgovinu i usluge u stečaju, OIB 47876915592</izvorni_sadrzaj>
    <derivirana_varijabla naziv="DomainObject.Predmet.ProtustrankaFormatedOIB_1">  FRANJIĆ PROMET društvo s ograničenom odgovornošću za trgovinu i usluge u stečaju, OIB 47876915592</derivirana_varijabla>
  </DomainObject.Predmet.ProtustrankaFormatedOIB>
  <DomainObject.Predmet.ProtustrankaFormatedWithAdress>
    <izvorni_sadrzaj> FRANJIĆ PROMET društvo s ograničenom odgovornošću za trgovinu i usluge u stečaju, Zagrebačka 78, 10360 Sesvete</izvorni_sadrzaj>
    <derivirana_varijabla naziv="DomainObject.Predmet.ProtustrankaFormatedWithAdress_1"> FRANJIĆ PROMET društvo s ograničenom odgovornošću za trgovinu i usluge u stečaju, Zagrebačka 78, 10360 Sesvete</derivirana_varijabla>
  </DomainObject.Predmet.ProtustrankaFormatedWithAdress>
  <DomainObject.Predmet.ProtustrankaFormatedWithAdressOIB>
    <izvorni_sadrzaj> FRANJIĆ PROMET društvo s ograničenom odgovornošću za trgovinu i usluge u stečaju, OIB 47876915592, Zagrebačka 78, 10360 Sesvete</izvorni_sadrzaj>
    <derivirana_varijabla naziv="DomainObject.Predmet.ProtustrankaFormatedWithAdressOIB_1"> FRANJIĆ PROMET društvo s ograničenom odgovornošću za trgovinu i usluge u stečaju, OIB 47876915592, Zagrebačka 78, 10360 Sesvete</derivirana_varijabla>
  </DomainObject.Predmet.ProtustrankaFormatedWithAdressOIB>
  <DomainObject.Predmet.ProtustrankaWithAdress>
    <izvorni_sadrzaj>FRANJIĆ PROMET društvo s ograničenom odgovornošću za trgovinu i usluge u stečaju Zagrebačka 78, 10360 Sesvete</izvorni_sadrzaj>
    <derivirana_varijabla naziv="DomainObject.Predmet.ProtustrankaWithAdress_1">FRANJIĆ PROMET društvo s ograničenom odgovornošću za trgovinu i usluge u stečaju Zagrebačka 78, 10360 Sesvete</derivirana_varijabla>
  </DomainObject.Predmet.ProtustrankaWithAdress>
  <DomainObject.Predmet.ProtustrankaWithAdressOIB>
    <izvorni_sadrzaj>FRANJIĆ PROMET društvo s ograničenom odgovornošću za trgovinu i usluge u stečaju, OIB 47876915592, Zagrebačka 78, 10360 Sesvete</izvorni_sadrzaj>
    <derivirana_varijabla naziv="DomainObject.Predmet.ProtustrankaWithAdressOIB_1">FRANJIĆ PROMET društvo s ograničenom odgovornošću za trgovinu i usluge u stečaju, OIB 47876915592, Zagrebačka 78, 10360 Sesvete</derivirana_varijabla>
  </DomainObject.Predmet.ProtustrankaWithAdressOIB>
  <DomainObject.Predmet.ProtustrankaNazivFormated>
    <izvorni_sadrzaj>FRANJIĆ PROMET društvo s ograničenom odgovornošću za trgovinu i usluge u stečaju</izvorni_sadrzaj>
    <derivirana_varijabla naziv="DomainObject.Predmet.ProtustrankaNazivFormated_1">FRANJIĆ PROMET društvo s ograničenom odgovornošću za trgovinu i usluge u stečaju</derivirana_varijabla>
  </DomainObject.Predmet.ProtustrankaNazivFormated>
  <DomainObject.Predmet.ProtustrankaNazivFormatedOIB>
    <izvorni_sadrzaj>FRANJIĆ PROMET društvo s ograničenom odgovornošću za trgovinu i usluge u stečaju, OIB 47876915592</izvorni_sadrzaj>
    <derivirana_varijabla naziv="DomainObject.Predmet.ProtustrankaNazivFormatedOIB_1">FRANJIĆ PROMET društvo s ograničenom odgovornošću za trgovinu i usluge u stečaju, OIB 47876915592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</izvorni_sadrzaj>
    <derivirana_varijabla naziv="DomainObject.Predmet.StrankaFormated_1">  FINA Regionalni centar Zagreb; B2  KAPITAL d.o.o. za poslovne usluge</derivirana_varijabla>
  </DomainObject.Predmet.StrankaFormated>
  <DomainObject.Predmet.StrankaFormatedOIB>
    <izvorni_sadrzaj>  FINA Regionalni centar Zagreb, OIB 85821130368; B2  KAPITAL d.o.o. za poslovne usluge, OIB 57509775367</izvorni_sadrzaj>
    <derivirana_varijabla naziv="DomainObject.Predmet.StrankaFormatedOIB_1">  FINA Regionalni centar Zagreb, OIB 85821130368; B2  KAPITAL d.o.o. za poslovne usluge, OIB 57509775367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</izvorni_sadrzaj>
    <derivirana_varijabla naziv="DomainObject.Predmet.StrankaFormatedWithAdress_1"> FINA Regionalni centar Zagreb, Trg svibanjskih žrtava 1995. 1, 10000 Zagreb; B2  KAPITAL d.o.o. za poslovne usluge, Radnička cesta 41, 10000 Zagreb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</izvorni_sadrzaj>
    <derivirana_varijabla naziv="DomainObject.Predmet.StrankaWithAdress_1">FINA Regionalni centar Zagreb Trg svibanjskih žrtava 1995. 1,10000 Zagreb,B2  KAPITAL d.o.o. za poslovne usluge Radnička cesta 41,10000 Zagreb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</izvorni_sadrzaj>
    <derivirana_varijabla naziv="DomainObject.Predmet.StrankaWithAdressOIB_1">FINA Regionalni centar Zagreb, OIB 85821130368, Trg svibanjskih žrtava 1995. 1,10000 Zagreb,B2  KAPITAL d.o.o. za poslovne usluge, OIB 57509775367, Radnička cesta 41,10000 Zagreb</derivirana_varijabla>
  </DomainObject.Predmet.StrankaWithAdressOIB>
  <DomainObject.Predmet.StrankaNazivFormated>
    <izvorni_sadrzaj>FINA Regionalni centar Zagreb,B2  KAPITAL d.o.o. za poslovne usluge</izvorni_sadrzaj>
    <derivirana_varijabla naziv="DomainObject.Predmet.StrankaNazivFormated_1">FINA Regionalni centar Zagreb,B2  KAPITAL d.o.o. za poslovne usluge</derivirana_varijabla>
  </DomainObject.Predmet.StrankaNazivFormated>
  <DomainObject.Predmet.StrankaNazivFormatedOIB>
    <izvorni_sadrzaj>FINA Regionalni centar Zagreb, OIB 85821130368,B2  KAPITAL d.o.o. za poslovne usluge, OIB 57509775367</izvorni_sadrzaj>
    <derivirana_varijabla naziv="DomainObject.Predmet.StrankaNazivFormatedOIB_1">FINA Regionalni centar Zagreb,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B2  KAPITAL d.o.o. za poslovne usluge</item>
    </izvorni_sadrzaj>
    <derivirana_varijabla naziv="DomainObject.Predmet.StrankaListFormated_1">
      <item>FINA Regionalni centar Zagreb</item>
      <item>B2  KAPITAL d.o.o. za poslovne usluge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</izvorni_sadrzaj>
    <derivirana_varijabla naziv="DomainObject.Predmet.StrankaListFormatedOIB_1">
      <item>FINA Regionalni centar Zagreb, OIB 85821130368</item>
      <item>B2  KAPITAL d.o.o. za poslovne usluge, OIB 57509775367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 Regionalni centar Zagreb</item>
      <item>B2  KAPITAL d.o.o. za poslovne usluge</item>
    </izvorni_sadrzaj>
    <derivirana_varijabla naziv="DomainObject.Predmet.StrankaListNazivFormated_1">
      <item>FINA Regionalni centar Zagreb</item>
      <item>B2  KAPITAL d.o.o. za poslovne usluge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</izvorni_sadrzaj>
    <derivirana_varijabla naziv="DomainObject.Predmet.StrankaListNazivFormatedOIB_1">
      <item>FINA Regionalni centar Zagreb, OIB 85821130368</item>
      <item>B2  KAPITAL d.o.o. za poslovne usluge, OIB 57509775367</item>
    </derivirana_varijabla>
  </DomainObject.Predmet.StrankaListNazivFormatedOIB>
  <DomainObject.Predmet.ProtuStrankaListFormated>
    <izvorni_sadrzaj>
      <item>FRANJIĆ PROMET društvo s ograničenom odgovornošću za trgovinu i usluge u stečaju</item>
    </izvorni_sadrzaj>
    <derivirana_varijabla naziv="DomainObject.Predmet.ProtuStrankaListFormated_1">
      <item>FRANJIĆ PROMET društvo s ograničenom odgovornošću za trgovinu i usluge u stečaju</item>
    </derivirana_varijabla>
  </DomainObject.Predmet.ProtuStrankaListFormated>
  <DomainObject.Predmet.ProtuStrankaListFormatedOIB>
    <izvorni_sadrzaj>
      <item>FRANJIĆ PROMET društvo s ograničenom odgovornošću za trgovinu i usluge u stečaju, OIB 47876915592</item>
    </izvorni_sadrzaj>
    <derivirana_varijabla naziv="DomainObject.Predmet.ProtuStrankaListFormatedOIB_1">
      <item>FRANJIĆ PROMET društvo s ograničenom odgovornošću za trgovinu i usluge u stečaju, OIB 47876915592</item>
    </derivirana_varijabla>
  </DomainObject.Predmet.ProtuStrankaListFormatedOIB>
  <DomainObject.Predmet.ProtuStrankaListFormatedWithAdress>
    <izvorni_sadrzaj>
      <item>FRANJIĆ PROMET društvo s ograničenom odgovornošću za trgovinu i usluge u stečaju, Zagrebačka 78, 10360 Sesvete</item>
    </izvorni_sadrzaj>
    <derivirana_varijabla naziv="DomainObject.Predmet.ProtuStrankaListFormatedWithAdress_1">
      <item>FRANJIĆ PROMET društvo s ograničenom odgovornošću za trgovinu i usluge u stečaju, Zagrebačka 78, 10360 Sesvete</item>
    </derivirana_varijabla>
  </DomainObject.Predmet.ProtuStrankaListFormatedWithAdress>
  <DomainObject.Predmet.ProtuStrankaListFormatedWithAdressOIB>
    <izvorni_sadrzaj>
      <item>FRANJIĆ PROMET društvo s ograničenom odgovornošću za trgovinu i usluge u stečaju, OIB 47876915592, Zagrebačka 78, 10360 Sesvete</item>
    </izvorni_sadrzaj>
    <derivirana_varijabla naziv="DomainObject.Predmet.ProtuStrankaListFormatedWithAdressOIB_1">
      <item>FRANJIĆ PROMET društvo s ograničenom odgovornošću za trgovinu i usluge u stečaju, OIB 47876915592, Zagrebačka 78, 10360 Sesvete</item>
    </derivirana_varijabla>
  </DomainObject.Predmet.ProtuStrankaListFormatedWithAdressOIB>
  <DomainObject.Predmet.ProtuStrankaListNazivFormated>
    <izvorni_sadrzaj>
      <item>FRANJIĆ PROMET društvo s ograničenom odgovornošću za trgovinu i usluge u stečaju</item>
    </izvorni_sadrzaj>
    <derivirana_varijabla naziv="DomainObject.Predmet.ProtuStrankaListNazivFormated_1">
      <item>FRANJIĆ PROMET društvo s ograničenom odgovornošću za trgovinu i usluge u stečaju</item>
    </derivirana_varijabla>
  </DomainObject.Predmet.ProtuStrankaListNazivFormated>
  <DomainObject.Predmet.ProtuStrankaListNazivFormatedOIB>
    <izvorni_sadrzaj>
      <item>FRANJIĆ PROMET društvo s ograničenom odgovornošću za trgovinu i usluge u stečaju, OIB 47876915592</item>
    </izvorni_sadrzaj>
    <derivirana_varijabla naziv="DomainObject.Predmet.ProtuStrankaListNazivFormatedOIB_1">
      <item>FRANJIĆ PROMET društvo s ograničenom odgovornošću za trgovinu i usluge u stečaju, OIB 47876915592</item>
    </derivirana_varijabla>
  </DomainObject.Predmet.ProtuStrankaListNazivFormatedOIB>
  <DomainObject.Predmet.OstaliListFormated>
    <izvorni_sadrzaj>
      <item>Marjan Franjić</item>
      <item>OD GJURAŠIĆ, FAK &amp; PARTNERI</item>
    </izvorni_sadrzaj>
    <derivirana_varijabla naziv="DomainObject.Predmet.OstaliListFormated_1">
      <item>Marjan Franjić</item>
      <item>OD GJURAŠIĆ, FAK &amp; PARTNERI</item>
    </derivirana_varijabla>
  </DomainObject.Predmet.OstaliListFormated>
  <DomainObject.Predmet.OstaliListFormatedOIB>
    <izvorni_sadrzaj>
      <item>Marjan Franjić, OIB 44908169255</item>
      <item>OD GJURAŠIĆ, FAK &amp; PARTNERI</item>
    </izvorni_sadrzaj>
    <derivirana_varijabla naziv="DomainObject.Predmet.OstaliListFormatedOIB_1">
      <item>Marjan Franjić, OIB 44908169255</item>
      <item>OD GJURAŠIĆ, FAK &amp; PARTNERI</item>
    </derivirana_varijabla>
  </DomainObject.Predmet.OstaliListFormatedOIB>
  <DomainObject.Predmet.OstaliListFormatedWithAdress>
    <izvorni_sadrzaj>
      <item>Marjan Franjić, Zagrebačka 76b, 10360 Sesvete</item>
      <item>OD GJURAŠIĆ, FAK &amp; PARTNERI, Đorđićeva 18, 10000 Zagreb</item>
    </izvorni_sadrzaj>
    <derivirana_varijabla naziv="DomainObject.Predmet.OstaliListFormatedWithAdress_1">
      <item>Marjan Franjić, Zagrebačka 76b, 10360 Sesvete</item>
      <item>OD GJURAŠIĆ, FAK &amp; PARTNERI, Đorđićeva 18, 10000 Zagreb</item>
    </derivirana_varijabla>
  </DomainObject.Predmet.OstaliListFormatedWithAdress>
  <DomainObject.Predmet.OstaliListFormatedWithAdressOIB>
    <izvorni_sadrzaj>
      <item>Marjan Franjić, OIB 44908169255, Zagrebačka 76b, 10360 Sesvete</item>
      <item>OD GJURAŠIĆ, FAK &amp; PARTNERI, Đorđićeva 18, 10000 Zagreb</item>
    </izvorni_sadrzaj>
    <derivirana_varijabla naziv="DomainObject.Predmet.OstaliListFormatedWithAdressOIB_1">
      <item>Marjan Franjić, OIB 44908169255, Zagrebačka 76b, 10360 Sesvete</item>
      <item>OD GJURAŠIĆ, FAK &amp; PARTNERI, Đorđićeva 18, 10000 Zagreb</item>
    </derivirana_varijabla>
  </DomainObject.Predmet.OstaliListFormatedWithAdressOIB>
  <DomainObject.Predmet.OstaliListNazivFormated>
    <izvorni_sadrzaj>
      <item>Marjan Franjić</item>
      <item>OD GJURAŠIĆ, FAK &amp; PARTNERI</item>
    </izvorni_sadrzaj>
    <derivirana_varijabla naziv="DomainObject.Predmet.OstaliListNazivFormated_1">
      <item>Marjan Franjić</item>
      <item>OD GJURAŠIĆ, FAK &amp; PARTNERI</item>
    </derivirana_varijabla>
  </DomainObject.Predmet.OstaliListNazivFormated>
  <DomainObject.Predmet.OstaliListNazivFormatedOIB>
    <izvorni_sadrzaj>
      <item>Marjan Franjić, OIB 44908169255</item>
      <item>OD GJURAŠIĆ, FAK &amp; PARTNERI</item>
    </izvorni_sadrzaj>
    <derivirana_varijabla naziv="DomainObject.Predmet.OstaliListNazivFormatedOIB_1">
      <item>Marjan Franjić, OIB 44908169255</item>
      <item>OD GJURAŠIĆ, FAK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FRANJIĆ PROMET društvo s ograničenom odgovornošću za trgovinu i usluge u stečaju</izvorni_sadrzaj>
    <derivirana_varijabla naziv="DomainObject.Predmet.ProtustrankaIDrugi_1">FRANJIĆ PROMET društvo s ograničenom odgovornošću za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FRANJIĆ PROMET društvo s ograničenom odgovornošću za trgovinu i usluge u stečaju, OIB 47876915592, Zagrebačka 78, 10360 Sesvete</izvorni_sadrzaj>
    <derivirana_varijabla naziv="DomainObject.Predmet.ProtustrankaIDrugiAdressOIB_1">FRANJIĆ PROMET društvo s ograničenom odgovornošću za trgovinu i usluge u stečaju, OIB 47876915592, Zagrebačka 78,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FRANJIĆ PROMET društvo s ograničenom odgovornošću za trgovinu i usluge u stečaju</item>
      <item>FINA Regionalni centar Zagreb</item>
      <item>Marjan Franjić</item>
      <item>B2  KAPITAL d.o.o. za poslovne usluge</item>
      <item>OD GJURAŠIĆ, FAK &amp; PARTNERI</item>
    </izvorni_sadrzaj>
    <derivirana_varijabla naziv="DomainObject.Predmet.SudioniciListNaziv_1">
      <item>FRANJIĆ PROMET društvo s ograničenom odgovornošću za trgovinu i usluge u stečaju</item>
      <item>FINA Regionalni centar Zagreb</item>
      <item>Marjan Franjić</item>
      <item>B2  KAPITAL d.o.o. za poslovne usluge</item>
      <item>OD GJURAŠIĆ, FAK &amp; PARTNERI</item>
    </derivirana_varijabla>
  </DomainObject.Predmet.SudioniciListNaziv>
  <DomainObject.Predmet.SudioniciListAdressOIB>
    <izvorni_sadrzaj>
      <item>FRANJIĆ PROMET društvo s ograničenom odgovornošću za trgovinu i usluge u stečaju, OIB 47876915592, Zagrebačka 78,10360 Sesvete</item>
      <item>FINA Regionalni centar Zagreb, OIB 85821130368, Trg svibanjskih žrtava 1995. 1,10000 Zagreb</item>
      <item>Marjan Franjić, OIB 44908169255, Zagrebačka 76b,10360 Sesvete</item>
      <item>B2  KAPITAL d.o.o. za poslovne usluge, OIB 57509775367, Radnička cesta 41,10000 Zagreb</item>
      <item>OD GJURAŠIĆ, FAK &amp; PARTNERI, Đorđićeva 18,10000 Zagreb</item>
    </izvorni_sadrzaj>
    <derivirana_varijabla naziv="DomainObject.Predmet.SudioniciListAdressOIB_1">
      <item>FRANJIĆ PROMET društvo s ograničenom odgovornošću za trgovinu i usluge u stečaju, OIB 47876915592, Zagrebačka 78,10360 Sesvete</item>
      <item>FINA Regionalni centar Zagreb, OIB 85821130368, Trg svibanjskih žrtava 1995. 1,10000 Zagreb</item>
      <item>Marjan Franjić, OIB 44908169255, Zagrebačka 76b,10360 Sesvete</item>
      <item>B2  KAPITAL d.o.o. za poslovne usluge, OIB 57509775367, Radnička cesta 41,10000 Zagreb</item>
      <item>OD GJURAŠIĆ, FAK &amp; PARTNERI, Đorđićeva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47876915592</item>
      <item>, OIB 85821130368</item>
      <item>, OIB 44908169255</item>
      <item>, OIB 57509775367</item>
      <item>, OIB null</item>
    </izvorni_sadrzaj>
    <derivirana_varijabla naziv="DomainObject.Predmet.SudioniciListNazivOIB_1">
      <item>, OIB 47876915592</item>
      <item>, OIB 85821130368</item>
      <item>, OIB 44908169255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369</properties:Words>
  <properties:Characters>2004</properties:Characters>
  <properties:Lines>58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2018-03-16T11:13:00Z</dcterms:created>
  <dc:creator>x</dc:creator>
  <cp:lastModifiedBy>Renata Klokočki</cp:lastModifiedBy>
  <cp:lastPrinted>2018-03-16T11:13:00Z</cp:lastPrinted>
  <dcterms:modified xmlns:xsi="http://www.w3.org/2001/XMLSchema-instance" xsi:type="dcterms:W3CDTF">2018-03-16T11:15:00Z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(ZAKLJUČAK-nalog FINA-i za povrat jamčevine-FRANJIĆ PROMET-2.docx)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