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46aa" w14:paraId="a1d46aa" w:rsidRDefault="002D691D" w:rsidP="00910611" w:rsidR="002D69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91D" w:rsidP="00910611" w:rsidR="002D691D">
      <w:r>
        <w:rPr>
          <w:rFonts w:eastAsia="MS Mincho"/>
        </w:rPr>
        <w:t>REPUBLIKA HRVATSKA</w:t>
      </w:r>
    </w:p>
    <w:p w:rsidRDefault="002D691D" w:rsidP="00910611" w:rsidR="002D691D">
      <w:r>
        <w:rPr>
          <w:rFonts w:eastAsia="MS Mincho"/>
        </w:rPr>
        <w:t>TRGOVAČKI SUD U RIJECI</w:t>
      </w:r>
    </w:p>
    <w:p w:rsidRDefault="002D691D" w:rsidR="002D69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691D" w:rsidP="00910611" w:rsidR="002D691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06B5D">
        <w:t>130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A06B5D">
        <w:rPr>
          <w:b/>
          <w:bCs/>
        </w:rPr>
        <w:t xml:space="preserve">OLUJA </w:t>
      </w:r>
      <w:r w:rsidR="00A06B5D" w:rsidRPr="00A06B5D">
        <w:rPr>
          <w:b/>
          <w:bCs/>
        </w:rPr>
        <w:t>društv</w:t>
      </w:r>
      <w:r w:rsidR="00A06B5D">
        <w:rPr>
          <w:b/>
          <w:bCs/>
        </w:rPr>
        <w:t>o s ograničenom odgovornošću za trgovinu i usluge, Rijeka, Trg 111. brigade hrvatske vojske bb, OIB 96086636329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A06B5D">
        <w:rPr>
          <w:b/>
        </w:rPr>
        <w:t>115.358,28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06B5D">
      <w:t>130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D691D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OLUJA d.o.o.</izvorni_sadrzaj>
    <derivirana_varijabla naziv="DomainObject.Predmet.ProtustrankaFormated_1">  OLUJA d.o.o.</derivirana_varijabla>
  </DomainObject.Predmet.ProtustrankaFormated>
  <DomainObject.Predmet.ProtustrankaFormatedOIB>
    <izvorni_sadrzaj>  OLUJA d.o.o., OIB 96086636329</izvorni_sadrzaj>
    <derivirana_varijabla naziv="DomainObject.Predmet.ProtustrankaFormatedOIB_1">  OLUJA d.o.o., OIB 96086636329</derivirana_varijabla>
  </DomainObject.Predmet.ProtustrankaFormatedOIB>
  <DomainObject.Predmet.ProtustrankaFormatedWithAdress>
    <izvorni_sadrzaj> OLUJA d.o.o., Trg 111. brigade hrvatske vojske bb, 51000 Rijeka</izvorni_sadrzaj>
    <derivirana_varijabla naziv="DomainObject.Predmet.ProtustrankaFormatedWithAdress_1"> OLUJA d.o.o., Trg 111. brigade hrvatske vojske bb, 51000 Rijeka</derivirana_varijabla>
  </DomainObject.Predmet.ProtustrankaFormatedWithAdress>
  <DomainObject.Predmet.ProtustrankaFormatedWithAdressOIB>
    <izvorni_sadrzaj> OLUJA d.o.o., OIB 96086636329, Trg 111. brigade hrvatske vojske bb, 51000 Rijeka</izvorni_sadrzaj>
    <derivirana_varijabla naziv="DomainObject.Predmet.ProtustrankaFormatedWithAdressOIB_1"> OLUJA d.o.o., OIB 96086636329, Trg 111. brigade hrvatske vojske bb, 51000 Rijeka</derivirana_varijabla>
  </DomainObject.Predmet.ProtustrankaFormatedWithAdressOIB>
  <DomainObject.Predmet.ProtustrankaWithAdress>
    <izvorni_sadrzaj>OLUJA d.o.o. Trg 111. brigade hrvatske vojske bb, 51000 Rijeka</izvorni_sadrzaj>
    <derivirana_varijabla naziv="DomainObject.Predmet.ProtustrankaWithAdress_1">OLUJA d.o.o. Trg 111. brigade hrvatske vojske bb, 51000 Rijeka</derivirana_varijabla>
  </DomainObject.Predmet.ProtustrankaWithAdress>
  <DomainObject.Predmet.ProtustrankaWithAdressOIB>
    <izvorni_sadrzaj>OLUJA d.o.o., OIB 96086636329, Trg 111. brigade hrvatske vojske bb, 51000 Rijeka</izvorni_sadrzaj>
    <derivirana_varijabla naziv="DomainObject.Predmet.ProtustrankaWithAdressOIB_1">OLUJA d.o.o., OIB 96086636329, Trg 111. brigade hrvatske vojske bb, 51000 Rijeka</derivirana_varijabla>
  </DomainObject.Predmet.ProtustrankaWithAdressOIB>
  <DomainObject.Predmet.ProtustrankaNazivFormated>
    <izvorni_sadrzaj>OLUJA d.o.o.</izvorni_sadrzaj>
    <derivirana_varijabla naziv="DomainObject.Predmet.ProtustrankaNazivFormated_1">OLUJA d.o.o.</derivirana_varijabla>
  </DomainObject.Predmet.ProtustrankaNazivFormated>
  <DomainObject.Predmet.ProtustrankaNazivFormatedOIB>
    <izvorni_sadrzaj>OLUJA d.o.o., OIB 96086636329</izvorni_sadrzaj>
    <derivirana_varijabla naziv="DomainObject.Predmet.ProtustrankaNazivFormatedOIB_1">OLUJA d.o.o., OIB 96086636329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OLUJA d.o.o.</item>
    </izvorni_sadrzaj>
    <derivirana_varijabla naziv="DomainObject.Predmet.ProtuStrankaListFormated_1">
      <item>OLUJA d.o.o.</item>
    </derivirana_varijabla>
  </DomainObject.Predmet.ProtuStrankaListFormated>
  <DomainObject.Predmet.ProtuStrankaListFormatedOIB>
    <izvorni_sadrzaj>
      <item>OLUJA d.o.o., OIB 96086636329</item>
    </izvorni_sadrzaj>
    <derivirana_varijabla naziv="DomainObject.Predmet.ProtuStrankaListFormatedOIB_1">
      <item>OLUJA d.o.o., OIB 96086636329</item>
    </derivirana_varijabla>
  </DomainObject.Predmet.ProtuStrankaListFormatedOIB>
  <DomainObject.Predmet.ProtuStrankaListFormatedWithAdress>
    <izvorni_sadrzaj>
      <item>OLUJA d.o.o., Trg 111. brigade hrvatske vojske bb, 51000 Rijeka</item>
    </izvorni_sadrzaj>
    <derivirana_varijabla naziv="DomainObject.Predmet.ProtuStrankaListFormatedWithAdress_1">
      <item>OLUJA d.o.o., Trg 111. brigade hrvatske vojske bb, 51000 Rijeka</item>
    </derivirana_varijabla>
  </DomainObject.Predmet.ProtuStrankaListFormatedWithAdress>
  <DomainObject.Predmet.ProtuStrankaListFormatedWithAdressOIB>
    <izvorni_sadrzaj>
      <item>OLUJA d.o.o., OIB 96086636329, Trg 111. brigade hrvatske vojske bb, 51000 Rijeka</item>
    </izvorni_sadrzaj>
    <derivirana_varijabla naziv="DomainObject.Predmet.ProtuStrankaListFormatedWithAdressOIB_1">
      <item>OLUJA d.o.o., OIB 96086636329, Trg 111. brigade hrvatske vojske bb, 51000 Rijeka</item>
    </derivirana_varijabla>
  </DomainObject.Predmet.ProtuStrankaListFormatedWithAdressOIB>
  <DomainObject.Predmet.ProtuStrankaListNazivFormated>
    <izvorni_sadrzaj>
      <item>OLUJA d.o.o.</item>
    </izvorni_sadrzaj>
    <derivirana_varijabla naziv="DomainObject.Predmet.ProtuStrankaListNazivFormated_1">
      <item>OLUJA d.o.o.</item>
    </derivirana_varijabla>
  </DomainObject.Predmet.ProtuStrankaListNazivFormated>
  <DomainObject.Predmet.ProtuStrankaListNazivFormatedOIB>
    <izvorni_sadrzaj>
      <item>OLUJA d.o.o., OIB 96086636329</item>
    </izvorni_sadrzaj>
    <derivirana_varijabla naziv="DomainObject.Predmet.ProtuStrankaListNazivFormatedOIB_1">
      <item>OLUJA d.o.o., OIB 96086636329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OLUJA d.o.o.</izvorni_sadrzaj>
    <derivirana_varijabla naziv="DomainObject.Predmet.ProtustrankaIDrugi_1">OLUJA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OLUJA d.o.o., OIB 96086636329, Trg 111. brigade hrvatske vojske bb, 51000 Rijeka</izvorni_sadrzaj>
    <derivirana_varijabla naziv="DomainObject.Predmet.ProtustrankaIDrugiAdressOIB_1">OLUJA d.o.o., OIB 96086636329, Trg 111. brigade hrvatske vojske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OLUJA d.o.o.</item>
    </izvorni_sadrzaj>
    <derivirana_varijabla naziv="DomainObject.Predmet.SudioniciListNaziv_1">
      <item>FINA  Rijeka</item>
      <item>OLUJA d.o.o.</item>
    </derivirana_varijabla>
  </DomainObject.Predmet.SudioniciListNaziv>
  <DomainObject.Predmet.SudioniciListAdressOIB>
    <izvorni_sadrzaj>
      <item>FINA  Rijeka, OIB 85821130368, Frana Kurelca 8,51000 Rijeka</item>
      <item>OLUJA d.o.o., OIB 96086636329, Trg 111. brigade hrvatske vojske bb,51000 Rijeka</item>
    </izvorni_sadrzaj>
    <derivirana_varijabla naziv="DomainObject.Predmet.SudioniciListAdressOIB_1">
      <item>FINA  Rijeka, OIB 85821130368, Frana Kurelca 8,51000 Rijeka</item>
      <item>OLUJA d.o.o., OIB 96086636329, Trg 111. brigade hrvatske vojske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96086636329</item>
    </izvorni_sadrzaj>
    <derivirana_varijabla naziv="DomainObject.Predmet.SudioniciListNazivOIB_1">
      <item>, OIB 85821130368</item>
      <item>, OIB 96086636329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CE474-D21C-4244-AB93-EDD91BE35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1437</properties:Characters>
  <properties:Lines>57</properties:Lines>
  <properties:Paragraphs>22</properties:Paragraphs>
  <properties:TotalTime>974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2016-03-10T12:38:00Z</cp:lastPrinted>
  <dcterms:modified xmlns:xsi="http://www.w3.org/2001/XMLSchema-instance" xsi:type="dcterms:W3CDTF">2016-03-10T12:38:00Z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