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07d6" w14:paraId="44f07d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B6323">
        <w:rPr>
          <w:rFonts w:cs="Times New Roman" w:eastAsia="Times New Roman"/>
          <w:noProof/>
          <w:szCs w:val="20"/>
          <w:lang w:eastAsia="hr-HR"/>
        </w:rPr>
        <w:t xml:space="preserve">           5. St-442/2017-2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632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B632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noProof/>
          <w:szCs w:val="20"/>
          <w:lang w:eastAsia="hr-HR"/>
        </w:rPr>
        <w:tab/>
      </w:r>
      <w:r w:rsidRPr="001B6323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EX VOTO d.o.o. za trgovinu i usluge, Zagreb, Martićeva 41, OIB: 70946276413, MBS: 080171598, 15. rujna 2017. 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r i j e š i o  j e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EX VOTO d.o.o. za trgovinu i usluge, Zagreb, Martićeva 41, OIB: 70946276413, MBS: 080171598.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25. listopada 2017. u 9,10 sati u ovome sudu u Bjelovaru, Šetalište dr. </w:t>
      </w:r>
      <w:proofErr w:type="spellStart"/>
      <w:r w:rsidRPr="001B632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B632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B632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B632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- zakonski zastupnik dužnika Maja </w:t>
      </w:r>
      <w:proofErr w:type="spellStart"/>
      <w:r w:rsidRPr="001B6323">
        <w:rPr>
          <w:rFonts w:cs="Times New Roman" w:eastAsia="Times New Roman"/>
          <w:szCs w:val="20"/>
          <w:lang w:eastAsia="hr-HR"/>
        </w:rPr>
        <w:t>Poznanović</w:t>
      </w:r>
      <w:proofErr w:type="spellEnd"/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III. Nalaže se zakonskom zastupniku dužnika Maji </w:t>
      </w:r>
      <w:proofErr w:type="spellStart"/>
      <w:r w:rsidRPr="001B6323">
        <w:rPr>
          <w:rFonts w:cs="Times New Roman" w:eastAsia="Times New Roman"/>
          <w:szCs w:val="20"/>
          <w:lang w:eastAsia="hr-HR"/>
        </w:rPr>
        <w:t>Poznanović</w:t>
      </w:r>
      <w:proofErr w:type="spellEnd"/>
      <w:r w:rsidRPr="001B632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Obrazloženje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 EX VOTO d.o.o. za trgovinu i usluge, Zagreb. Trgovački sud u Zagrebu je prijedlog zaprimio pod brojem St-3419/2016.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1B6323">
        <w:rPr>
          <w:rFonts w:cs="Times New Roman" w:eastAsia="Times New Roman"/>
          <w:szCs w:val="20"/>
          <w:lang w:eastAsia="hr-HR"/>
        </w:rPr>
        <w:lastRenderedPageBreak/>
        <w:t>od 783 dana, u ukupnom iznosu od 120.008,76 kn, u koji iznos je uračunata kamata i naknada Financijske agencije za provedbu ovrhe na novčanim sredstvima. Prema podacima koje je FINI dostavio Hrvatski zavod za mirovinsko osiguranje dužnik ima 1 zaposlenog.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St-3419/2016 ustupljen je Trgovačkom sudu u Bjelovaru na daljnji postupak. 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783 dana, u ukupnom iznosu od 120.008,76 kn i 1 zaposlenog.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U Bjelovaru, 15. rujna 2017.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B632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B6323" w:rsidP="001B6323" w:rsidR="001B6323" w:rsidRPr="001B632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B632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B6323" w:rsidP="001B6323" w:rsidR="001B6323" w:rsidRPr="001B632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B632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 xml:space="preserve"> 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632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323" w:rsidP="001B6323" w:rsidR="001B6323" w:rsidRPr="001B63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3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85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St-442/2017-2</izvorni_sadrzaj>
    <derivirana_varijabla naziv="DomainObject.Oznaka_1">St-442/2017-2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VOTO d.o.o.</izvorni_sadrzaj>
    <derivirana_varijabla naziv="DomainObject.Predmet.ProtustrankaFormated_1">  EX VOTO d.o.o.</derivirana_varijabla>
  </DomainObject.Predmet.ProtustrankaFormated>
  <DomainObject.Predmet.ProtustrankaFormatedOIB>
    <izvorni_sadrzaj>  EX VOTO d.o.o., OIB 70946276413</izvorni_sadrzaj>
    <derivirana_varijabla naziv="DomainObject.Predmet.ProtustrankaFormatedOIB_1">  EX VOTO d.o.o., OIB 70946276413</derivirana_varijabla>
  </DomainObject.Predmet.ProtustrankaFormatedOIB>
  <DomainObject.Predmet.ProtustrankaFormatedWithAdress>
    <izvorni_sadrzaj> EX VOTO d.o.o., Martićeva 41, 10000 Zagreb</izvorni_sadrzaj>
    <derivirana_varijabla naziv="DomainObject.Predmet.ProtustrankaFormatedWithAdress_1"> EX VOTO d.o.o., Martićeva 41, 10000 Zagreb</derivirana_varijabla>
  </DomainObject.Predmet.ProtustrankaFormatedWithAdress>
  <DomainObject.Predmet.ProtustrankaFormatedWithAdressOIB>
    <izvorni_sadrzaj> EX VOTO d.o.o., OIB 70946276413, Martićeva 41, 10000 Zagreb</izvorni_sadrzaj>
    <derivirana_varijabla naziv="DomainObject.Predmet.ProtustrankaFormatedWithAdressOIB_1"> EX VOTO d.o.o., OIB 70946276413, Martićeva 41, 10000 Zagreb</derivirana_varijabla>
  </DomainObject.Predmet.ProtustrankaFormatedWithAdressOIB>
  <DomainObject.Predmet.ProtustrankaWithAdress>
    <izvorni_sadrzaj>EX VOTO d.o.o. Martićeva 41, 10000 Zagreb</izvorni_sadrzaj>
    <derivirana_varijabla naziv="DomainObject.Predmet.ProtustrankaWithAdress_1">EX VOTO d.o.o. Martićeva 41, 10000 Zagreb</derivirana_varijabla>
  </DomainObject.Predmet.ProtustrankaWithAdress>
  <DomainObject.Predmet.ProtustrankaWithAdressOIB>
    <izvorni_sadrzaj>EX VOTO d.o.o., OIB 70946276413, Martićeva 41, 10000 Zagreb</izvorni_sadrzaj>
    <derivirana_varijabla naziv="DomainObject.Predmet.ProtustrankaWithAdressOIB_1">EX VOTO d.o.o., OIB 70946276413, Martićeva 41, 10000 Zagreb</derivirana_varijabla>
  </DomainObject.Predmet.ProtustrankaWithAdressOIB>
  <DomainObject.Predmet.ProtustrankaNazivFormated>
    <izvorni_sadrzaj>EX VOTO d.o.o.</izvorni_sadrzaj>
    <derivirana_varijabla naziv="DomainObject.Predmet.ProtustrankaNazivFormated_1">EX VOTO d.o.o.</derivirana_varijabla>
  </DomainObject.Predmet.ProtustrankaNazivFormated>
  <DomainObject.Predmet.ProtustrankaNazivFormatedOIB>
    <izvorni_sadrzaj>EX VOTO d.o.o., OIB 70946276413</izvorni_sadrzaj>
    <derivirana_varijabla naziv="DomainObject.Predmet.ProtustrankaNazivFormatedOIB_1">EX VOTO d.o.o., OIB 70946276413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 VOTO d.o.o.</item>
    </izvorni_sadrzaj>
    <derivirana_varijabla naziv="DomainObject.Predmet.ProtuStrankaListFormated_1">
      <item>EX VOTO d.o.o.</item>
    </derivirana_varijabla>
  </DomainObject.Predmet.ProtuStrankaListFormated>
  <DomainObject.Predmet.ProtuStrankaListFormatedOIB>
    <izvorni_sadrzaj>
      <item>EX VOTO d.o.o., OIB 70946276413</item>
    </izvorni_sadrzaj>
    <derivirana_varijabla naziv="DomainObject.Predmet.ProtuStrankaListFormatedOIB_1">
      <item>EX VOTO d.o.o., OIB 70946276413</item>
    </derivirana_varijabla>
  </DomainObject.Predmet.ProtuStrankaListFormatedOIB>
  <DomainObject.Predmet.ProtuStrankaListFormatedWithAdress>
    <izvorni_sadrzaj>
      <item>EX VOTO d.o.o., Martićeva 41, 10000 Zagreb</item>
    </izvorni_sadrzaj>
    <derivirana_varijabla naziv="DomainObject.Predmet.ProtuStrankaListFormatedWithAdress_1">
      <item>EX VOTO d.o.o., Martićeva 41, 10000 Zagreb</item>
    </derivirana_varijabla>
  </DomainObject.Predmet.ProtuStrankaListFormatedWithAdress>
  <DomainObject.Predmet.ProtuStrankaListFormatedWithAdressOIB>
    <izvorni_sadrzaj>
      <item>EX VOTO d.o.o., OIB 70946276413, Martićeva 41, 10000 Zagreb</item>
    </izvorni_sadrzaj>
    <derivirana_varijabla naziv="DomainObject.Predmet.ProtuStrankaListFormatedWithAdressOIB_1">
      <item>EX VOTO d.o.o., OIB 70946276413, Martićeva 41, 10000 Zagreb</item>
    </derivirana_varijabla>
  </DomainObject.Predmet.ProtuStrankaListFormatedWithAdressOIB>
  <DomainObject.Predmet.ProtuStrankaListNazivFormated>
    <izvorni_sadrzaj>
      <item>EX VOTO d.o.o.</item>
    </izvorni_sadrzaj>
    <derivirana_varijabla naziv="DomainObject.Predmet.ProtuStrankaListNazivFormated_1">
      <item>EX VOTO d.o.o.</item>
    </derivirana_varijabla>
  </DomainObject.Predmet.ProtuStrankaListNazivFormated>
  <DomainObject.Predmet.ProtuStrankaListNazivFormatedOIB>
    <izvorni_sadrzaj>
      <item>EX VOTO d.o.o., OIB 70946276413</item>
    </izvorni_sadrzaj>
    <derivirana_varijabla naziv="DomainObject.Predmet.ProtuStrankaListNazivFormatedOIB_1">
      <item>EX VOTO d.o.o., OIB 70946276413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St-442/2017-2</izvorni_sadrzaj>
    <derivirana_varijabla naziv="DomainObject.PoslovniBrojDokumenta_1">St-442/2017-2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 VOTO d.o.o.</izvorni_sadrzaj>
    <derivirana_varijabla naziv="DomainObject.Predmet.ProtustrankaIDrugi_1">EX VOTO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 VOTO d.o.o., OIB 70946276413, Martićeva 41, 10000 Zagreb</izvorni_sadrzaj>
    <derivirana_varijabla naziv="DomainObject.Predmet.ProtustrankaIDrugiAdressOIB_1">EX VOTO d.o.o., OIB 70946276413, Martićeva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 VOTO d.o.o.</item>
      <item>FINA Regionalni centar Zagreb</item>
    </izvorni_sadrzaj>
    <derivirana_varijabla naziv="DomainObject.Predmet.SudioniciListNaziv_1">
      <item>EX VOTO d.o.o.</item>
      <item>FINA Regionalni centar Zagreb</item>
    </derivirana_varijabla>
  </DomainObject.Predmet.SudioniciListNaziv>
  <DomainObject.Predmet.SudioniciListAdressOIB>
    <izvorni_sadrzaj>
      <item>EX VOTO d.o.o., OIB 70946276413, Martićeva 41,10000 Zagreb</item>
      <item>FINA Regionalni centar Zagreb, OIB 85821130368, Trg svibanjskih žrtava 1995. 1,10000 Zagreb</item>
    </izvorni_sadrzaj>
    <derivirana_varijabla naziv="DomainObject.Predmet.SudioniciListAdressOIB_1">
      <item>EX VOTO d.o.o., OIB 70946276413, Martićeva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59386-08B3-4802-8365-9C2258C7E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3229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2017-09-15T13:12:00Z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