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c3b0" w14:paraId="b32c3b0" w:rsidRDefault="00443158" w:rsidP="00BD1472" w:rsidR="00BD1472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S</w:t>
      </w:r>
      <w:r w:rsidR="00BD1472" w:rsidRPr="0033667E">
        <w:rPr>
          <w:sz w:val="24"/>
          <w:szCs w:val="24"/>
        </w:rPr>
        <w:t>tečajni upravitelj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>Branko Smrtić, dipl.ing.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>Miholjanec,A.Mihanovića 116</w:t>
      </w:r>
    </w:p>
    <w:p w:rsidRDefault="00BD1472" w:rsidP="00BD1472" w:rsidR="00BD1472" w:rsidRPr="001C2687">
      <w:pPr>
        <w:rPr>
          <w:sz w:val="24"/>
          <w:szCs w:val="24"/>
        </w:rPr>
      </w:pPr>
      <w:r>
        <w:rPr>
          <w:sz w:val="24"/>
          <w:szCs w:val="24"/>
        </w:rPr>
        <w:t>48326 Virje, OIB: 26761829990</w:t>
      </w:r>
    </w:p>
    <w:p w:rsidRDefault="00BD1472" w:rsidP="00BD1472" w:rsidR="00BD1472">
      <w:r>
        <w:rPr>
          <w:sz w:val="24"/>
          <w:szCs w:val="24"/>
        </w:rPr>
        <w:t>Mob : 098 137 6671</w:t>
      </w:r>
    </w:p>
    <w:p w:rsidRDefault="00BD1472" w:rsidP="00BD1472" w:rsidR="00BD1472">
      <w:pPr>
        <w:ind w:firstLine="708"/>
      </w:pPr>
    </w:p>
    <w:p w:rsidRDefault="00BD1472" w:rsidP="00BD1472" w:rsidR="00BD1472" w:rsidRPr="00BD1472">
      <w:pPr>
        <w:rPr>
          <w:sz w:val="24"/>
          <w:szCs w:val="24"/>
        </w:rPr>
      </w:pPr>
      <w:r w:rsidRPr="00BD1472">
        <w:rPr>
          <w:sz w:val="24"/>
          <w:szCs w:val="24"/>
        </w:rPr>
        <w:t xml:space="preserve">                                                                       </w:t>
      </w:r>
      <w:r w:rsidR="00443158">
        <w:rPr>
          <w:sz w:val="24"/>
          <w:szCs w:val="24"/>
        </w:rPr>
        <w:t xml:space="preserve">                              </w:t>
      </w:r>
      <w:r w:rsidRPr="00BD1472">
        <w:rPr>
          <w:sz w:val="24"/>
          <w:szCs w:val="24"/>
        </w:rPr>
        <w:t xml:space="preserve"> REPUBLIKA HRVATSKA</w:t>
      </w:r>
    </w:p>
    <w:p w:rsidRDefault="00BD1472" w:rsidP="00BD1472" w:rsidR="00BD1472" w:rsidRPr="00E03FAA">
      <w:pPr>
        <w:rPr>
          <w:sz w:val="24"/>
          <w:szCs w:val="24"/>
        </w:rPr>
      </w:pPr>
      <w:r>
        <w:t xml:space="preserve">                                                                                                       </w:t>
      </w:r>
      <w:r>
        <w:rPr>
          <w:sz w:val="24"/>
          <w:szCs w:val="24"/>
        </w:rPr>
        <w:t>TRGOVAČKI SUD U BJELOVARU</w:t>
      </w:r>
    </w:p>
    <w:p w:rsidRDefault="00BD1472" w:rsidP="00BD1472" w:rsidR="00BD1472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443158" w:rsidRPr="00443158">
        <w:rPr>
          <w:sz w:val="24"/>
          <w:szCs w:val="24"/>
        </w:rPr>
        <w:t>43 000</w:t>
      </w:r>
      <w:r w:rsidR="00443158">
        <w:t xml:space="preserve">  </w:t>
      </w:r>
      <w:r>
        <w:t xml:space="preserve"> </w:t>
      </w:r>
      <w:r>
        <w:rPr>
          <w:sz w:val="24"/>
          <w:szCs w:val="24"/>
        </w:rPr>
        <w:t>BJELOVAR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Šetalište dr. Ivše Lebovića 42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n/r gospodin Tomislav Mrazović,sudac</w:t>
      </w:r>
    </w:p>
    <w:p w:rsidRDefault="00BD1472" w:rsidP="00BD1472" w:rsidR="00BD147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Poslovni broj: </w:t>
      </w:r>
      <w:r>
        <w:rPr>
          <w:b/>
          <w:sz w:val="24"/>
          <w:szCs w:val="24"/>
        </w:rPr>
        <w:t>7 St-247/2017</w:t>
      </w:r>
    </w:p>
    <w:p w:rsidRDefault="00BD1472" w:rsidP="00BD1472" w:rsidR="00BD1472">
      <w:pPr>
        <w:rPr>
          <w:b/>
          <w:sz w:val="24"/>
          <w:szCs w:val="24"/>
        </w:rPr>
      </w:pPr>
    </w:p>
    <w:p w:rsidRDefault="00FF6D6A" w:rsidP="00FF6D6A" w:rsidR="00FF6D6A">
      <w:pPr>
        <w:rPr>
          <w:sz w:val="24"/>
          <w:szCs w:val="24"/>
        </w:rPr>
      </w:pPr>
    </w:p>
    <w:p w:rsidRDefault="0089459D" w:rsidP="0089459D" w:rsidR="0089459D" w:rsidRPr="00BD1472">
      <w:pPr>
        <w:rPr>
          <w:b/>
          <w:sz w:val="24"/>
          <w:szCs w:val="24"/>
        </w:rPr>
      </w:pPr>
      <w:r>
        <w:rPr>
          <w:sz w:val="24"/>
          <w:szCs w:val="24"/>
        </w:rPr>
        <w:t>Stečajni dužnik</w:t>
      </w:r>
      <w:r w:rsidR="00FF6D6A">
        <w:rPr>
          <w:sz w:val="24"/>
          <w:szCs w:val="24"/>
        </w:rPr>
        <w:t xml:space="preserve"> : </w:t>
      </w:r>
      <w:r w:rsidR="00BD1472" w:rsidRPr="00BD1472">
        <w:rPr>
          <w:b/>
          <w:sz w:val="24"/>
          <w:szCs w:val="24"/>
        </w:rPr>
        <w:t>BE-GOR d.o.o. za trgovinu i usluge u stečaju Zagreb, Žitnjak Bogdani 2, Odvojak 4, OIB 16010728031</w:t>
      </w:r>
    </w:p>
    <w:p w:rsidRDefault="00FF6D6A" w:rsidP="00FF6D6A" w:rsidR="00FF6D6A" w:rsidRPr="00147E2F">
      <w:pPr>
        <w:rPr>
          <w:sz w:val="24"/>
          <w:szCs w:val="24"/>
        </w:rPr>
      </w:pPr>
    </w:p>
    <w:p w:rsidRDefault="00FF6D6A" w:rsidP="00FF6D6A" w:rsidR="00FF6D6A">
      <w:pPr>
        <w:rPr>
          <w:sz w:val="24"/>
          <w:szCs w:val="24"/>
        </w:rPr>
      </w:pPr>
    </w:p>
    <w:p w:rsidRDefault="00FF6D6A" w:rsidP="00FF6D6A" w:rsidR="00FF6D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7C2A88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147E2F">
        <w:rPr>
          <w:b/>
          <w:sz w:val="24"/>
          <w:szCs w:val="24"/>
        </w:rPr>
        <w:t xml:space="preserve">PRIJEDLOG ZA </w:t>
      </w:r>
      <w:r w:rsidR="007C2A88">
        <w:rPr>
          <w:b/>
          <w:sz w:val="24"/>
          <w:szCs w:val="24"/>
        </w:rPr>
        <w:t>SAZIVANJE SKUŠTINE VJEROVNIKA</w:t>
      </w:r>
    </w:p>
    <w:p w:rsidRDefault="007C2A88" w:rsidP="00FF6D6A" w:rsidR="007C2A88">
      <w:pPr>
        <w:rPr>
          <w:b/>
          <w:sz w:val="24"/>
          <w:szCs w:val="24"/>
        </w:rPr>
      </w:pPr>
    </w:p>
    <w:p w:rsidRDefault="007C2A88" w:rsidP="00FF6D6A" w:rsidR="007C2A8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C2A88">
        <w:rPr>
          <w:sz w:val="24"/>
          <w:szCs w:val="24"/>
        </w:rPr>
        <w:t xml:space="preserve"> Stečajni upravitelj </w:t>
      </w:r>
      <w:r>
        <w:rPr>
          <w:sz w:val="24"/>
          <w:szCs w:val="24"/>
        </w:rPr>
        <w:t xml:space="preserve">stečajnog dužnika </w:t>
      </w:r>
      <w:r w:rsidRPr="007C2A88">
        <w:rPr>
          <w:sz w:val="24"/>
          <w:szCs w:val="24"/>
        </w:rPr>
        <w:t>BE-GOR d.o.o. za trgovinu i usluge u stečaju Zagreb, Žitnjak Bogdani 2, Odvojak 4, OIB 16010728031</w:t>
      </w:r>
      <w:r>
        <w:rPr>
          <w:sz w:val="24"/>
          <w:szCs w:val="24"/>
        </w:rPr>
        <w:t xml:space="preserve"> predlaže sazivanje skupštine vjerovnika u stečajnom postupku nad dužnikom sa slijedećim</w:t>
      </w:r>
    </w:p>
    <w:p w:rsidRDefault="007C2A88" w:rsidP="00FF6D6A" w:rsidR="007C2A8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C2A88" w:rsidP="00FF6D6A" w:rsidR="007C2A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D N E V N I M    R E D O M</w:t>
      </w:r>
    </w:p>
    <w:p w:rsidRDefault="007C2A88" w:rsidP="00FF6D6A" w:rsidR="007C2A88">
      <w:pPr>
        <w:rPr>
          <w:sz w:val="24"/>
          <w:szCs w:val="24"/>
        </w:rPr>
      </w:pPr>
    </w:p>
    <w:p w:rsidRDefault="007C2A88" w:rsidP="007C2A88" w:rsidR="007C2A88">
      <w:pPr>
        <w:pStyle w:val="Odlomakpopis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Donošenje rješenja o prodaji nekretnina stečajnog dužnika elektroničkom javnom dražbom.</w:t>
      </w:r>
    </w:p>
    <w:p w:rsidRDefault="007C2A88" w:rsidP="007C2A88" w:rsidR="007C2A88">
      <w:pPr>
        <w:pStyle w:val="Odlomakpopis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Donošenje rješenja o utvrđivanju vrijednosti nekretnina stečajnog dužnika</w:t>
      </w:r>
    </w:p>
    <w:p w:rsidRDefault="007C2A88" w:rsidP="007C2A88" w:rsidR="007C2A88">
      <w:pPr>
        <w:pStyle w:val="Odlomakpopis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Različito.-</w:t>
      </w:r>
    </w:p>
    <w:p w:rsidRDefault="007C2A88" w:rsidP="007C2A88" w:rsidR="007C2A88">
      <w:pPr>
        <w:rPr>
          <w:sz w:val="24"/>
          <w:szCs w:val="24"/>
        </w:rPr>
      </w:pPr>
    </w:p>
    <w:p w:rsidRDefault="007C2A88" w:rsidP="007C2A88" w:rsidR="007C2A88" w:rsidRPr="007C2A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Obrazloženje</w:t>
      </w:r>
    </w:p>
    <w:p w:rsidRDefault="0089459D" w:rsidP="00FF6D6A" w:rsidR="0089459D">
      <w:pPr>
        <w:rPr>
          <w:sz w:val="24"/>
          <w:szCs w:val="24"/>
        </w:rPr>
      </w:pPr>
    </w:p>
    <w:p w:rsidRDefault="00FF6D6A" w:rsidP="00FF6D6A" w:rsidR="0089459D">
      <w:pPr>
        <w:rPr>
          <w:sz w:val="24"/>
          <w:szCs w:val="24"/>
        </w:rPr>
      </w:pPr>
      <w:r>
        <w:rPr>
          <w:sz w:val="24"/>
          <w:szCs w:val="24"/>
        </w:rPr>
        <w:t xml:space="preserve">            Da</w:t>
      </w:r>
      <w:r w:rsidR="00BD1472">
        <w:rPr>
          <w:sz w:val="24"/>
          <w:szCs w:val="24"/>
        </w:rPr>
        <w:t>na 25.siječnja 2018.godine</w:t>
      </w:r>
      <w:r w:rsidR="00837F24">
        <w:rPr>
          <w:sz w:val="24"/>
          <w:szCs w:val="24"/>
        </w:rPr>
        <w:t xml:space="preserve"> na ispitno </w:t>
      </w:r>
      <w:r w:rsidR="0089459D">
        <w:rPr>
          <w:sz w:val="24"/>
          <w:szCs w:val="24"/>
        </w:rPr>
        <w:t>-</w:t>
      </w:r>
      <w:r w:rsidR="00837F24">
        <w:rPr>
          <w:sz w:val="24"/>
          <w:szCs w:val="24"/>
        </w:rPr>
        <w:t xml:space="preserve"> </w:t>
      </w:r>
      <w:r w:rsidR="0089459D">
        <w:rPr>
          <w:sz w:val="24"/>
          <w:szCs w:val="24"/>
        </w:rPr>
        <w:t xml:space="preserve">izvještajnom </w:t>
      </w:r>
      <w:r w:rsidR="00BD1472">
        <w:rPr>
          <w:sz w:val="24"/>
          <w:szCs w:val="24"/>
        </w:rPr>
        <w:t>roćištu skuština vjerovnika steč</w:t>
      </w:r>
      <w:r w:rsidR="0089459D">
        <w:rPr>
          <w:sz w:val="24"/>
          <w:szCs w:val="24"/>
        </w:rPr>
        <w:t>ajnog dužnika</w:t>
      </w:r>
      <w:r w:rsidR="0089459D" w:rsidRPr="0089459D">
        <w:rPr>
          <w:b/>
        </w:rPr>
        <w:t xml:space="preserve"> </w:t>
      </w:r>
      <w:r w:rsidR="00BD1472" w:rsidRPr="00BD1472">
        <w:rPr>
          <w:b/>
          <w:sz w:val="24"/>
          <w:szCs w:val="24"/>
        </w:rPr>
        <w:t>BE-GOR d.o.o. za trgovinu i usluge u stečaju Zagreb, Žitnjak Bogdani 2, Odvojak 4, OIB 16010728031</w:t>
      </w:r>
      <w:r w:rsidR="0089459D">
        <w:rPr>
          <w:sz w:val="24"/>
          <w:szCs w:val="24"/>
        </w:rPr>
        <w:t xml:space="preserve"> donijela je odluku da se procijene nekretnine u vlasništvu stečajnog dužnika te da se u tu svrhu angažira ovlašteni sudski vještak građevinske struke.</w:t>
      </w:r>
    </w:p>
    <w:p w:rsidRDefault="00BD1472" w:rsidP="00FF6D6A" w:rsidR="00BD1472">
      <w:pPr>
        <w:rPr>
          <w:sz w:val="24"/>
          <w:szCs w:val="24"/>
        </w:rPr>
      </w:pPr>
    </w:p>
    <w:p w:rsidRDefault="0089459D" w:rsidP="00BD1472" w:rsidR="00BD1472" w:rsidRPr="00BD1472">
      <w:pPr>
        <w:rPr>
          <w:sz w:val="24"/>
          <w:szCs w:val="24"/>
        </w:rPr>
      </w:pPr>
      <w:r w:rsidRPr="00BD1472">
        <w:rPr>
          <w:sz w:val="24"/>
          <w:szCs w:val="24"/>
        </w:rPr>
        <w:t xml:space="preserve">            Postupajući po odlukama skupštine vjerovnika stečajni upravitelj angažirao je ovlašteno</w:t>
      </w:r>
      <w:r w:rsidR="00837F24" w:rsidRPr="00BD1472">
        <w:rPr>
          <w:sz w:val="24"/>
          <w:szCs w:val="24"/>
        </w:rPr>
        <w:t>g</w:t>
      </w:r>
      <w:r w:rsidRPr="00BD1472">
        <w:rPr>
          <w:sz w:val="24"/>
          <w:szCs w:val="24"/>
        </w:rPr>
        <w:t xml:space="preserve"> sudskog vještaka</w:t>
      </w:r>
      <w:r w:rsidR="00837F24" w:rsidRPr="00BD1472">
        <w:rPr>
          <w:sz w:val="24"/>
          <w:szCs w:val="24"/>
        </w:rPr>
        <w:t xml:space="preserve"> Damira Milobaru, mag.ing.aedif. iz Križevaca,Nehajeva 32</w:t>
      </w:r>
      <w:r w:rsidR="00D37FB0" w:rsidRPr="00BD1472">
        <w:rPr>
          <w:sz w:val="24"/>
          <w:szCs w:val="24"/>
        </w:rPr>
        <w:t xml:space="preserve">, OIB :35313584048 </w:t>
      </w:r>
      <w:r w:rsidR="00837F24" w:rsidRPr="00BD1472">
        <w:rPr>
          <w:sz w:val="24"/>
          <w:szCs w:val="24"/>
        </w:rPr>
        <w:t xml:space="preserve"> koji</w:t>
      </w:r>
      <w:r w:rsidR="00BD1472" w:rsidRPr="00BD1472">
        <w:rPr>
          <w:sz w:val="24"/>
          <w:szCs w:val="24"/>
        </w:rPr>
        <w:t xml:space="preserve"> je izvršio procjenu nekretnina osim nekretnine upisane u Općinski građanski sud u Zagrebu, Zemljišnoknjižni odjel Dugo Selo, k.o. DUGO SELO I, z.k.ul. 2496, čkbr. 355/1 koja procjena je izvršena od strane razlučnog vjerovnika te po procjeni ovlaštenog građevinskog vještaka Mirka Hvale iz Zagreba, Schrottova 18 tržišna vrijednost </w:t>
      </w:r>
      <w:r w:rsidR="002C3831">
        <w:rPr>
          <w:sz w:val="24"/>
          <w:szCs w:val="24"/>
        </w:rPr>
        <w:t xml:space="preserve">ove </w:t>
      </w:r>
      <w:r w:rsidR="00BD1472" w:rsidRPr="00BD1472">
        <w:rPr>
          <w:sz w:val="24"/>
          <w:szCs w:val="24"/>
        </w:rPr>
        <w:t>ne</w:t>
      </w:r>
      <w:r w:rsidR="00BD1472">
        <w:rPr>
          <w:sz w:val="24"/>
          <w:szCs w:val="24"/>
        </w:rPr>
        <w:t xml:space="preserve">kretnine iznosi </w:t>
      </w:r>
      <w:r w:rsidR="00BD1472" w:rsidRPr="002C3831">
        <w:rPr>
          <w:b/>
          <w:sz w:val="24"/>
          <w:szCs w:val="24"/>
        </w:rPr>
        <w:t xml:space="preserve">500,000,00 </w:t>
      </w:r>
      <w:r w:rsidR="00BD1472">
        <w:rPr>
          <w:sz w:val="24"/>
          <w:szCs w:val="24"/>
        </w:rPr>
        <w:t>kuna za koju je zaključeno da se prihvaća kao prodajna vrijednost.</w:t>
      </w:r>
    </w:p>
    <w:p w:rsidRDefault="00837F24" w:rsidP="00FF6D6A" w:rsidR="00837F24">
      <w:pPr>
        <w:rPr>
          <w:sz w:val="24"/>
          <w:szCs w:val="24"/>
        </w:rPr>
      </w:pPr>
    </w:p>
    <w:p w:rsidRDefault="00D37FB0" w:rsidP="00FF6D6A" w:rsidR="00D37FB0">
      <w:pPr>
        <w:rPr>
          <w:sz w:val="24"/>
          <w:szCs w:val="24"/>
        </w:rPr>
      </w:pPr>
    </w:p>
    <w:p w:rsidRDefault="00837F24" w:rsidP="00FF6D6A" w:rsidR="00837F2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D1472">
        <w:rPr>
          <w:sz w:val="24"/>
          <w:szCs w:val="24"/>
        </w:rPr>
        <w:t xml:space="preserve">     </w:t>
      </w:r>
      <w:r w:rsidR="001F7CCA">
        <w:rPr>
          <w:sz w:val="24"/>
          <w:szCs w:val="24"/>
        </w:rPr>
        <w:t>Temeljem procjene građevinskih</w:t>
      </w:r>
      <w:r w:rsidR="00BD1472">
        <w:rPr>
          <w:sz w:val="24"/>
          <w:szCs w:val="24"/>
        </w:rPr>
        <w:t xml:space="preserve"> vještaka</w:t>
      </w:r>
      <w:r>
        <w:rPr>
          <w:sz w:val="24"/>
          <w:szCs w:val="24"/>
        </w:rPr>
        <w:t xml:space="preserve"> utvrđena je slijedeća </w:t>
      </w:r>
      <w:r w:rsidR="00206BFC">
        <w:rPr>
          <w:sz w:val="24"/>
          <w:szCs w:val="24"/>
        </w:rPr>
        <w:t xml:space="preserve">prodajna </w:t>
      </w:r>
      <w:r>
        <w:rPr>
          <w:sz w:val="24"/>
          <w:szCs w:val="24"/>
        </w:rPr>
        <w:t>vrijednost nekretnina :</w:t>
      </w:r>
    </w:p>
    <w:p w:rsidRDefault="00837F24" w:rsidP="00FF6D6A" w:rsidR="00837F24">
      <w:pPr>
        <w:rPr>
          <w:sz w:val="24"/>
          <w:szCs w:val="24"/>
        </w:rPr>
      </w:pPr>
    </w:p>
    <w:p w:rsidRDefault="002C3831" w:rsidP="00837F24" w:rsidR="00837F24" w:rsidRPr="00FA4996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BD1472">
        <w:rPr>
          <w:sz w:val="24"/>
          <w:szCs w:val="24"/>
        </w:rPr>
        <w:t>ekretnina upisana</w:t>
      </w:r>
      <w:r w:rsidR="00BD1472" w:rsidRPr="00BD1472">
        <w:rPr>
          <w:sz w:val="24"/>
          <w:szCs w:val="24"/>
        </w:rPr>
        <w:t xml:space="preserve"> u Općinski građanski sud u Zagrebu, Zemljišnoknjižni odjel Zagreb, k.o. Granešina, z.k.ul. 36542, čkbr. 4</w:t>
      </w:r>
      <w:r w:rsidR="00FA4996">
        <w:rPr>
          <w:sz w:val="24"/>
          <w:szCs w:val="24"/>
        </w:rPr>
        <w:t>89/49,</w:t>
      </w:r>
      <w:r w:rsidR="00443158">
        <w:rPr>
          <w:sz w:val="24"/>
          <w:szCs w:val="24"/>
        </w:rPr>
        <w:t xml:space="preserve"> površine 705 m2,</w:t>
      </w:r>
      <w:r w:rsidR="00FA4996">
        <w:rPr>
          <w:sz w:val="24"/>
          <w:szCs w:val="24"/>
        </w:rPr>
        <w:t xml:space="preserve"> Poduložak 3 </w:t>
      </w:r>
      <w:r w:rsidR="00BD1472" w:rsidRPr="00BD1472">
        <w:rPr>
          <w:sz w:val="24"/>
          <w:szCs w:val="24"/>
        </w:rPr>
        <w:t>, u naravi stambena zgrada 14 A, Sjeverna ulica,3.ETAŽA 1669/10000 dijela, stan oznake S3 na 1. katu zgrade, tlocrtne površine 77,75 m2 sa dva parkirna mjesta</w:t>
      </w:r>
      <w:r w:rsidR="001F7CCA">
        <w:rPr>
          <w:sz w:val="24"/>
          <w:szCs w:val="24"/>
        </w:rPr>
        <w:t xml:space="preserve"> ( PM7 i PM8)</w:t>
      </w:r>
      <w:r w:rsidR="00BD1472" w:rsidRPr="00BD1472">
        <w:rPr>
          <w:sz w:val="24"/>
          <w:szCs w:val="24"/>
        </w:rPr>
        <w:t xml:space="preserve"> </w:t>
      </w:r>
      <w:r w:rsidR="00837F24">
        <w:rPr>
          <w:sz w:val="24"/>
          <w:szCs w:val="24"/>
        </w:rPr>
        <w:t xml:space="preserve">– procijenjena vrijednost je </w:t>
      </w:r>
      <w:r w:rsidR="00FA4996">
        <w:rPr>
          <w:b/>
          <w:sz w:val="24"/>
          <w:szCs w:val="24"/>
        </w:rPr>
        <w:t>674.195,00</w:t>
      </w:r>
      <w:r w:rsidR="00837F24">
        <w:rPr>
          <w:sz w:val="24"/>
          <w:szCs w:val="24"/>
        </w:rPr>
        <w:t xml:space="preserve"> kuna.</w:t>
      </w:r>
      <w:r w:rsidR="00FD7B49">
        <w:rPr>
          <w:sz w:val="24"/>
          <w:szCs w:val="24"/>
        </w:rPr>
        <w:t xml:space="preserve"> U cijeni nije sadržan PDV.</w:t>
      </w:r>
    </w:p>
    <w:p w:rsidRDefault="00FA4996" w:rsidP="00FA4996" w:rsidR="00FA4996" w:rsidRPr="00FA4996">
      <w:pPr>
        <w:pStyle w:val="Odlomakpopisa"/>
        <w:ind w:left="945"/>
        <w:rPr>
          <w:b/>
          <w:sz w:val="24"/>
          <w:szCs w:val="24"/>
        </w:rPr>
      </w:pPr>
    </w:p>
    <w:p w:rsidRDefault="002C3831" w:rsidP="00FF650B" w:rsidR="009A5C7F" w:rsidRPr="001F7CCA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9A5C7F">
        <w:rPr>
          <w:sz w:val="24"/>
          <w:szCs w:val="24"/>
        </w:rPr>
        <w:t>ekretnina upisana</w:t>
      </w:r>
      <w:r w:rsidR="001F7CCA">
        <w:rPr>
          <w:sz w:val="24"/>
          <w:szCs w:val="24"/>
        </w:rPr>
        <w:t xml:space="preserve"> u Općinskom građanskom</w:t>
      </w:r>
      <w:r w:rsidR="00FA4996" w:rsidRPr="00FA4996">
        <w:rPr>
          <w:sz w:val="24"/>
          <w:szCs w:val="24"/>
        </w:rPr>
        <w:t xml:space="preserve"> sud</w:t>
      </w:r>
      <w:r w:rsidR="001F7CCA">
        <w:rPr>
          <w:sz w:val="24"/>
          <w:szCs w:val="24"/>
        </w:rPr>
        <w:t>u</w:t>
      </w:r>
      <w:r w:rsidR="00FA4996" w:rsidRPr="00FA4996">
        <w:rPr>
          <w:sz w:val="24"/>
          <w:szCs w:val="24"/>
        </w:rPr>
        <w:t xml:space="preserve"> u Zagrebu, Zemljišnoknjižni odjel Zagreb, k.o. Granešina, z.k.ul. 36</w:t>
      </w:r>
      <w:r w:rsidR="00FA4996">
        <w:rPr>
          <w:sz w:val="24"/>
          <w:szCs w:val="24"/>
        </w:rPr>
        <w:t xml:space="preserve">542, čkbr. 489/49, </w:t>
      </w:r>
      <w:r w:rsidR="00443158">
        <w:rPr>
          <w:sz w:val="24"/>
          <w:szCs w:val="24"/>
        </w:rPr>
        <w:t>površine 705 m2,</w:t>
      </w:r>
      <w:r w:rsidR="00FA4996" w:rsidRPr="00FA4996">
        <w:rPr>
          <w:sz w:val="24"/>
          <w:szCs w:val="24"/>
        </w:rPr>
        <w:t xml:space="preserve"> Poduložak 4, u naravi stambena zgrada 14 A, Sjeverna ulica, 4.ETAŽA 1633/10000 dijela stan oznake S 4 na 1.katu zgrade, tlocrtne površine 72,25m2 sa dva parkirna mjesta</w:t>
      </w:r>
      <w:r w:rsidR="001F7CCA">
        <w:rPr>
          <w:sz w:val="24"/>
          <w:szCs w:val="24"/>
        </w:rPr>
        <w:t xml:space="preserve"> (PM4 i PM5)</w:t>
      </w:r>
      <w:r w:rsidR="00FF650B" w:rsidRPr="00FA4996">
        <w:rPr>
          <w:sz w:val="24"/>
          <w:szCs w:val="24"/>
        </w:rPr>
        <w:t xml:space="preserve"> </w:t>
      </w:r>
      <w:r w:rsidR="009A5C7F">
        <w:rPr>
          <w:sz w:val="24"/>
          <w:szCs w:val="24"/>
        </w:rPr>
        <w:t xml:space="preserve">– procijenjena vrijednost je </w:t>
      </w:r>
      <w:r w:rsidR="009A5C7F" w:rsidRPr="009A5C7F">
        <w:rPr>
          <w:b/>
          <w:sz w:val="24"/>
          <w:szCs w:val="24"/>
        </w:rPr>
        <w:t>642.696,00</w:t>
      </w:r>
      <w:r w:rsidR="009A5C7F">
        <w:rPr>
          <w:sz w:val="24"/>
          <w:szCs w:val="24"/>
        </w:rPr>
        <w:t xml:space="preserve"> kuna.</w:t>
      </w:r>
      <w:r w:rsidR="00FD7B49">
        <w:rPr>
          <w:sz w:val="24"/>
          <w:szCs w:val="24"/>
        </w:rPr>
        <w:t xml:space="preserve"> U cijeni nije sadržan PDV.</w:t>
      </w:r>
    </w:p>
    <w:p w:rsidRDefault="001F7CCA" w:rsidP="001F7CCA" w:rsidR="001F7CCA" w:rsidRPr="001F7CCA">
      <w:pPr>
        <w:pStyle w:val="Odlomakpopisa"/>
        <w:rPr>
          <w:b/>
          <w:sz w:val="24"/>
          <w:szCs w:val="24"/>
        </w:rPr>
      </w:pPr>
    </w:p>
    <w:p w:rsidRDefault="001F7CCA" w:rsidP="001F7CCA" w:rsidR="001F7CCA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Nekretnina</w:t>
      </w:r>
      <w:r w:rsidRPr="001F7CCA">
        <w:rPr>
          <w:sz w:val="24"/>
          <w:szCs w:val="24"/>
        </w:rPr>
        <w:t xml:space="preserve"> upisan</w:t>
      </w:r>
      <w:r>
        <w:rPr>
          <w:sz w:val="24"/>
          <w:szCs w:val="24"/>
        </w:rPr>
        <w:t>a u zemljišnim knjigama</w:t>
      </w:r>
      <w:r w:rsidRPr="001F7CCA">
        <w:rPr>
          <w:sz w:val="24"/>
          <w:szCs w:val="24"/>
        </w:rPr>
        <w:t xml:space="preserve"> Općinskog građanskog suda u Zagrebu, Zemljišnoknjižni odjel Zagreb, k.o. REMETE, z.k.ul. 6873. </w:t>
      </w:r>
      <w:r>
        <w:rPr>
          <w:sz w:val="24"/>
          <w:szCs w:val="24"/>
        </w:rPr>
        <w:t>čk</w:t>
      </w:r>
      <w:r w:rsidRPr="001F7CCA">
        <w:rPr>
          <w:sz w:val="24"/>
          <w:szCs w:val="24"/>
        </w:rPr>
        <w:t>.br. 224</w:t>
      </w:r>
      <w:r>
        <w:rPr>
          <w:sz w:val="24"/>
          <w:szCs w:val="24"/>
        </w:rPr>
        <w:t>6/14, VINOGRAD SA 966 m2, u naravi građevinsko zemljište, katastarski broj čestice 1745/3</w:t>
      </w:r>
      <w:r w:rsidR="00443158">
        <w:rPr>
          <w:sz w:val="24"/>
          <w:szCs w:val="24"/>
        </w:rPr>
        <w:t>,</w:t>
      </w:r>
      <w:r>
        <w:rPr>
          <w:sz w:val="24"/>
          <w:szCs w:val="24"/>
        </w:rPr>
        <w:t xml:space="preserve"> k.o. Dubrava – procijenjena vrijednost </w:t>
      </w:r>
      <w:r w:rsidRPr="001F7CCA">
        <w:rPr>
          <w:b/>
          <w:sz w:val="24"/>
          <w:szCs w:val="24"/>
        </w:rPr>
        <w:t xml:space="preserve">40.060,00 </w:t>
      </w:r>
      <w:r>
        <w:rPr>
          <w:sz w:val="24"/>
          <w:szCs w:val="24"/>
        </w:rPr>
        <w:t>kuna.</w:t>
      </w:r>
      <w:r w:rsidR="00FD7B49">
        <w:rPr>
          <w:sz w:val="24"/>
          <w:szCs w:val="24"/>
        </w:rPr>
        <w:t xml:space="preserve"> </w:t>
      </w:r>
    </w:p>
    <w:p w:rsidRDefault="001F7CCA" w:rsidP="001F7CCA" w:rsidR="001F7CCA" w:rsidRPr="001F7CCA">
      <w:pPr>
        <w:pStyle w:val="Odlomakpopisa"/>
        <w:rPr>
          <w:sz w:val="24"/>
          <w:szCs w:val="24"/>
        </w:rPr>
      </w:pPr>
    </w:p>
    <w:p w:rsidRDefault="001F7CCA" w:rsidP="001F7CCA" w:rsidR="001F7CCA" w:rsidRPr="00C24D60">
      <w:pPr>
        <w:pStyle w:val="Odlomakpopisa"/>
        <w:ind w:left="945"/>
      </w:pPr>
    </w:p>
    <w:p w:rsidRDefault="009A5C7F" w:rsidP="007C2A88" w:rsidR="009A5C7F" w:rsidRPr="007C2A88">
      <w:pPr>
        <w:rPr>
          <w:sz w:val="24"/>
          <w:szCs w:val="24"/>
        </w:rPr>
      </w:pPr>
    </w:p>
    <w:p w:rsidRDefault="00FF650B" w:rsidP="009A5C7F" w:rsidR="00FF650B" w:rsidRPr="007C2A88">
      <w:pPr>
        <w:pStyle w:val="Odlomakpopisa"/>
        <w:ind w:left="945"/>
        <w:rPr>
          <w:sz w:val="24"/>
          <w:szCs w:val="24"/>
        </w:rPr>
      </w:pPr>
      <w:r w:rsidRPr="00FA4996">
        <w:rPr>
          <w:sz w:val="24"/>
          <w:szCs w:val="24"/>
        </w:rPr>
        <w:t xml:space="preserve"> </w:t>
      </w:r>
      <w:r w:rsidRPr="00FA4996">
        <w:rPr>
          <w:b/>
          <w:sz w:val="24"/>
          <w:szCs w:val="24"/>
        </w:rPr>
        <w:t xml:space="preserve">        </w:t>
      </w:r>
      <w:r w:rsidRPr="007C2A88">
        <w:rPr>
          <w:sz w:val="24"/>
          <w:szCs w:val="24"/>
        </w:rPr>
        <w:t>Temeljem gore navedenog a sukladno članku 229.</w:t>
      </w:r>
      <w:r w:rsidR="008C6BDE" w:rsidRPr="007C2A88">
        <w:rPr>
          <w:sz w:val="24"/>
          <w:szCs w:val="24"/>
        </w:rPr>
        <w:t xml:space="preserve"> i članku 247,.</w:t>
      </w:r>
      <w:r w:rsidRPr="007C2A88">
        <w:rPr>
          <w:sz w:val="24"/>
          <w:szCs w:val="24"/>
        </w:rPr>
        <w:t xml:space="preserve"> Stečajnog zakona (NN 71/15 i 104/17) stečajni uprav</w:t>
      </w:r>
      <w:r w:rsidR="007C2A88" w:rsidRPr="007C2A88">
        <w:rPr>
          <w:sz w:val="24"/>
          <w:szCs w:val="24"/>
        </w:rPr>
        <w:t>itelj predlaže sazivanje skupštine</w:t>
      </w:r>
      <w:r w:rsidR="008C6BDE" w:rsidRPr="007C2A88">
        <w:rPr>
          <w:sz w:val="24"/>
          <w:szCs w:val="24"/>
        </w:rPr>
        <w:t xml:space="preserve"> v</w:t>
      </w:r>
      <w:r w:rsidR="007C2A88" w:rsidRPr="007C2A88">
        <w:rPr>
          <w:sz w:val="24"/>
          <w:szCs w:val="24"/>
        </w:rPr>
        <w:t>jerovnika radi donošenja Odluka sukladno dnevnom redu predložene skupštine vjerovnika.</w:t>
      </w:r>
    </w:p>
    <w:p w:rsidRDefault="00001D9A" w:rsidP="00FF650B" w:rsidR="00001D9A">
      <w:pPr>
        <w:rPr>
          <w:b/>
          <w:sz w:val="24"/>
          <w:szCs w:val="24"/>
        </w:rPr>
      </w:pPr>
    </w:p>
    <w:p w:rsidRDefault="008454A9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>U Miholjancu, 09.rujna</w:t>
      </w:r>
      <w:r w:rsidR="00001D9A">
        <w:rPr>
          <w:sz w:val="24"/>
          <w:szCs w:val="24"/>
        </w:rPr>
        <w:t xml:space="preserve"> 2018.godine</w:t>
      </w:r>
    </w:p>
    <w:p w:rsidRDefault="00001D9A" w:rsidP="00FF650B" w:rsidR="00001D9A">
      <w:pPr>
        <w:rPr>
          <w:sz w:val="24"/>
          <w:szCs w:val="24"/>
        </w:rPr>
      </w:pPr>
    </w:p>
    <w:p w:rsidRDefault="00001D9A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Stečajni upravitelj :</w:t>
      </w:r>
    </w:p>
    <w:p w:rsidRDefault="00001D9A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2C3831">
        <w:rPr>
          <w:sz w:val="24"/>
          <w:szCs w:val="24"/>
        </w:rPr>
        <w:t xml:space="preserve">                    Branko Smrtić</w:t>
      </w:r>
      <w:r>
        <w:rPr>
          <w:sz w:val="24"/>
          <w:szCs w:val="24"/>
        </w:rPr>
        <w:t>, dipl.ing.</w:t>
      </w:r>
    </w:p>
    <w:p w:rsidRDefault="00001D9A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>Privitak :</w:t>
      </w:r>
    </w:p>
    <w:p w:rsidRDefault="00443158" w:rsidP="00001D9A" w:rsidR="00001D9A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01D9A">
        <w:rPr>
          <w:sz w:val="24"/>
          <w:szCs w:val="24"/>
        </w:rPr>
        <w:t>Procjena vr</w:t>
      </w:r>
      <w:r>
        <w:rPr>
          <w:sz w:val="24"/>
          <w:szCs w:val="24"/>
        </w:rPr>
        <w:t>ijednosti nekretnina, izvornici</w:t>
      </w:r>
      <w:r w:rsidR="00206BFC">
        <w:rPr>
          <w:sz w:val="24"/>
          <w:szCs w:val="24"/>
        </w:rPr>
        <w:t>,</w:t>
      </w:r>
    </w:p>
    <w:p w:rsidRDefault="002C3831" w:rsidP="002C3831" w:rsidR="00001D9A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2C3831">
        <w:rPr>
          <w:sz w:val="24"/>
          <w:szCs w:val="24"/>
        </w:rPr>
        <w:t xml:space="preserve"> Preslike z</w:t>
      </w:r>
      <w:r w:rsidR="00D37FB0" w:rsidRPr="002C3831">
        <w:rPr>
          <w:sz w:val="24"/>
          <w:szCs w:val="24"/>
        </w:rPr>
        <w:t>emljišno-</w:t>
      </w:r>
      <w:r w:rsidR="00001D9A" w:rsidRPr="002C3831">
        <w:rPr>
          <w:sz w:val="24"/>
          <w:szCs w:val="24"/>
        </w:rPr>
        <w:t>knjižni</w:t>
      </w:r>
      <w:r w:rsidRPr="002C3831">
        <w:rPr>
          <w:sz w:val="24"/>
          <w:szCs w:val="24"/>
        </w:rPr>
        <w:t>h</w:t>
      </w:r>
      <w:r w:rsidR="00001D9A" w:rsidRPr="002C3831">
        <w:rPr>
          <w:sz w:val="24"/>
          <w:szCs w:val="24"/>
        </w:rPr>
        <w:t xml:space="preserve"> izvadak</w:t>
      </w:r>
      <w:r w:rsidRPr="002C3831">
        <w:rPr>
          <w:sz w:val="24"/>
          <w:szCs w:val="24"/>
        </w:rPr>
        <w:t>a</w:t>
      </w:r>
      <w:r w:rsidR="00001D9A" w:rsidRPr="002C3831">
        <w:rPr>
          <w:sz w:val="24"/>
          <w:szCs w:val="24"/>
        </w:rPr>
        <w:t xml:space="preserve"> za nekretnine</w:t>
      </w:r>
      <w:r w:rsidR="00D37FB0" w:rsidRPr="002C3831">
        <w:rPr>
          <w:sz w:val="24"/>
          <w:szCs w:val="24"/>
        </w:rPr>
        <w:t xml:space="preserve"> stečajnog dužnika</w:t>
      </w:r>
      <w:r w:rsidR="00206BFC">
        <w:rPr>
          <w:sz w:val="24"/>
          <w:szCs w:val="24"/>
        </w:rPr>
        <w:t>.-</w:t>
      </w:r>
    </w:p>
    <w:p w:rsidRDefault="00206BFC" w:rsidP="00443158" w:rsidR="00206BFC" w:rsidRPr="002C3831">
      <w:pPr>
        <w:pStyle w:val="Odlomakpopisa"/>
        <w:ind w:left="510"/>
        <w:rPr>
          <w:sz w:val="24"/>
          <w:szCs w:val="24"/>
        </w:rPr>
      </w:pPr>
    </w:p>
    <w:sectPr w:rsidSect="00C20A3A" w:rsidR="00206BFC" w:rsidRPr="002C38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C62C0"/>
    <w:multiLevelType w:val="hybridMultilevel"/>
    <w:tmpl w:val="0B46FF6A"/>
    <w:lvl w:tplc="76B68A10" w:ilvl="0">
      <w:start w:val="1"/>
      <w:numFmt w:val="decimal"/>
      <w:lvlText w:val="%1."/>
      <w:lvlJc w:val="left"/>
      <w:pPr>
        <w:ind w:hanging="360" w:left="11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30"/>
      </w:pPr>
    </w:lvl>
    <w:lvl w:tentative="true" w:tplc="041A001B" w:ilvl="2">
      <w:start w:val="1"/>
      <w:numFmt w:val="lowerRoman"/>
      <w:lvlText w:val="%3."/>
      <w:lvlJc w:val="right"/>
      <w:pPr>
        <w:ind w:hanging="180" w:left="2550"/>
      </w:pPr>
    </w:lvl>
    <w:lvl w:tentative="true" w:tplc="041A000F" w:ilvl="3">
      <w:start w:val="1"/>
      <w:numFmt w:val="decimal"/>
      <w:lvlText w:val="%4."/>
      <w:lvlJc w:val="left"/>
      <w:pPr>
        <w:ind w:hanging="360" w:left="3270"/>
      </w:pPr>
    </w:lvl>
    <w:lvl w:tentative="true" w:tplc="041A0019" w:ilvl="4">
      <w:start w:val="1"/>
      <w:numFmt w:val="lowerLetter"/>
      <w:lvlText w:val="%5."/>
      <w:lvlJc w:val="left"/>
      <w:pPr>
        <w:ind w:hanging="360" w:left="3990"/>
      </w:pPr>
    </w:lvl>
    <w:lvl w:tentative="true" w:tplc="041A001B" w:ilvl="5">
      <w:start w:val="1"/>
      <w:numFmt w:val="lowerRoman"/>
      <w:lvlText w:val="%6."/>
      <w:lvlJc w:val="right"/>
      <w:pPr>
        <w:ind w:hanging="180" w:left="4710"/>
      </w:pPr>
    </w:lvl>
    <w:lvl w:tentative="true" w:tplc="041A000F" w:ilvl="6">
      <w:start w:val="1"/>
      <w:numFmt w:val="decimal"/>
      <w:lvlText w:val="%7."/>
      <w:lvlJc w:val="left"/>
      <w:pPr>
        <w:ind w:hanging="360" w:left="5430"/>
      </w:pPr>
    </w:lvl>
    <w:lvl w:tentative="true" w:tplc="041A0019" w:ilvl="7">
      <w:start w:val="1"/>
      <w:numFmt w:val="lowerLetter"/>
      <w:lvlText w:val="%8."/>
      <w:lvlJc w:val="left"/>
      <w:pPr>
        <w:ind w:hanging="360" w:left="6150"/>
      </w:pPr>
    </w:lvl>
    <w:lvl w:tentative="true" w:tplc="041A001B" w:ilvl="8">
      <w:start w:val="1"/>
      <w:numFmt w:val="lowerRoman"/>
      <w:lvlText w:val="%9."/>
      <w:lvlJc w:val="right"/>
      <w:pPr>
        <w:ind w:hanging="180" w:left="6870"/>
      </w:pPr>
    </w:lvl>
  </w:abstractNum>
  <w:abstractNum w:abstractNumId="1">
    <w:nsid w:val="36C73CAE"/>
    <w:multiLevelType w:val="hybridMultilevel"/>
    <w:tmpl w:val="39D89516"/>
    <w:lvl w:tplc="0844867E" w:ilvl="0">
      <w:start w:val="1"/>
      <w:numFmt w:val="bullet"/>
      <w:lvlText w:val="-"/>
      <w:lvlJc w:val="left"/>
      <w:pPr>
        <w:ind w:hanging="360" w:left="14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2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3">
    <w:nsid w:val="51F908A7"/>
    <w:multiLevelType w:val="hybridMultilevel"/>
    <w:tmpl w:val="E0363C20"/>
    <w:lvl w:tplc="FB7432D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5B0B71E9"/>
    <w:multiLevelType w:val="hybridMultilevel"/>
    <w:tmpl w:val="EAAC8A92"/>
    <w:lvl w:tplc="8A9C07A0" w:ilvl="0">
      <w:start w:val="1"/>
      <w:numFmt w:val="decimal"/>
      <w:lvlText w:val="%1."/>
      <w:lvlJc w:val="left"/>
      <w:pPr>
        <w:ind w:hanging="360" w:left="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0"/>
      </w:pPr>
    </w:lvl>
    <w:lvl w:tentative="true" w:tplc="041A001B" w:ilvl="2">
      <w:start w:val="1"/>
      <w:numFmt w:val="lowerRoman"/>
      <w:lvlText w:val="%3."/>
      <w:lvlJc w:val="right"/>
      <w:pPr>
        <w:ind w:hanging="180" w:left="1950"/>
      </w:pPr>
    </w:lvl>
    <w:lvl w:tentative="true" w:tplc="041A000F" w:ilvl="3">
      <w:start w:val="1"/>
      <w:numFmt w:val="decimal"/>
      <w:lvlText w:val="%4."/>
      <w:lvlJc w:val="left"/>
      <w:pPr>
        <w:ind w:hanging="360" w:left="2670"/>
      </w:pPr>
    </w:lvl>
    <w:lvl w:tentative="true" w:tplc="041A0019" w:ilvl="4">
      <w:start w:val="1"/>
      <w:numFmt w:val="lowerLetter"/>
      <w:lvlText w:val="%5."/>
      <w:lvlJc w:val="left"/>
      <w:pPr>
        <w:ind w:hanging="360" w:left="3390"/>
      </w:pPr>
    </w:lvl>
    <w:lvl w:tentative="true" w:tplc="041A001B" w:ilvl="5">
      <w:start w:val="1"/>
      <w:numFmt w:val="lowerRoman"/>
      <w:lvlText w:val="%6."/>
      <w:lvlJc w:val="right"/>
      <w:pPr>
        <w:ind w:hanging="180" w:left="4110"/>
      </w:pPr>
    </w:lvl>
    <w:lvl w:tentative="true" w:tplc="041A000F" w:ilvl="6">
      <w:start w:val="1"/>
      <w:numFmt w:val="decimal"/>
      <w:lvlText w:val="%7."/>
      <w:lvlJc w:val="left"/>
      <w:pPr>
        <w:ind w:hanging="360" w:left="4830"/>
      </w:pPr>
    </w:lvl>
    <w:lvl w:tentative="true" w:tplc="041A0019" w:ilvl="7">
      <w:start w:val="1"/>
      <w:numFmt w:val="lowerLetter"/>
      <w:lvlText w:val="%8."/>
      <w:lvlJc w:val="left"/>
      <w:pPr>
        <w:ind w:hanging="360" w:left="5550"/>
      </w:pPr>
    </w:lvl>
    <w:lvl w:tentative="true" w:tplc="041A001B" w:ilvl="8">
      <w:start w:val="1"/>
      <w:numFmt w:val="lowerRoman"/>
      <w:lvlText w:val="%9."/>
      <w:lvlJc w:val="right"/>
      <w:pPr>
        <w:ind w:hanging="180" w:left="627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D6A"/>
    <w:rsid w:val="00001D9A"/>
    <w:rsid w:val="001C2687"/>
    <w:rsid w:val="001F7CCA"/>
    <w:rsid w:val="00206BFC"/>
    <w:rsid w:val="00214FF0"/>
    <w:rsid w:val="002C3831"/>
    <w:rsid w:val="00382BB8"/>
    <w:rsid w:val="00397DA6"/>
    <w:rsid w:val="00443158"/>
    <w:rsid w:val="005022B4"/>
    <w:rsid w:val="005745BD"/>
    <w:rsid w:val="005811D0"/>
    <w:rsid w:val="0061007C"/>
    <w:rsid w:val="006A30D2"/>
    <w:rsid w:val="006A4665"/>
    <w:rsid w:val="007C2A88"/>
    <w:rsid w:val="00837F24"/>
    <w:rsid w:val="008454A9"/>
    <w:rsid w:val="0089459D"/>
    <w:rsid w:val="008C6BDE"/>
    <w:rsid w:val="00934847"/>
    <w:rsid w:val="009A5C7F"/>
    <w:rsid w:val="009F7F70"/>
    <w:rsid w:val="00A63C0F"/>
    <w:rsid w:val="00AD4F49"/>
    <w:rsid w:val="00B3189D"/>
    <w:rsid w:val="00BC7195"/>
    <w:rsid w:val="00BD1472"/>
    <w:rsid w:val="00BE7639"/>
    <w:rsid w:val="00C11CEB"/>
    <w:rsid w:val="00C160CE"/>
    <w:rsid w:val="00C20A3A"/>
    <w:rsid w:val="00D37F70"/>
    <w:rsid w:val="00D37FB0"/>
    <w:rsid w:val="00DC40CF"/>
    <w:rsid w:val="00DF4758"/>
    <w:rsid w:val="00FA4996"/>
    <w:rsid w:val="00FD3D78"/>
    <w:rsid w:val="00FD7B49"/>
    <w:rsid w:val="00FF650B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6D6A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45B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BD1472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D6A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45B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BD1472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675</properties:Words>
  <properties:Characters>3849</properties:Characters>
  <properties:Lines>32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2018-09-11T07:18:00Z</dcterms:created>
  <dc:creator>user</dc:creator>
  <cp:lastModifiedBy>Marina Frčko</cp:lastModifiedBy>
  <dcterms:modified xmlns:xsi="http://www.w3.org/2001/XMLSchema-instance" xsi:type="dcterms:W3CDTF">2018-09-11T07:18:00Z</dcterms:modified>
  <cp:revision>2</cp:revision>
</cp:coreProperties>
</file>