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136f" w14:paraId="22a136f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</w:t>
      </w:r>
      <w:r w:rsidR="00122263">
        <w:rPr>
          <w:rFonts w:hAnsi="Times New Roman" w:ascii="Times New Roman"/>
          <w:szCs w:val="24"/>
        </w:rPr>
        <w:t>Luciji Butigan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</w:t>
      </w:r>
      <w:r w:rsidR="00C47039">
        <w:rPr>
          <w:rFonts w:hAnsi="Times New Roman" w:ascii="Times New Roman"/>
          <w:szCs w:val="24"/>
        </w:rPr>
        <w:t>nakon obustavlje</w:t>
      </w:r>
      <w:r w:rsidR="00122263">
        <w:rPr>
          <w:rFonts w:hAnsi="Times New Roman" w:ascii="Times New Roman"/>
          <w:szCs w:val="24"/>
        </w:rPr>
        <w:t>nog skraćenog stečajnog postupka</w:t>
      </w:r>
      <w:r w:rsidR="00C47039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202006">
        <w:rPr>
          <w:rFonts w:hAnsi="Times New Roman" w:ascii="Times New Roman"/>
          <w:szCs w:val="24"/>
        </w:rPr>
        <w:t>CUUBUUS Zagreb d.o.o. za promet nekretninama i građenje, Zagreb, Dalmatinska 3/II, OIB 72883825144</w:t>
      </w:r>
      <w:r w:rsidR="000F7F02">
        <w:rPr>
          <w:rFonts w:hAnsi="Times New Roman" w:ascii="Times New Roman"/>
          <w:szCs w:val="24"/>
        </w:rPr>
        <w:t>,</w:t>
      </w:r>
      <w:r w:rsidR="00122263">
        <w:rPr>
          <w:rFonts w:hAnsi="Times New Roman" w:ascii="Times New Roman"/>
          <w:szCs w:val="24"/>
        </w:rPr>
        <w:t xml:space="preserve"> povodom prijedloga vjerovnika </w:t>
      </w:r>
      <w:r w:rsidR="00202006">
        <w:rPr>
          <w:rFonts w:hAnsi="Times New Roman" w:ascii="Times New Roman"/>
          <w:szCs w:val="24"/>
        </w:rPr>
        <w:t>1. SBERBANK d.d. (radnije VOLKSBANK d.d.), Zagreb, Varšavska 9, OIB 78427478595, kojeg zastupa punomoćnica Martina Kalac iz OD Župić &amp; partneri, Zagreb, Ul. grada Vukovara 269F</w:t>
      </w:r>
      <w:r w:rsidR="00122263">
        <w:rPr>
          <w:rFonts w:hAnsi="Times New Roman" w:ascii="Times New Roman"/>
          <w:szCs w:val="24"/>
        </w:rPr>
        <w:t>,</w:t>
      </w:r>
      <w:r w:rsidR="00F42D30" w:rsidRPr="000F7F02">
        <w:rPr>
          <w:rFonts w:hAnsi="Times New Roman" w:ascii="Times New Roman"/>
          <w:szCs w:val="24"/>
        </w:rPr>
        <w:t xml:space="preserve"> </w:t>
      </w:r>
      <w:r w:rsidR="00202006">
        <w:rPr>
          <w:rFonts w:hAnsi="Times New Roman" w:ascii="Times New Roman"/>
          <w:szCs w:val="24"/>
        </w:rPr>
        <w:t xml:space="preserve">2. RH, MInistarstvo financija, Porezna uprava, Područni ured Zagreb, Zagreb,zastupano po Županijsko državno odvjetništvo u Zagrebu, Zagreb, Savska 41, </w:t>
      </w:r>
      <w:r w:rsidR="00F67129">
        <w:rPr>
          <w:rFonts w:hAnsi="Times New Roman" w:ascii="Times New Roman"/>
          <w:szCs w:val="24"/>
        </w:rPr>
        <w:t xml:space="preserve">za otvaranje  stečajnog postupka nad dužnikom </w:t>
      </w:r>
      <w:r w:rsidR="00202006">
        <w:rPr>
          <w:rFonts w:hAnsi="Times New Roman" w:ascii="Times New Roman"/>
          <w:szCs w:val="24"/>
        </w:rPr>
        <w:t>CUUBUUS Zagreb d.o.o. za promet nekretninama i građenje, Zagreb, Dalmatinska 3/II, OIB 72883825144</w:t>
      </w:r>
      <w:r w:rsidR="00F67129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122263">
        <w:rPr>
          <w:rFonts w:hAnsi="Times New Roman" w:ascii="Times New Roman"/>
          <w:szCs w:val="24"/>
        </w:rPr>
        <w:t>4</w:t>
      </w:r>
      <w:r w:rsidRPr="00C06198">
        <w:rPr>
          <w:rFonts w:hAnsi="Times New Roman" w:ascii="Times New Roman"/>
          <w:szCs w:val="24"/>
        </w:rPr>
        <w:t xml:space="preserve">. </w:t>
      </w:r>
      <w:r w:rsidR="00122263">
        <w:rPr>
          <w:rFonts w:hAnsi="Times New Roman" w:ascii="Times New Roman"/>
          <w:szCs w:val="24"/>
        </w:rPr>
        <w:t>travnja</w:t>
      </w:r>
      <w:r w:rsidR="00B32ACD">
        <w:rPr>
          <w:rFonts w:hAnsi="Times New Roman" w:ascii="Times New Roman"/>
          <w:szCs w:val="24"/>
        </w:rPr>
        <w:t xml:space="preserve">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202006">
        <w:rPr>
          <w:rFonts w:hAnsi="Times New Roman" w:ascii="Times New Roman"/>
          <w:szCs w:val="24"/>
        </w:rPr>
        <w:t>CUUBUUS Zagreb d.o.o. za promet nekretninama i građenje, Zagreb, Dalmatinska 3/II, OIB 72883825144</w:t>
      </w:r>
      <w:r w:rsidR="000F7F02">
        <w:rPr>
          <w:rFonts w:hAnsi="Times New Roman" w:ascii="Times New Roman"/>
          <w:szCs w:val="24"/>
        </w:rPr>
        <w:t>.</w:t>
      </w:r>
    </w:p>
    <w:p w:rsidRDefault="000F7F02" w:rsidP="000F7F02" w:rsidR="000F7F02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F7F0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Nalaže se </w:t>
      </w:r>
      <w:r w:rsidR="00202006">
        <w:rPr>
          <w:rFonts w:hAnsi="Times New Roman" w:ascii="Times New Roman"/>
          <w:szCs w:val="24"/>
        </w:rPr>
        <w:t>osobama ovlaštenima</w:t>
      </w:r>
      <w:r w:rsidR="00A07D6B" w:rsidRPr="000F7F02">
        <w:rPr>
          <w:rFonts w:hAnsi="Times New Roman" w:ascii="Times New Roman"/>
          <w:szCs w:val="24"/>
        </w:rPr>
        <w:t xml:space="preserve"> za zastupanje dužnika po zakonu</w:t>
      </w:r>
      <w:r w:rsidR="00C06198" w:rsidRPr="000F7F02">
        <w:rPr>
          <w:rFonts w:hAnsi="Times New Roman" w:ascii="Times New Roman"/>
          <w:szCs w:val="24"/>
        </w:rPr>
        <w:t xml:space="preserve"> </w:t>
      </w:r>
      <w:r w:rsidR="00202006">
        <w:rPr>
          <w:rFonts w:hAnsi="Times New Roman" w:ascii="Times New Roman"/>
          <w:szCs w:val="24"/>
        </w:rPr>
        <w:t>MAS Ing. Eduard Mair, Austria, 1010 Beč, Parkring 12 (na adresi tvrtke u Zagrebu, Dalmatinska 3/II) i Harald Jessl, Austria, 1010 Beč, Parkring 12 (na adresi tvrtke u Zagrebu, Dalmatinska 3/II)</w:t>
      </w:r>
      <w:r w:rsidR="00770CB9" w:rsidRPr="00122263">
        <w:rPr>
          <w:rFonts w:hAnsi="Times New Roman" w:ascii="Times New Roman"/>
          <w:szCs w:val="24"/>
        </w:rPr>
        <w:t>,</w:t>
      </w:r>
      <w:r w:rsidR="006B5195" w:rsidRPr="00122263">
        <w:rPr>
          <w:rFonts w:hAnsi="Times New Roman" w:ascii="Times New Roman"/>
          <w:szCs w:val="24"/>
        </w:rPr>
        <w:t xml:space="preserve"> </w:t>
      </w:r>
      <w:r w:rsidR="0042562E" w:rsidRPr="00122263">
        <w:rPr>
          <w:rFonts w:hAnsi="Times New Roman" w:ascii="Times New Roman"/>
          <w:szCs w:val="24"/>
        </w:rPr>
        <w:t>da u roku od 15</w:t>
      </w:r>
      <w:r w:rsidRPr="00122263">
        <w:rPr>
          <w:rFonts w:hAnsi="Times New Roman" w:ascii="Times New Roman"/>
          <w:szCs w:val="24"/>
        </w:rPr>
        <w:t xml:space="preserve"> dana od dana</w:t>
      </w:r>
      <w:r w:rsidR="00D732C0" w:rsidRPr="00122263">
        <w:rPr>
          <w:rFonts w:hAnsi="Times New Roman" w:ascii="Times New Roman"/>
          <w:szCs w:val="24"/>
        </w:rPr>
        <w:t xml:space="preserve"> </w:t>
      </w:r>
      <w:r w:rsidR="00202006">
        <w:rPr>
          <w:rFonts w:hAnsi="Times New Roman" w:ascii="Times New Roman"/>
          <w:szCs w:val="24"/>
        </w:rPr>
        <w:t>primitka ovog zaključka podnesu</w:t>
      </w:r>
      <w:r w:rsidRPr="000F7F02">
        <w:rPr>
          <w:rFonts w:hAnsi="Times New Roman" w:ascii="Times New Roman"/>
          <w:szCs w:val="24"/>
        </w:rPr>
        <w:t xml:space="preserve"> ovome su</w:t>
      </w:r>
      <w:r w:rsidR="00D732C0" w:rsidRPr="000F7F02">
        <w:rPr>
          <w:rFonts w:hAnsi="Times New Roman" w:ascii="Times New Roman"/>
          <w:szCs w:val="24"/>
        </w:rPr>
        <w:t xml:space="preserve">du pozivom </w:t>
      </w:r>
      <w:r w:rsidR="00D732C0" w:rsidRPr="00C06198">
        <w:rPr>
          <w:rFonts w:hAnsi="Times New Roman" w:ascii="Times New Roman"/>
          <w:szCs w:val="24"/>
        </w:rPr>
        <w:t>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</w:t>
      </w:r>
      <w:r w:rsidR="000F7F02">
        <w:rPr>
          <w:rFonts w:hAnsi="Times New Roman" w:ascii="Times New Roman"/>
          <w:szCs w:val="24"/>
        </w:rPr>
        <w:t xml:space="preserve">punog popisa imovine i obveza, </w:t>
      </w:r>
      <w:r w:rsidRPr="00C06198">
        <w:rPr>
          <w:rFonts w:hAnsi="Times New Roman" w:ascii="Times New Roman"/>
          <w:szCs w:val="24"/>
        </w:rPr>
        <w:t xml:space="preserve"> odgovara</w:t>
      </w:r>
      <w:r w:rsidR="000F7F02">
        <w:rPr>
          <w:rFonts w:hAnsi="Times New Roman" w:ascii="Times New Roman"/>
          <w:szCs w:val="24"/>
        </w:rPr>
        <w:t xml:space="preserve"> se</w:t>
      </w:r>
      <w:r w:rsidRPr="00C06198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</w:t>
      </w:r>
      <w:r w:rsidR="000F7F02">
        <w:rPr>
          <w:rFonts w:hAnsi="Times New Roman" w:ascii="Times New Roman"/>
          <w:szCs w:val="24"/>
        </w:rPr>
        <w:t>adu štete koju su im prouzročile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0F7F02">
        <w:rPr>
          <w:rFonts w:hAnsi="Times New Roman" w:ascii="Times New Roman"/>
          <w:szCs w:val="24"/>
        </w:rPr>
        <w:t xml:space="preserve">dužnika </w:t>
      </w:r>
      <w:r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0F7F02">
      <w:pPr>
        <w:pStyle w:val="Odlomakpopisa"/>
        <w:rPr>
          <w:rFonts w:hAnsi="Times New Roman" w:ascii="Times New Roman"/>
          <w:szCs w:val="24"/>
        </w:rPr>
      </w:pPr>
    </w:p>
    <w:p w:rsidRDefault="00B03115" w:rsidP="00F30FA9" w:rsidR="00F30FA9" w:rsidRPr="00B03115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9</w:t>
      </w:r>
      <w:r w:rsidR="009766F8" w:rsidRPr="00B03115">
        <w:rPr>
          <w:rFonts w:hAnsi="Times New Roman" w:ascii="Times New Roman"/>
          <w:b/>
          <w:szCs w:val="24"/>
          <w:u w:val="single"/>
        </w:rPr>
        <w:t xml:space="preserve">. </w:t>
      </w:r>
      <w:r w:rsidR="000F7F02" w:rsidRPr="00B03115">
        <w:rPr>
          <w:rFonts w:hAnsi="Times New Roman" w:ascii="Times New Roman"/>
          <w:b/>
          <w:szCs w:val="24"/>
          <w:u w:val="single"/>
        </w:rPr>
        <w:t>svibnja</w:t>
      </w:r>
      <w:r w:rsidR="00943AAC" w:rsidRPr="00B03115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B03115">
        <w:rPr>
          <w:rFonts w:hAnsi="Times New Roman" w:ascii="Times New Roman"/>
          <w:b/>
          <w:szCs w:val="24"/>
          <w:u w:val="single"/>
        </w:rPr>
        <w:t>7</w:t>
      </w:r>
      <w:r w:rsidR="00943AAC" w:rsidRPr="00B03115">
        <w:rPr>
          <w:rFonts w:hAnsi="Times New Roman" w:ascii="Times New Roman"/>
          <w:b/>
          <w:szCs w:val="24"/>
          <w:u w:val="single"/>
        </w:rPr>
        <w:t xml:space="preserve">. godine u </w:t>
      </w:r>
      <w:r w:rsidR="007B514C">
        <w:rPr>
          <w:rFonts w:hAnsi="Times New Roman" w:ascii="Times New Roman"/>
          <w:b/>
          <w:szCs w:val="24"/>
          <w:u w:val="single"/>
        </w:rPr>
        <w:t>10</w:t>
      </w:r>
      <w:r w:rsidR="009766F8" w:rsidRPr="00B03115">
        <w:rPr>
          <w:rFonts w:hAnsi="Times New Roman" w:ascii="Times New Roman"/>
          <w:b/>
          <w:szCs w:val="24"/>
          <w:u w:val="single"/>
        </w:rPr>
        <w:t>,</w:t>
      </w:r>
      <w:r w:rsidR="007B514C">
        <w:rPr>
          <w:rFonts w:hAnsi="Times New Roman" w:ascii="Times New Roman"/>
          <w:b/>
          <w:szCs w:val="24"/>
          <w:u w:val="single"/>
        </w:rPr>
        <w:t>15</w:t>
      </w:r>
      <w:r w:rsidR="00943AAC" w:rsidRPr="00B03115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0F7F02">
      <w:pPr>
        <w:rPr>
          <w:rFonts w:hAnsi="Times New Roman" w:ascii="Times New Roman"/>
          <w:szCs w:val="24"/>
        </w:rPr>
      </w:pP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Predlagatelj</w:t>
      </w:r>
      <w:r w:rsidR="00B03115">
        <w:rPr>
          <w:rFonts w:hAnsi="Times New Roman" w:ascii="Times New Roman"/>
          <w:szCs w:val="24"/>
        </w:rPr>
        <w:t>-vjerovnik putem punomoćnika</w:t>
      </w:r>
    </w:p>
    <w:p w:rsidRDefault="00F30FA9" w:rsidP="00B22A5B" w:rsidR="00B22A5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Dužnik </w:t>
      </w:r>
    </w:p>
    <w:p w:rsidRDefault="00B03115" w:rsidP="00B22A5B" w:rsidR="00B22A5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B22A5B">
        <w:rPr>
          <w:rFonts w:hAnsi="Times New Roman" w:ascii="Times New Roman"/>
          <w:szCs w:val="24"/>
        </w:rPr>
        <w:t>Zakonski zastupnik dužnika</w:t>
      </w:r>
    </w:p>
    <w:p w:rsidRDefault="00B03115" w:rsidP="00B22A5B" w:rsidR="00B03115" w:rsidRPr="00B22A5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B22A5B">
        <w:rPr>
          <w:rFonts w:hAnsi="Times New Roman" w:ascii="Times New Roman"/>
          <w:szCs w:val="24"/>
        </w:rPr>
        <w:t xml:space="preserve">FINA </w:t>
      </w:r>
    </w:p>
    <w:p w:rsidRDefault="00C47039" w:rsidP="00C47039" w:rsidR="00C47039" w:rsidRPr="000F7F02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Pozvane osobe se mogu</w:t>
      </w:r>
      <w:r w:rsidR="00943AAC" w:rsidRPr="000F7F02">
        <w:rPr>
          <w:rFonts w:hAnsi="Times New Roman" w:ascii="Times New Roman"/>
          <w:szCs w:val="24"/>
        </w:rPr>
        <w:t xml:space="preserve"> o prijedlogu </w:t>
      </w:r>
      <w:r w:rsidRPr="000F7F02">
        <w:rPr>
          <w:rFonts w:hAnsi="Times New Roman" w:ascii="Times New Roman"/>
          <w:szCs w:val="24"/>
        </w:rPr>
        <w:t xml:space="preserve">i </w:t>
      </w:r>
      <w:r w:rsidR="00943AAC" w:rsidRPr="000F7F02">
        <w:rPr>
          <w:rFonts w:hAnsi="Times New Roman" w:ascii="Times New Roman"/>
          <w:szCs w:val="24"/>
        </w:rPr>
        <w:t>pismeno očitovati</w:t>
      </w:r>
      <w:r w:rsidR="00943AAC" w:rsidRPr="00C06198">
        <w:rPr>
          <w:rFonts w:hAnsi="Times New Roman" w:ascii="Times New Roman"/>
          <w:szCs w:val="24"/>
        </w:rPr>
        <w:t>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B22A5B" w:rsidP="004909B8" w:rsidR="00B22A5B">
      <w:pPr>
        <w:jc w:val="center"/>
        <w:rPr>
          <w:rFonts w:hAnsi="Times New Roman" w:ascii="Times New Roman"/>
          <w:szCs w:val="24"/>
        </w:rPr>
      </w:pPr>
    </w:p>
    <w:p w:rsidRDefault="00B22A5B" w:rsidP="00B22A5B" w:rsidR="00C47039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7B514C">
        <w:rPr>
          <w:rFonts w:hAnsi="Times New Roman" w:ascii="Times New Roman"/>
          <w:szCs w:val="24"/>
        </w:rPr>
        <w:t>2167/15 od 7</w:t>
      </w:r>
      <w:r>
        <w:rPr>
          <w:rFonts w:hAnsi="Times New Roman" w:ascii="Times New Roman"/>
          <w:szCs w:val="24"/>
        </w:rPr>
        <w:t xml:space="preserve">. </w:t>
      </w:r>
      <w:r w:rsidR="007B514C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2016.g., a koj</w:t>
      </w:r>
      <w:r w:rsidR="007B514C">
        <w:rPr>
          <w:rFonts w:hAnsi="Times New Roman" w:ascii="Times New Roman"/>
          <w:szCs w:val="24"/>
        </w:rPr>
        <w:t>e je postalo pravomoćno dana  24</w:t>
      </w:r>
      <w:r>
        <w:rPr>
          <w:rFonts w:hAnsi="Times New Roman" w:ascii="Times New Roman"/>
          <w:szCs w:val="24"/>
        </w:rPr>
        <w:t xml:space="preserve">. </w:t>
      </w:r>
      <w:r w:rsidR="007B514C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</w:t>
      </w:r>
      <w:r w:rsidR="00C47039">
        <w:rPr>
          <w:rFonts w:hAnsi="Times New Roman" w:ascii="Times New Roman"/>
          <w:szCs w:val="24"/>
        </w:rPr>
        <w:t xml:space="preserve"> čl. 433. Stečajnog zakona (NN 71/15,dalje SZ)</w:t>
      </w:r>
      <w:r>
        <w:rPr>
          <w:rFonts w:hAnsi="Times New Roman" w:ascii="Times New Roman"/>
          <w:szCs w:val="24"/>
        </w:rPr>
        <w:t xml:space="preserve"> propisano, </w:t>
      </w:r>
      <w:r w:rsidR="00C47039">
        <w:rPr>
          <w:rFonts w:hAnsi="Times New Roman" w:ascii="Times New Roman"/>
          <w:szCs w:val="24"/>
        </w:rPr>
        <w:t xml:space="preserve"> da</w:t>
      </w:r>
      <w:r>
        <w:rPr>
          <w:rFonts w:hAnsi="Times New Roman" w:ascii="Times New Roman"/>
          <w:szCs w:val="24"/>
        </w:rPr>
        <w:t>,</w:t>
      </w:r>
      <w:r w:rsidR="00C47039">
        <w:rPr>
          <w:rFonts w:hAnsi="Times New Roman" w:ascii="Times New Roman"/>
          <w:szCs w:val="24"/>
        </w:rPr>
        <w:t xml:space="preserve"> ukoliko nisu ispunjene pretpostavke za istodobno otvaranje i zaključenje skraćenog stečajnog postupka u smislu odredbe čl. 431. SZ-</w:t>
      </w:r>
      <w:r>
        <w:rPr>
          <w:rFonts w:hAnsi="Times New Roman" w:ascii="Times New Roman"/>
          <w:szCs w:val="24"/>
        </w:rPr>
        <w:t>a</w:t>
      </w:r>
      <w:r w:rsidR="00C47039">
        <w:rPr>
          <w:rFonts w:hAnsi="Times New Roman" w:ascii="Times New Roman"/>
          <w:szCs w:val="24"/>
        </w:rPr>
        <w:t xml:space="preserve">, sud će obustaviti skraćeni stečajni postupak i odgovarajućom primjenom općih odredbi stečajnog postupka SZ-a, donijeti rješenje </w:t>
      </w:r>
      <w:r w:rsidR="003E5E92">
        <w:rPr>
          <w:rFonts w:hAnsi="Times New Roman" w:ascii="Times New Roman"/>
          <w:szCs w:val="24"/>
        </w:rPr>
        <w:t>o pokretanju prethodnog postupka,</w:t>
      </w:r>
      <w:r w:rsidR="00C47039">
        <w:rPr>
          <w:rFonts w:hAnsi="Times New Roman" w:ascii="Times New Roman"/>
          <w:szCs w:val="24"/>
        </w:rPr>
        <w:t xml:space="preserve"> odnosno otvaranju stečajnog postupka.</w:t>
      </w: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9A49E6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dužnikovi vjerovnici su predložili otvaranje redovnog stečajnog postupka nad dužnikom, čime su se os</w:t>
      </w:r>
      <w:r w:rsidR="00B22A5B">
        <w:rPr>
          <w:rFonts w:hAnsi="Times New Roman" w:ascii="Times New Roman"/>
          <w:szCs w:val="24"/>
        </w:rPr>
        <w:t>tvarili uvjeti iz čl. 433. SZ-a. Konkretno, prijedlog za otv</w:t>
      </w:r>
      <w:r w:rsidR="007B514C">
        <w:rPr>
          <w:rFonts w:hAnsi="Times New Roman" w:ascii="Times New Roman"/>
          <w:szCs w:val="24"/>
        </w:rPr>
        <w:t>aranje stečajnog postupka podnijeli su vjerovnici</w:t>
      </w:r>
      <w:r w:rsidR="00B22A5B">
        <w:rPr>
          <w:rFonts w:hAnsi="Times New Roman" w:ascii="Times New Roman"/>
          <w:szCs w:val="24"/>
        </w:rPr>
        <w:t xml:space="preserve"> </w:t>
      </w:r>
      <w:r w:rsidR="007B514C">
        <w:rPr>
          <w:rFonts w:hAnsi="Times New Roman" w:ascii="Times New Roman"/>
          <w:szCs w:val="24"/>
        </w:rPr>
        <w:t xml:space="preserve">SBERBANK d.d. (radnije VOLKSBANK d.d.), Zagreb, Varšavska 9, OIB 78427478595, a koji navodi da ima prema dužniku tražbinu u iznosu od 20.128.029,17 kn na temelju rješenja o ovrši Općinskog suda u Velikoj Gorici pod br. Ovr-6201/14 od 4. srpnja 2014.,  te potraživanje u  iznosu od 384.375,00 kn temeljem rješenja Općinskog suda u Velikoj Gorici br. Ovr-620/14 od 12. veljače 2016., te vjerovnik RH, </w:t>
      </w:r>
      <w:r w:rsidR="007B514C">
        <w:rPr>
          <w:rFonts w:hAnsi="Times New Roman" w:ascii="Times New Roman"/>
          <w:szCs w:val="24"/>
        </w:rPr>
        <w:lastRenderedPageBreak/>
        <w:t>MInistarstvo financija, Porezna uprava, Područni ured Zagreb, Zagreb, koji navodi da ima tražbinu prema dužniku u iznosu od 15.043,55 kn temeljem poreza, doprinosa i drugih javnih davanja</w:t>
      </w:r>
      <w:r w:rsidR="009A49E6">
        <w:rPr>
          <w:rFonts w:hAnsi="Times New Roman" w:ascii="Times New Roman"/>
          <w:szCs w:val="24"/>
        </w:rPr>
        <w:t xml:space="preserve">, </w:t>
      </w:r>
      <w:r w:rsidR="00B22A5B">
        <w:rPr>
          <w:rFonts w:hAnsi="Times New Roman" w:ascii="Times New Roman"/>
          <w:szCs w:val="24"/>
        </w:rPr>
        <w:t>te da do dana podnošenja prijedloga dužnik nije podmirio svoju obvezu</w:t>
      </w:r>
      <w:r w:rsidR="009A49E6">
        <w:rPr>
          <w:rFonts w:hAnsi="Times New Roman" w:ascii="Times New Roman"/>
          <w:szCs w:val="24"/>
        </w:rPr>
        <w:t xml:space="preserve"> prema ovim vjerovnicima.</w:t>
      </w:r>
    </w:p>
    <w:p w:rsidRDefault="00B22A5B" w:rsidP="001B4E0E" w:rsidR="00B22A5B">
      <w:pPr>
        <w:ind w:firstLine="720"/>
        <w:jc w:val="both"/>
        <w:rPr>
          <w:rFonts w:hAnsi="Times New Roman" w:ascii="Times New Roman"/>
          <w:szCs w:val="24"/>
        </w:rPr>
      </w:pPr>
    </w:p>
    <w:p w:rsidRDefault="009A49E6" w:rsidP="001B4E0E" w:rsidR="0078265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</w:t>
      </w:r>
      <w:r w:rsidR="00782653">
        <w:rPr>
          <w:rFonts w:hAnsi="Times New Roman" w:ascii="Times New Roman"/>
          <w:szCs w:val="24"/>
        </w:rPr>
        <w:t xml:space="preserve">jerovnik </w:t>
      </w:r>
      <w:r>
        <w:rPr>
          <w:rFonts w:hAnsi="Times New Roman" w:ascii="Times New Roman"/>
          <w:szCs w:val="24"/>
        </w:rPr>
        <w:t xml:space="preserve">SBERBANK d.d. (radnije VOLKSBANK d.d.), Zagreb, Varšavska 9, OIB 78427478595, </w:t>
      </w:r>
      <w:r w:rsidR="00782653">
        <w:rPr>
          <w:rFonts w:hAnsi="Times New Roman" w:ascii="Times New Roman"/>
          <w:szCs w:val="24"/>
        </w:rPr>
        <w:t>postupio je po Zaključku suda br. St-</w:t>
      </w:r>
      <w:r>
        <w:rPr>
          <w:rFonts w:hAnsi="Times New Roman" w:ascii="Times New Roman"/>
          <w:szCs w:val="24"/>
        </w:rPr>
        <w:t>2167</w:t>
      </w:r>
      <w:r w:rsidR="00782653">
        <w:rPr>
          <w:rFonts w:hAnsi="Times New Roman" w:ascii="Times New Roman"/>
          <w:szCs w:val="24"/>
        </w:rPr>
        <w:t xml:space="preserve">/15 od 23. </w:t>
      </w:r>
      <w:r>
        <w:rPr>
          <w:rFonts w:hAnsi="Times New Roman" w:ascii="Times New Roman"/>
          <w:szCs w:val="24"/>
        </w:rPr>
        <w:t>svibnja</w:t>
      </w:r>
      <w:r w:rsidR="00782653">
        <w:rPr>
          <w:rFonts w:hAnsi="Times New Roman" w:ascii="Times New Roman"/>
          <w:szCs w:val="24"/>
        </w:rPr>
        <w:t xml:space="preserve"> 2016., odnosno uplatio je zatraženi predujam u ime troškova stečajnog postupka.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 w:rsidRPr="0078265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</w:t>
      </w:r>
      <w:r w:rsidR="00FD4031">
        <w:rPr>
          <w:rFonts w:hAnsi="Times New Roman" w:ascii="Times New Roman"/>
          <w:szCs w:val="24"/>
        </w:rPr>
        <w:t xml:space="preserve">doblju od </w:t>
      </w:r>
      <w:r w:rsidR="007C0ED8">
        <w:rPr>
          <w:rFonts w:hAnsi="Times New Roman" w:ascii="Times New Roman"/>
          <w:szCs w:val="24"/>
        </w:rPr>
        <w:t>1706</w:t>
      </w:r>
      <w:r w:rsidR="00852560" w:rsidRPr="00782653">
        <w:rPr>
          <w:rFonts w:hAnsi="Times New Roman" w:ascii="Times New Roman"/>
          <w:szCs w:val="24"/>
        </w:rPr>
        <w:t xml:space="preserve"> dana u iznosu od </w:t>
      </w:r>
      <w:r w:rsidR="007C0ED8">
        <w:rPr>
          <w:rFonts w:hAnsi="Times New Roman" w:ascii="Times New Roman"/>
          <w:szCs w:val="24"/>
        </w:rPr>
        <w:t>15.463.071,54</w:t>
      </w:r>
      <w:r w:rsidR="00852560" w:rsidRPr="00782653">
        <w:rPr>
          <w:rFonts w:hAnsi="Times New Roman" w:ascii="Times New Roman"/>
          <w:szCs w:val="24"/>
        </w:rPr>
        <w:t xml:space="preserve"> </w:t>
      </w:r>
      <w:r w:rsidRPr="00782653">
        <w:rPr>
          <w:rFonts w:hAnsi="Times New Roman" w:ascii="Times New Roman"/>
          <w:szCs w:val="24"/>
        </w:rPr>
        <w:t>kn.</w:t>
      </w:r>
    </w:p>
    <w:p w:rsidRDefault="00BB41BD" w:rsidP="001B4E0E" w:rsidR="00BB41BD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782653">
        <w:rPr>
          <w:rFonts w:hAnsi="Times New Roman" w:ascii="Times New Roman"/>
          <w:szCs w:val="24"/>
        </w:rPr>
        <w:t>4</w:t>
      </w:r>
      <w:r w:rsidR="00462FA7">
        <w:rPr>
          <w:rFonts w:hAnsi="Times New Roman" w:ascii="Times New Roman"/>
          <w:szCs w:val="24"/>
        </w:rPr>
        <w:t xml:space="preserve">. </w:t>
      </w:r>
      <w:r w:rsidR="00782653">
        <w:rPr>
          <w:rFonts w:hAnsi="Times New Roman" w:ascii="Times New Roman"/>
          <w:szCs w:val="24"/>
        </w:rPr>
        <w:t>travnja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BB41BD" w:rsidP="000951A0" w:rsidR="00BB41BD">
      <w:pPr>
        <w:jc w:val="center"/>
        <w:rPr>
          <w:rFonts w:hAnsi="Times New Roman" w:ascii="Times New Roman"/>
          <w:szCs w:val="24"/>
        </w:rPr>
      </w:pPr>
    </w:p>
    <w:p w:rsidRDefault="00BB41BD" w:rsidP="000951A0" w:rsidR="00BB41BD" w:rsidRPr="00C06198">
      <w:pPr>
        <w:jc w:val="center"/>
        <w:rPr>
          <w:rFonts w:hAnsi="Times New Roman" w:ascii="Times New Roman"/>
          <w:szCs w:val="24"/>
        </w:rPr>
      </w:pPr>
    </w:p>
    <w:p w:rsidRDefault="00F004A3" w:rsidR="00782653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</w:p>
    <w:p w:rsidRDefault="00782653" w:rsidR="00782653" w:rsidRPr="00C06198">
      <w:pPr>
        <w:jc w:val="both"/>
        <w:rPr>
          <w:rFonts w:hAnsi="Times New Roman" w:ascii="Times New Roman"/>
          <w:szCs w:val="24"/>
        </w:rPr>
      </w:pPr>
    </w:p>
    <w:p w:rsidRDefault="00F004A3" w:rsidP="007B0E26" w:rsidR="00AE32E2" w:rsidRPr="00DC0F66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="00782653">
        <w:rPr>
          <w:rFonts w:hAnsi="Times New Roman" w:ascii="Times New Roman"/>
          <w:szCs w:val="24"/>
        </w:rPr>
        <w:t xml:space="preserve"> LUCIJA BUTIGAN</w:t>
      </w:r>
      <w:r w:rsidR="007F2D85">
        <w:rPr>
          <w:rFonts w:hAnsi="Times New Roman" w:ascii="Times New Roman"/>
          <w:szCs w:val="24"/>
        </w:rPr>
        <w:t>,v.r.</w:t>
      </w: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BB41BD" w:rsidP="007B0E26" w:rsidR="00BB41BD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>
      <w:pPr>
        <w:pStyle w:val="Uvuenotijeloteksta"/>
        <w:ind w:left="0"/>
        <w:jc w:val="both"/>
      </w:pPr>
    </w:p>
    <w:p w:rsidRDefault="007F2D85" w:rsidR="007F2D85">
      <w:pPr>
        <w:pStyle w:val="Uvuenotijeloteksta"/>
        <w:ind w:left="0"/>
        <w:jc w:val="both"/>
      </w:pPr>
    </w:p>
    <w:p w:rsidRDefault="007F2D85" w:rsidP="007F0C2B" w:rsidR="007F2D8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7F2D85" w:rsidP="007F0C2B" w:rsidR="007F2D8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</w:t>
      </w:r>
      <w:r>
        <w:rPr>
          <w:rFonts w:hAnsi="Times New Roman" w:ascii="Times New Roman"/>
        </w:rPr>
        <w:t>Monika Grbac</w:t>
      </w:r>
    </w:p>
    <w:p w:rsidRDefault="007F2D85" w:rsidR="007F2D85" w:rsidRPr="00C06198">
      <w:pPr>
        <w:pStyle w:val="Uvuenotijeloteksta"/>
        <w:ind w:left="0"/>
        <w:jc w:val="both"/>
      </w:pPr>
    </w:p>
    <w:p w:rsidRDefault="004909B8" w:rsidP="007F2D85" w:rsidR="004909B8" w:rsidRPr="00283F67">
      <w:pPr>
        <w:pStyle w:val="Odlomakpopisa"/>
        <w:tabs>
          <w:tab w:pos="426" w:val="left"/>
        </w:tabs>
        <w:ind w:right="-285" w:left="0"/>
        <w:jc w:val="both"/>
        <w:rPr>
          <w:rFonts w:hAnsi="Times New Roman" w:ascii="Times New Roman"/>
          <w:szCs w:val="24"/>
        </w:rPr>
      </w:pPr>
    </w:p>
    <w:sectPr w:rsidSect="00CB780B" w:rsidR="004909B8" w:rsidRPr="00283F6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702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7F2D85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122263">
      <w:rPr>
        <w:rFonts w:hAnsi="Times New Roman" w:ascii="Times New Roman"/>
        <w:szCs w:val="24"/>
      </w:rPr>
      <w:t>20.</w:t>
    </w:r>
    <w:r w:rsidR="00F20587">
      <w:rPr>
        <w:rFonts w:hAnsi="Times New Roman" w:ascii="Times New Roman"/>
        <w:szCs w:val="24"/>
      </w:rPr>
      <w:t>St-</w:t>
    </w:r>
    <w:r w:rsidR="007B514C">
      <w:rPr>
        <w:rFonts w:hAnsi="Times New Roman" w:ascii="Times New Roman"/>
        <w:szCs w:val="24"/>
      </w:rPr>
      <w:t>5908</w:t>
    </w:r>
    <w:r w:rsidR="00EC4DEE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22263">
      <w:rPr>
        <w:rFonts w:hAnsi="Times New Roman" w:ascii="Times New Roman"/>
        <w:szCs w:val="24"/>
      </w:rPr>
      <w:t>20</w:t>
    </w:r>
    <w:r w:rsidR="00784D05">
      <w:rPr>
        <w:rFonts w:hAnsi="Times New Roman" w:ascii="Times New Roman"/>
        <w:szCs w:val="24"/>
      </w:rPr>
      <w:t>. St-</w:t>
    </w:r>
    <w:r w:rsidR="00202006">
      <w:rPr>
        <w:rFonts w:hAnsi="Times New Roman" w:ascii="Times New Roman"/>
        <w:szCs w:val="24"/>
      </w:rPr>
      <w:t>5908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2221F"/>
    <w:rsid w:val="00047BFB"/>
    <w:rsid w:val="00053C8A"/>
    <w:rsid w:val="0005672A"/>
    <w:rsid w:val="00057A07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263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B4E0E"/>
    <w:rsid w:val="001C7964"/>
    <w:rsid w:val="001D0056"/>
    <w:rsid w:val="001E5880"/>
    <w:rsid w:val="00202006"/>
    <w:rsid w:val="00205ED9"/>
    <w:rsid w:val="00223C1B"/>
    <w:rsid w:val="00237135"/>
    <w:rsid w:val="002378EB"/>
    <w:rsid w:val="00243F01"/>
    <w:rsid w:val="00246032"/>
    <w:rsid w:val="00260BD1"/>
    <w:rsid w:val="00273E56"/>
    <w:rsid w:val="00283F67"/>
    <w:rsid w:val="0028716D"/>
    <w:rsid w:val="00290ED6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2F687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E5E92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0804"/>
    <w:rsid w:val="00462FA7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5049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2468B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2653"/>
    <w:rsid w:val="00784D05"/>
    <w:rsid w:val="00793998"/>
    <w:rsid w:val="007A3B8E"/>
    <w:rsid w:val="007B0E26"/>
    <w:rsid w:val="007B514C"/>
    <w:rsid w:val="007C0ED8"/>
    <w:rsid w:val="007C6EA2"/>
    <w:rsid w:val="007D20B6"/>
    <w:rsid w:val="007D3761"/>
    <w:rsid w:val="007D4BE5"/>
    <w:rsid w:val="007F2D85"/>
    <w:rsid w:val="00817D7D"/>
    <w:rsid w:val="00823939"/>
    <w:rsid w:val="00844A51"/>
    <w:rsid w:val="00852560"/>
    <w:rsid w:val="00852E89"/>
    <w:rsid w:val="00855E98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96F48"/>
    <w:rsid w:val="009A49E6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4FB2"/>
    <w:rsid w:val="00A67175"/>
    <w:rsid w:val="00A73C01"/>
    <w:rsid w:val="00A81098"/>
    <w:rsid w:val="00A86841"/>
    <w:rsid w:val="00A87D3D"/>
    <w:rsid w:val="00AA1396"/>
    <w:rsid w:val="00AA45FB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03115"/>
    <w:rsid w:val="00B057E1"/>
    <w:rsid w:val="00B11711"/>
    <w:rsid w:val="00B21FDB"/>
    <w:rsid w:val="00B22A5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B41BD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58"/>
    <w:rsid w:val="00C73076"/>
    <w:rsid w:val="00C90A08"/>
    <w:rsid w:val="00C96F9D"/>
    <w:rsid w:val="00CA49B8"/>
    <w:rsid w:val="00CB1F1B"/>
    <w:rsid w:val="00CB780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85AD3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072D2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B4C22"/>
    <w:rsid w:val="00EC3E7A"/>
    <w:rsid w:val="00EC4DEE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67129"/>
    <w:rsid w:val="00F7199B"/>
    <w:rsid w:val="00F74523"/>
    <w:rsid w:val="00F8001D"/>
    <w:rsid w:val="00F8318B"/>
    <w:rsid w:val="00FB00F6"/>
    <w:rsid w:val="00FB7586"/>
    <w:rsid w:val="00FC2BD6"/>
    <w:rsid w:val="00FD4031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D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D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D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D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D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D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D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D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St-5908/2016</izvorni_sadrzaj>
    <derivirana_varijabla naziv="DomainObject.Predmet.OznakaBroj_1">St-5908/2016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CUUBUUS ZAGREB d.o.o. zastupanog po punomoćniku Eduard Mair</izvorni_sadrzaj>
    <derivirana_varijabla naziv="DomainObject.Predmet.ProtustrankaFormated_1">  CUUBUUS ZAGREB d.o.o. zastupanog po punomoćniku Eduard Mair</derivirana_varijabla>
  </DomainObject.Predmet.ProtustrankaFormated>
  <DomainObject.Predmet.ProtustrankaFormatedOIB>
    <izvorni_sadrzaj>  CUUBUUS ZAGREB d.o.o., OIB 72883825144 zastupanog po punomoćniku Eduard Mair</izvorni_sadrzaj>
    <derivirana_varijabla naziv="DomainObject.Predmet.ProtustrankaFormatedOIB_1">  CUUBUUS ZAGREB d.o.o., OIB 72883825144 zastupanog po punomoćniku Eduard Mair</derivirana_varijabla>
  </DomainObject.Predmet.ProtustrankaFormatedOIB>
  <DomainObject.Predmet.ProtustrankaFormatedWithAdress>
    <izvorni_sadrzaj> CUUBUUS ZAGREB d.o.o., Dalmatinska 3/II, 10000 Zagreb zastupanog po punomoćniku Eduard Mair</izvorni_sadrzaj>
    <derivirana_varijabla naziv="DomainObject.Predmet.ProtustrankaFormatedWithAdress_1"> CUUBUUS ZAGREB d.o.o., Dalmatinska 3/II, 10000 Zagreb zastupanog po punomoćniku Eduard Mair</derivirana_varijabla>
  </DomainObject.Predmet.ProtustrankaFormatedWithAdress>
  <DomainObject.Predmet.ProtustrankaFormatedWithAdressOIB>
    <izvorni_sadrzaj> CUUBUUS ZAGREB d.o.o., OIB 72883825144, Dalmatinska 3/II, 10000 Zagreb zastupanog po punomoćniku Eduard Mair</izvorni_sadrzaj>
    <derivirana_varijabla naziv="DomainObject.Predmet.ProtustrankaFormatedWithAdressOIB_1"> CUUBUUS ZAGREB d.o.o., OIB 72883825144, Dalmatinska 3/II, 10000 Zagreb zastupanog po punomoćniku Eduard Mair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1, 10000 Zagreb; Sberbank d.d., Varšavska 9, 10000 Zagreb</izvorni_sadrzaj>
    <derivirana_varijabla naziv="DomainObject.Predmet.StrankaFormatedWithAdress_1"> FINA Regionalni centar Zagreb, Trg svibanjskih žrtava 1995.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</izvorni_sadrzaj>
    <derivirana_varijabla naziv="DomainObject.Predmet.StrankaFormatedWithAdressOIB_1"> FINA Regionalni centar Zagreb, OIB 85821130368, Trg svibanjskih žrtava 1995.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</item>
    </izvorni_sadrzaj>
    <derivirana_varijabla naziv="DomainObject.Predmet.StrankaListFormatedWithAdress_1">
      <item>FINA Regionalni centar Zagreb, Trg svibanjskih žrtava 1995.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CUUBUUS ZAGREB d.o.o. zastupanog po punomoćniku Eduard Mair</item>
    </izvorni_sadrzaj>
    <derivirana_varijabla naziv="DomainObject.Predmet.ProtuStrankaListFormated_1">
      <item>CUUBUUS ZAGREB d.o.o. zastupanog po punomoćniku Eduard Mair</item>
    </derivirana_varijabla>
  </DomainObject.Predmet.ProtuStrankaListFormated>
  <DomainObject.Predmet.ProtuStrankaListFormatedOIB>
    <izvorni_sadrzaj>
      <item>CUUBUUS ZAGREB d.o.o., OIB 72883825144 zastupanog po punomoćniku Eduard Mair</item>
    </izvorni_sadrzaj>
    <derivirana_varijabla naziv="DomainObject.Predmet.ProtuStrankaListFormatedOIB_1">
      <item>CUUBUUS ZAGREB d.o.o., OIB 72883825144 zastupanog po punomoćniku Eduard Mair</item>
    </derivirana_varijabla>
  </DomainObject.Predmet.ProtuStrankaListFormatedOIB>
  <DomainObject.Predmet.ProtuStrankaListFormatedWithAdress>
    <izvorni_sadrzaj>
      <item>CUUBUUS ZAGREB d.o.o., Dalmatinska 3/II, 10000 Zagreb zastupanog po punomoćniku Eduard Mair</item>
    </izvorni_sadrzaj>
    <derivirana_varijabla naziv="DomainObject.Predmet.ProtuStrankaListFormatedWithAdress_1">
      <item>CUUBUUS ZAGREB d.o.o., Dalmatinska 3/II, 10000 Zagreb zastupanog po punomoćniku Eduard Mair</item>
    </derivirana_varijabla>
  </DomainObject.Predmet.ProtuStrankaListFormatedWithAdress>
  <DomainObject.Predmet.ProtuStrankaListFormatedWithAdressOIB>
    <izvorni_sadrzaj>
      <item>CUUBUUS ZAGREB d.o.o., OIB 72883825144, Dalmatinska 3/II, 10000 Zagreb zastupanog po punomoćniku Eduard Mair</item>
    </izvorni_sadrzaj>
    <derivirana_varijabla naziv="DomainObject.Predmet.ProtuStrankaListFormatedWithAdressOIB_1">
      <item>CUUBUUS ZAGREB d.o.o., OIB 72883825144, Dalmatinska 3/II, 10000 Zagreb zastupanog po punomoćniku Eduard Mair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 punomoćnik sudionika u postupku CUUBUUS ZAGREB d.o.o.</item>
    </izvorni_sadrzaj>
    <derivirana_varijabla naziv="DomainObject.Predmet.OstaliListFormated_1">
      <item>Eduard Mair punomoćnik sudionika u postupku CUUBUUS ZAGREB d.o.o.</item>
    </derivirana_varijabla>
  </DomainObject.Predmet.OstaliListFormated>
  <DomainObject.Predmet.OstaliListFormatedOIB>
    <izvorni_sadrzaj>
      <item>Eduard Mair punomoćnik sudionika u postupku CUUBUUS ZAGREB d.o.o.</item>
    </izvorni_sadrzaj>
    <derivirana_varijabla naziv="DomainObject.Predmet.OstaliListFormatedOIB_1">
      <item>Eduard Mair punomoćnik sudionika u postupku CUUBUUS ZAGREB d.o.o.</item>
    </derivirana_varijabla>
  </DomainObject.Predmet.OstaliListFormatedOIB>
  <DomainObject.Predmet.OstaliListFormatedWithAdress>
    <izvorni_sadrzaj>
      <item>Eduard Mair, Parkring 12, 1010 Beč punomoćnik sudionika u postupku CUUBUUS ZAGREB d.o.o.</item>
    </izvorni_sadrzaj>
    <derivirana_varijabla naziv="DomainObject.Predmet.OstaliListFormatedWithAdress_1">
      <item>Eduard Mair, Parkring 12, 1010 Beč punomoćnik sudionika u postupku CUUBUUS ZAGREB d.o.o.</item>
    </derivirana_varijabla>
  </DomainObject.Predmet.OstaliListFormatedWithAdress>
  <DomainObject.Predmet.OstaliListFormatedWithAdressOIB>
    <izvorni_sadrzaj>
      <item>Eduard Mair, Parkring 12, 1010 Beč punomoćnik sudionika u postupku CUUBUUS ZAGREB d.o.o.</item>
    </izvorni_sadrzaj>
    <derivirana_varijabla naziv="DomainObject.Predmet.OstaliListFormatedWithAdressOIB_1">
      <item>Eduard Mair, Parkring 12, 1010 Beč punomoćnik sudionika u postupku CUUBUUS ZAGREB d.o.o.</item>
    </derivirana_varijabla>
  </DomainObject.Predmet.OstaliListFormatedWithAdressOIB>
  <DomainObject.Predmet.OstaliListNazivFormated>
    <izvorni_sadrzaj>
      <item>Eduard Mair</item>
    </izvorni_sadrzaj>
    <derivirana_varijabla naziv="DomainObject.Predmet.OstaliListNazivFormated_1">
      <item>Eduard Mair</item>
    </derivirana_varijabla>
  </DomainObject.Predmet.OstaliListNazivFormated>
  <DomainObject.Predmet.OstaliListNazivFormatedOIB>
    <izvorni_sadrzaj>
      <item>Eduard Mair</item>
    </izvorni_sadrzaj>
    <derivirana_varijabla naziv="DomainObject.Predmet.OstaliListNazivFormatedOIB_1">
      <item>Eduard Mair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CUUBUUS ZAGREB d.o.o.</item>
      <item>FINA Regionalni centar Zagreb</item>
      <item>Eduard Mair</item>
      <item>Sberbank d.d.</item>
    </izvorni_sadrzaj>
    <derivirana_varijabla naziv="DomainObject.Predmet.SudioniciListNaziv_1">
      <item>CUUBUUS ZAGREB d.o.o.</item>
      <item>FINA Regionalni centar Zagreb</item>
      <item>Eduard Mair</item>
      <item>Sberbank d.d.</item>
    </derivirana_varijabla>
  </DomainObject.Predmet.SudioniciListNaziv>
  <DomainObject.Predmet.SudioniciListAdressOIB>
    <izvorni_sadrzaj>
      <item>CUUBUUS ZAGREB d.o.o., OIB 72883825144, Dalmatinska 3/II,10000 Zagreb</item>
      <item>FINA Regionalni centar Zagreb, OIB 85821130368, Trg svibanjskih žrtava 1995. 1,10000 Zagreb</item>
      <item>Eduard Mair, Parkring 12,1010 Beč</item>
      <item>Sberbank d.d., OIB 78427478595, Varšavska 9,10000 Zagreb</item>
    </izvorni_sadrzaj>
    <derivirana_varijabla naziv="DomainObject.Predmet.SudioniciListAdressOIB_1">
      <item>CUUBUUS ZAGREB d.o.o., OIB 72883825144, Dalmatinska 3/II,10000 Zagreb</item>
      <item>FINA Regionalni centar Zagreb, OIB 85821130368, Trg svibanjskih žrtava 1995. 1,10000 Zagreb</item>
      <item>Eduard Mair, Parkring 12,1010 Beč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72883825144</item>
      <item>, OIB 85821130368</item>
      <item>, OIB null</item>
      <item>, OIB 78427478595</item>
    </izvorni_sadrzaj>
    <derivirana_varijabla naziv="DomainObject.Predmet.SudioniciListNazivOIB_1">
      <item>, OIB 72883825144</item>
      <item>, OIB 85821130368</item>
      <item>, OIB null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913</properties:Words>
  <properties:Characters>5049</properties:Characters>
  <properties:Lines>128</properties:Lines>
  <properties:Paragraphs>47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2017-04-04T12:47:00Z</dcterms:created>
  <dc:creator>Sudsko vijeæe</dc:creator>
  <cp:lastModifiedBy>Valentina Kranjčić</cp:lastModifiedBy>
  <cp:lastPrinted>2017-04-04T13:46:00Z</cp:lastPrinted>
  <dcterms:modified xmlns:xsi="http://www.w3.org/2001/XMLSchema-instance" xsi:type="dcterms:W3CDTF">2017-04-04T13:46:00Z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