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393e" w14:paraId="024393e" w:rsidRDefault="00BC6592" w:rsidP="001707BC" w:rsidR="00DE1BAA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E1BAA" w:rsidP="001707BC" w:rsidR="00DE1BAA">
      <w:pPr>
        <w:jc w:val="both"/>
      </w:pPr>
      <w:r>
        <w:t xml:space="preserve">             </w:t>
      </w:r>
    </w:p>
    <w:p w:rsidRDefault="00DE1BAA" w:rsidP="001707BC" w:rsidR="00DE1BAA">
      <w:pPr>
        <w:jc w:val="both"/>
      </w:pPr>
      <w:r>
        <w:t>REPUBLIKA HRVATSKA</w:t>
      </w:r>
    </w:p>
    <w:p w:rsidRDefault="00DE1BAA" w:rsidP="001707BC" w:rsidR="00DE1BAA">
      <w:pPr>
        <w:jc w:val="both"/>
      </w:pPr>
      <w:r>
        <w:t>Trgovački sud u Zagrebu</w:t>
      </w:r>
    </w:p>
    <w:p w:rsidRDefault="00DE1BAA" w:rsidP="001707BC" w:rsidR="00DE1BAA">
      <w:pPr>
        <w:jc w:val="both"/>
      </w:pPr>
      <w:r>
        <w:t>Zagreb, Amruševa 2/II</w:t>
      </w:r>
    </w:p>
    <w:p w:rsidRDefault="00DE1BAA" w:rsidP="001707BC" w:rsidR="00DE1BAA">
      <w:pPr>
        <w:jc w:val="both"/>
      </w:pPr>
    </w:p>
    <w:p w:rsidRDefault="001707BC" w:rsidP="001707BC" w:rsidR="00DE1BA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18. St-426/2019</w:t>
      </w:r>
      <w:r w:rsidR="00DF55F5">
        <w:t>-19</w:t>
      </w:r>
      <w:r w:rsidR="00DE1BAA">
        <w:t xml:space="preserve">     </w:t>
      </w:r>
    </w:p>
    <w:p w:rsidRDefault="00DE1BAA" w:rsidP="001707BC" w:rsidR="00DE1BAA">
      <w:pPr>
        <w:ind w:firstLine="708" w:left="2124"/>
        <w:jc w:val="both"/>
      </w:pPr>
      <w:r>
        <w:t xml:space="preserve">R E P U B L I K A   H R V A T S K A </w:t>
      </w:r>
    </w:p>
    <w:p w:rsidRDefault="00DE1BAA" w:rsidP="001707BC" w:rsidR="00DE1BAA">
      <w:pPr>
        <w:jc w:val="both"/>
      </w:pPr>
    </w:p>
    <w:p w:rsidRDefault="00DE1BAA" w:rsidP="001707BC" w:rsidR="00DE1BAA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R J E Š E NJ E </w:t>
      </w:r>
    </w:p>
    <w:p w:rsidRDefault="00DE1BAA" w:rsidP="001707BC" w:rsidR="00DE1BAA">
      <w:pPr>
        <w:jc w:val="both"/>
      </w:pPr>
      <w:r>
        <w:tab/>
      </w:r>
      <w:r>
        <w:tab/>
      </w:r>
      <w:r>
        <w:tab/>
      </w:r>
      <w:r>
        <w:tab/>
      </w:r>
    </w:p>
    <w:p w:rsidRDefault="00DE1BAA" w:rsidP="001707BC" w:rsidR="00DE1BAA">
      <w:pPr>
        <w:jc w:val="both"/>
      </w:pPr>
    </w:p>
    <w:p w:rsidRDefault="001707BC" w:rsidP="001707BC" w:rsidR="00DE1BAA">
      <w:pPr>
        <w:ind w:firstLine="708"/>
        <w:jc w:val="both"/>
      </w:pPr>
      <w:r w:rsidRPr="001707BC">
        <w:t xml:space="preserve">Trgovački sud u Zagrebu, sudac Danijela Uzelac, u stečajnom postupku u povodu prijedloga predlagatelja 1. REPUBLIKE HRVATSKE, MINISTARSTVA FINANCIJA, POREZNE UPRAVE, OIB 18683136487, koju zastupa Županijsko državno odvjetništvo u Zagrebu i 2. PRIVREDNA BANKA ZAGREB d.d., OIB 02535697732, Zagreb, Radnička cesta 50, za otvaranje stečajnog postupka nad dužnikom FERDINAND d.o.o., OIB 96944529929, Zagreb, Ulica Grada Vukovara 269, </w:t>
      </w:r>
      <w:r w:rsidR="00DE1BAA">
        <w:t>1</w:t>
      </w:r>
      <w:r w:rsidR="00C37B17">
        <w:t>9</w:t>
      </w:r>
      <w:r w:rsidR="00DE1BAA">
        <w:t>. ožujka 2019.</w:t>
      </w:r>
      <w:r w:rsidR="00DE1BAA">
        <w:tab/>
      </w:r>
    </w:p>
    <w:p w:rsidRDefault="00DE1BAA" w:rsidP="001707BC" w:rsidR="00DE1BAA">
      <w:pPr>
        <w:jc w:val="both"/>
      </w:pPr>
    </w:p>
    <w:p w:rsidRDefault="00DE1BAA" w:rsidP="001707BC" w:rsidR="00DE1BAA">
      <w:pPr>
        <w:jc w:val="both"/>
      </w:pPr>
      <w:r>
        <w:t xml:space="preserve"> </w:t>
      </w:r>
      <w:r w:rsidR="001707BC">
        <w:tab/>
      </w:r>
      <w:r w:rsidR="001707BC">
        <w:tab/>
      </w:r>
      <w:r w:rsidR="001707BC">
        <w:tab/>
      </w:r>
      <w:r w:rsidR="001707BC">
        <w:tab/>
      </w:r>
      <w:r w:rsidR="001707BC">
        <w:tab/>
      </w:r>
      <w:r>
        <w:t xml:space="preserve"> r i j e š i o    j e</w:t>
      </w:r>
    </w:p>
    <w:p w:rsidRDefault="00DE1BAA" w:rsidP="001707BC" w:rsidR="00DE1BAA">
      <w:pPr>
        <w:jc w:val="both"/>
      </w:pPr>
    </w:p>
    <w:p w:rsidRDefault="00DE1BAA" w:rsidP="001707BC" w:rsidR="00DE1BAA">
      <w:pPr>
        <w:ind w:firstLine="708"/>
        <w:jc w:val="both"/>
      </w:pPr>
      <w:r>
        <w:t xml:space="preserve">I.Dužniku </w:t>
      </w:r>
      <w:r w:rsidR="00AE5DBD" w:rsidRPr="00AE5DBD">
        <w:t>FERDINAND d.o.o., OIB 96944529929, Zagreb, Ulica Grada Vukovara 269</w:t>
      </w:r>
      <w:r w:rsidR="00AE5DBD">
        <w:t xml:space="preserve">, </w:t>
      </w:r>
      <w:r>
        <w:t xml:space="preserve">postavlja se privremeni stečajni upravitelj </w:t>
      </w:r>
      <w:r w:rsidR="00762E35">
        <w:t>Dragutin Romić iz Čepina, Ulica Papuka 28, OIB 07423571519</w:t>
      </w:r>
      <w:r w:rsidR="001F70DD">
        <w:t>.</w:t>
      </w:r>
    </w:p>
    <w:p w:rsidRDefault="00DE1BAA" w:rsidP="001707BC" w:rsidR="00DE1BAA">
      <w:pPr>
        <w:jc w:val="both"/>
      </w:pPr>
    </w:p>
    <w:p w:rsidRDefault="00DE1BAA" w:rsidP="001707BC" w:rsidR="00DE1BAA">
      <w:pPr>
        <w:jc w:val="both"/>
      </w:pPr>
      <w:r>
        <w:t xml:space="preserve"> </w:t>
      </w:r>
      <w:r>
        <w:tab/>
        <w:t>II. 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a između ostalog i vrijednost i stanje dužnikove dugotrajne i kratkotrajne imovine</w:t>
      </w:r>
      <w:r w:rsidR="00E43CA4">
        <w:t xml:space="preserve"> sadržane u obavijesti od 10. prosinca 2018.</w:t>
      </w:r>
      <w:r>
        <w:t xml:space="preserve"> te je li imovina stečajnog dužnika dovoljna za namirenje troškova stečajnog postupka i koliki je iznos predvidivih troškova prethodnog i stečajnog postupka. </w:t>
      </w:r>
    </w:p>
    <w:p w:rsidRDefault="00DE1BAA" w:rsidP="001707BC" w:rsidR="00DE1BAA">
      <w:pPr>
        <w:jc w:val="both"/>
      </w:pPr>
    </w:p>
    <w:p w:rsidRDefault="00DE1BAA" w:rsidP="001707BC" w:rsidR="00DE1BAA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 Obrazloženje</w:t>
      </w:r>
    </w:p>
    <w:p w:rsidRDefault="00DE1BAA" w:rsidP="001707BC" w:rsidR="00DE1BAA">
      <w:pPr>
        <w:jc w:val="both"/>
      </w:pPr>
    </w:p>
    <w:p w:rsidRDefault="00DE1BAA" w:rsidP="001707BC" w:rsidR="00DE1BAA">
      <w:pPr>
        <w:ind w:firstLine="708"/>
        <w:jc w:val="both"/>
      </w:pPr>
      <w:r>
        <w:t xml:space="preserve">Pravomoćnim rješenjem suda od </w:t>
      </w:r>
      <w:r w:rsidR="006B6548">
        <w:t>21. siječnja 2019.</w:t>
      </w:r>
      <w:r>
        <w:t xml:space="preserve"> obustavljen je skraćeni stečajni postupak nad dužnikom koji je pokrenut na temelju zahtjeva Financijske agencije budući da </w:t>
      </w:r>
      <w:r w:rsidR="006B6548">
        <w:t>su</w:t>
      </w:r>
      <w:r>
        <w:t xml:space="preserve"> Republika Hrvatska, Ministarstvo financija, Porezna uprava </w:t>
      </w:r>
      <w:r w:rsidR="006B6548">
        <w:t xml:space="preserve">i Privredna banka Zagreb d.d. </w:t>
      </w:r>
      <w:r>
        <w:t>podnijel</w:t>
      </w:r>
      <w:r w:rsidR="006B6548">
        <w:t>e</w:t>
      </w:r>
      <w:r>
        <w:t xml:space="preserve"> prijedlog</w:t>
      </w:r>
      <w:r w:rsidR="006B6548">
        <w:t>e</w:t>
      </w:r>
      <w:r>
        <w:t xml:space="preserve"> za otvaranje stečajnog postupka u propisanom roku i na propisanom obrascu. Pored navedenog Republika Hrvatska, Ministarstvo financija, Porezna uprava dostavila je sudu obavijest o imovini dužnika, i to dugo</w:t>
      </w:r>
      <w:r w:rsidR="000B09BB">
        <w:t>trajnoj i kratkotrajnoj imovini.</w:t>
      </w:r>
    </w:p>
    <w:p w:rsidRDefault="00DE1BAA" w:rsidP="001707BC" w:rsidR="00DE1BAA">
      <w:pPr>
        <w:jc w:val="both"/>
      </w:pPr>
    </w:p>
    <w:p w:rsidRDefault="00DE1BAA" w:rsidP="001707BC" w:rsidR="00DE1BAA">
      <w:pPr>
        <w:ind w:firstLine="708"/>
        <w:jc w:val="both"/>
      </w:pPr>
      <w:r>
        <w:t xml:space="preserve"> Imajući u vidu navedeno, sud je rješenjem od </w:t>
      </w:r>
      <w:r w:rsidR="000B09BB">
        <w:t>19. veljače</w:t>
      </w:r>
      <w:r>
        <w:t xml:space="preserve"> 2019. pokrenuo prethodni postupak radi utvrđivanja pretpostavki za otvaranje stečajnoga postupka, te je na ročište radi očitovanja o prijedlogu za otvaranje stečajnog postupka</w:t>
      </w:r>
      <w:r w:rsidR="008A30F8">
        <w:t xml:space="preserve"> pozvao i</w:t>
      </w:r>
      <w:r>
        <w:t xml:space="preserve"> dužnikovog zastupnika po zakonu. </w:t>
      </w:r>
      <w:r w:rsidR="008A30F8">
        <w:t>Međutim, z</w:t>
      </w:r>
      <w:r>
        <w:t xml:space="preserve">astupnik po zakonu dužnika </w:t>
      </w:r>
      <w:r w:rsidR="00D66262">
        <w:t xml:space="preserve">iako uredno pozvan u skladu s čl. 12. st. 1. </w:t>
      </w:r>
      <w:r w:rsidR="00D66262" w:rsidRPr="00D66262">
        <w:lastRenderedPageBreak/>
        <w:t xml:space="preserve">Stečajnog zakona („Narodne novine“ broj: 71/15. i 104/17., dalje: SZ) </w:t>
      </w:r>
      <w:r w:rsidR="008A30F8">
        <w:t>niti je</w:t>
      </w:r>
      <w:r>
        <w:t xml:space="preserve"> pristupio na navedeno ročište niti je postupio po zaključku od </w:t>
      </w:r>
      <w:r w:rsidR="00D66262">
        <w:t>19. veljače</w:t>
      </w:r>
      <w:r w:rsidR="0088692A">
        <w:t xml:space="preserve"> 2019.</w:t>
      </w:r>
      <w:r>
        <w:t xml:space="preserve"> i dostavio sudu izvješće o financijsko-gospodarskom stanju dužnika. </w:t>
      </w:r>
    </w:p>
    <w:p w:rsidRDefault="00DE1BAA" w:rsidP="001707BC" w:rsidR="00DE1BAA">
      <w:pPr>
        <w:jc w:val="both"/>
      </w:pPr>
    </w:p>
    <w:p w:rsidRDefault="00DE1BAA" w:rsidP="0088692A" w:rsidR="00DE1BAA">
      <w:pPr>
        <w:ind w:firstLine="708"/>
        <w:jc w:val="both"/>
      </w:pPr>
      <w:r w:rsidRPr="00BC6592">
        <w:t>Pored navedenog, potrebno je dodati da iz potvrde Financijske agencije od</w:t>
      </w:r>
      <w:r w:rsidR="008A30F8" w:rsidRPr="00BC6592">
        <w:t xml:space="preserve"> 15. ožujka</w:t>
      </w:r>
      <w:r w:rsidR="0030717D">
        <w:t xml:space="preserve"> 2019. </w:t>
      </w:r>
      <w:r w:rsidRPr="00BC6592">
        <w:t xml:space="preserve">proizlazi da je dužnik u neprekinutoj blokadi u trajanju od </w:t>
      </w:r>
      <w:r w:rsidR="008A30F8" w:rsidRPr="00BC6592">
        <w:t>365</w:t>
      </w:r>
      <w:r w:rsidRPr="00BC6592">
        <w:t xml:space="preserve"> dana, a da je na dan </w:t>
      </w:r>
      <w:r w:rsidR="008A30F8" w:rsidRPr="00BC6592">
        <w:t>izdavanja potvrde blokada iznosila 11.</w:t>
      </w:r>
      <w:r w:rsidR="00BC6592" w:rsidRPr="00BC6592">
        <w:t>613.989,49</w:t>
      </w:r>
      <w:r w:rsidRPr="00BC6592">
        <w:t xml:space="preserve"> kn</w:t>
      </w:r>
      <w:r>
        <w:t>.</w:t>
      </w:r>
    </w:p>
    <w:p w:rsidRDefault="00DE1BAA" w:rsidP="001707BC" w:rsidR="00DE1BAA">
      <w:pPr>
        <w:jc w:val="both"/>
      </w:pPr>
    </w:p>
    <w:p w:rsidRDefault="00DE1BAA" w:rsidP="001707BC" w:rsidR="00DE1BAA">
      <w:pPr>
        <w:ind w:firstLine="708"/>
        <w:jc w:val="both"/>
      </w:pPr>
      <w:r>
        <w:t>Prema odredbi čl. 132. st. 1.</w:t>
      </w:r>
      <w:r w:rsidR="00D66262">
        <w:t>SZ-a</w:t>
      </w:r>
      <w:r>
        <w:t xml:space="preserve">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DE1BAA" w:rsidP="001707BC" w:rsidR="00DE1BAA">
      <w:pPr>
        <w:jc w:val="both"/>
      </w:pPr>
    </w:p>
    <w:p w:rsidRDefault="00DE1BAA" w:rsidP="001707BC" w:rsidR="00DE1BAA">
      <w:pPr>
        <w:ind w:firstLine="708"/>
        <w:jc w:val="both"/>
      </w:pPr>
      <w:r>
        <w:t xml:space="preserve">S obzirom na to da u ovoj fazi stečajnog postupka nije bilo moguće utvrditi status i stanje obveza dužnika i mogućnost da se imovinom dužnika </w:t>
      </w:r>
      <w:r w:rsidR="00BC6592">
        <w:t xml:space="preserve">naznačenoj </w:t>
      </w:r>
      <w:r w:rsidR="0088692A">
        <w:t xml:space="preserve">u obavijesti od imovini koju je dostavila </w:t>
      </w:r>
      <w:r w:rsidR="00AD7E91" w:rsidRPr="00AD7E91">
        <w:t>Republika Hrvatska, Minista</w:t>
      </w:r>
      <w:r w:rsidR="00AD7E91">
        <w:t xml:space="preserve">rstvo financija, Porezna uprava, </w:t>
      </w:r>
      <w:r>
        <w:t xml:space="preserve">pokriju troškovi stečajnog postupka, jer se na temelju isprava u spis ne može utvrditi vrijednost dužnikove imovine </w:t>
      </w:r>
      <w:r w:rsidR="00BC6592">
        <w:t xml:space="preserve">dugotrajne i kratkotrajne </w:t>
      </w:r>
      <w:r>
        <w:t>imovine</w:t>
      </w:r>
      <w:r w:rsidR="0030717D">
        <w:t xml:space="preserve"> (alata, pogonskog inventara, zaliha i dr.)</w:t>
      </w:r>
      <w:r>
        <w:t xml:space="preserve">, sud je na temelju odredaba čl. 118. i 119. SZ-a, primjenom metode slučajnog odabira, imenovao privremenog stečajnog upravitelja. </w:t>
      </w:r>
    </w:p>
    <w:p w:rsidRDefault="00DE1BAA" w:rsidP="001707BC" w:rsidR="00DE1BAA">
      <w:pPr>
        <w:jc w:val="both"/>
      </w:pPr>
    </w:p>
    <w:p w:rsidRDefault="00DE1BAA" w:rsidP="001707BC" w:rsidR="00DE1BAA">
      <w:pPr>
        <w:ind w:firstLine="708"/>
        <w:jc w:val="both"/>
      </w:pPr>
      <w:r>
        <w:t xml:space="preserve">Zadaci </w:t>
      </w:r>
      <w:r w:rsidR="00AD7E91">
        <w:t xml:space="preserve">stečajnog upravitelja određeni </w:t>
      </w:r>
      <w:r>
        <w:t>su točkom II. ovog rješenja, a nakon čega će se uz ispunjenje ostalih pretpostavki i nakon primitka izvješća privremenog stečajnog upravitelja odrediti ročište radi rasprave i odlučivanja o otvaranju stečajnog postupka.</w:t>
      </w:r>
    </w:p>
    <w:p w:rsidRDefault="00DE1BAA" w:rsidP="001707BC" w:rsidR="00DE1BAA">
      <w:pPr>
        <w:jc w:val="both"/>
      </w:pPr>
    </w:p>
    <w:p w:rsidRDefault="00DE1BAA" w:rsidP="001707BC" w:rsidR="00DE1BAA">
      <w:pPr>
        <w:ind w:firstLine="708"/>
        <w:jc w:val="both"/>
      </w:pPr>
      <w:r>
        <w:t>Privremeni stečajni upravitelj dužan je pisano izvješće s mišljenjem izraditi u roku 30 dana i dostaviti ga u spis i na e-mail Katarina.Franjic@tszg.pravosudje.hr.</w:t>
      </w:r>
    </w:p>
    <w:p w:rsidRDefault="00DE1BAA" w:rsidP="001707BC" w:rsidR="00DE1BAA">
      <w:pPr>
        <w:jc w:val="both"/>
      </w:pPr>
    </w:p>
    <w:p w:rsidRDefault="00DE1BAA" w:rsidP="001707BC" w:rsidR="00DE1BAA">
      <w:pPr>
        <w:jc w:val="both"/>
      </w:pPr>
      <w:r>
        <w:t xml:space="preserve">                                 </w:t>
      </w:r>
      <w:r w:rsidR="00AD7E91">
        <w:t xml:space="preserve">                    U Zagrebu 19</w:t>
      </w:r>
      <w:r>
        <w:t>. ožujka 2019.</w:t>
      </w:r>
    </w:p>
    <w:p w:rsidRDefault="00DE1BAA" w:rsidP="000A44FC" w:rsidR="00DE1BAA">
      <w:pPr>
        <w:ind w:firstLine="708" w:left="5664"/>
        <w:jc w:val="both"/>
      </w:pPr>
      <w:r>
        <w:t>Sudac</w:t>
      </w:r>
    </w:p>
    <w:p w:rsidRDefault="000A44FC" w:rsidP="001707BC" w:rsidR="00DE1BAA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E1BAA">
        <w:t xml:space="preserve"> Danijela Uzelac</w:t>
      </w:r>
      <w:r>
        <w:t xml:space="preserve"> v. r. </w:t>
      </w:r>
    </w:p>
    <w:p w:rsidRDefault="00DE1BAA" w:rsidP="001707BC" w:rsidR="00DE1BAA">
      <w:pPr>
        <w:jc w:val="both"/>
      </w:pPr>
    </w:p>
    <w:p w:rsidRDefault="00DE1BAA" w:rsidP="001707BC" w:rsidR="00DE1BAA">
      <w:pPr>
        <w:jc w:val="both"/>
      </w:pPr>
    </w:p>
    <w:p w:rsidRDefault="00DE1BAA" w:rsidP="001707BC" w:rsidR="00DE1BAA">
      <w:pPr>
        <w:jc w:val="both"/>
      </w:pPr>
      <w:r>
        <w:t>Uputa o pravnom lijeku: Protiv ovog rješenja dopuštena je žalba u roku od 8 dana.  Žalba se podnosi ovom sudu u 2 primjerka za Visoki trgovački sud Republike Hrvatske u roku od 8 dana od dana dostave rješenja s time da se dostava smatra obavljenom istekom osmoga dana od dana objave ovog rješenja na mrežnoj stranici e-oglasna ploča (čl. 12. st. 1. SZ).</w:t>
      </w:r>
    </w:p>
    <w:p w:rsidRDefault="00DE1BAA" w:rsidP="001707BC" w:rsidR="00DE1BAA">
      <w:pPr>
        <w:jc w:val="both"/>
      </w:pPr>
    </w:p>
    <w:p w:rsidRDefault="000A44FC" w:rsidP="000A44FC" w:rsidR="003A346E">
      <w:pPr>
        <w:ind w:firstLine="708" w:left="4956"/>
        <w:jc w:val="both"/>
      </w:pPr>
      <w:r>
        <w:t>Za toč. otpravka – ovl. službenik</w:t>
      </w:r>
    </w:p>
    <w:p w:rsidRDefault="000A44FC" w:rsidP="000A44FC" w:rsidR="000A44FC">
      <w:pPr>
        <w:ind w:firstLine="708" w:left="5664"/>
        <w:jc w:val="both"/>
      </w:pPr>
      <w:r>
        <w:t>Kristina Švajger</w:t>
      </w:r>
    </w:p>
    <w:sectPr w:rsidSect="00DF55F5" w:rsidR="000A44F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5F5" w:rsidP="00DF55F5" w:rsidR="00DF55F5">
      <w:r>
        <w:separator/>
      </w:r>
    </w:p>
  </w:endnote>
  <w:endnote w:id="0" w:type="continuationSeparator">
    <w:p w:rsidRDefault="00DF55F5" w:rsidP="00DF55F5" w:rsidR="00DF5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5F5" w:rsidP="00DF55F5" w:rsidR="00DF55F5">
      <w:r>
        <w:separator/>
      </w:r>
    </w:p>
  </w:footnote>
  <w:footnote w:id="0" w:type="continuationSeparator">
    <w:p w:rsidRDefault="00DF55F5" w:rsidP="00DF55F5" w:rsidR="00DF55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07877578"/>
      <w:docPartObj>
        <w:docPartGallery w:val="Page Numbers (Top of Page)"/>
        <w:docPartUnique/>
      </w:docPartObj>
    </w:sdtPr>
    <w:sdtEndPr/>
    <w:sdtContent>
      <w:p w:rsidRDefault="00DF55F5" w:rsidR="00DF55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4FC">
          <w:rPr>
            <w:noProof/>
          </w:rPr>
          <w:t>2</w:t>
        </w:r>
        <w:r>
          <w:fldChar w:fldCharType="end"/>
        </w:r>
      </w:p>
    </w:sdtContent>
  </w:sdt>
  <w:p w:rsidRDefault="00DF55F5" w:rsidP="00DF55F5" w:rsidR="00DF55F5">
    <w:pPr>
      <w:pStyle w:val="Zaglavlje"/>
      <w:jc w:val="right"/>
    </w:pPr>
    <w:r>
      <w:t xml:space="preserve">18. St-426/2019-19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53F4"/>
    <w:rsid w:val="000A44FC"/>
    <w:rsid w:val="000B09BB"/>
    <w:rsid w:val="000C3BA9"/>
    <w:rsid w:val="001707BC"/>
    <w:rsid w:val="001F70DD"/>
    <w:rsid w:val="0030717D"/>
    <w:rsid w:val="003A346E"/>
    <w:rsid w:val="006B6548"/>
    <w:rsid w:val="00762E35"/>
    <w:rsid w:val="0088692A"/>
    <w:rsid w:val="008A30F8"/>
    <w:rsid w:val="00AD7E91"/>
    <w:rsid w:val="00AE5DBD"/>
    <w:rsid w:val="00BC6592"/>
    <w:rsid w:val="00C37B17"/>
    <w:rsid w:val="00D66262"/>
    <w:rsid w:val="00DE1BAA"/>
    <w:rsid w:val="00DF55F5"/>
    <w:rsid w:val="00E43CA4"/>
    <w:rsid w:val="00F4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55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55F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55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55F5"/>
  </w:style>
  <w:style w:styleId="Podnoje" w:type="paragraph">
    <w:name w:val="footer"/>
    <w:basedOn w:val="Normal"/>
    <w:link w:val="PodnojeChar"/>
    <w:uiPriority w:val="99"/>
    <w:unhideWhenUsed/>
    <w:rsid w:val="00DF55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F55F5"/>
  </w:style>
  <w:style w:styleId="Tekstrezerviranogmjesta" w:type="character">
    <w:name w:val="Placeholder Text"/>
    <w:basedOn w:val="Zadanifontodlomka"/>
    <w:uiPriority w:val="99"/>
    <w:semiHidden/>
    <w:rsid w:val="000A4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4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4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4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4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55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55F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55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55F5"/>
  </w:style>
  <w:style w:styleId="Podnoje" w:type="paragraph">
    <w:name w:val="footer"/>
    <w:basedOn w:val="Normal"/>
    <w:link w:val="PodnojeChar"/>
    <w:uiPriority w:val="99"/>
    <w:unhideWhenUsed/>
    <w:rsid w:val="00DF55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F55F5"/>
  </w:style>
  <w:style w:styleId="Tekstrezerviranogmjesta" w:type="character">
    <w:name w:val="Placeholder Text"/>
    <w:basedOn w:val="Zadanifontodlomka"/>
    <w:uiPriority w:val="99"/>
    <w:semiHidden/>
    <w:rsid w:val="000A4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4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4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4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4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2019.</izvorni_sadrzaj>
    <derivirana_varijabla naziv="DomainObject.Predmet.DatumOsnivanja_1">18.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St-426/2019</izvorni_sadrzaj>
    <derivirana_varijabla naziv="DomainObject.Predmet.OznakaBroj_1">St-426/2019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FERDINAND d.o.o. zastupanog po punomoćniku Josip Štimac</izvorni_sadrzaj>
    <derivirana_varijabla naziv="DomainObject.Predmet.ProtustrankaFormated_1">  FERDINAND d.o.o. zastupanog po punomoćniku Josip Štimac</derivirana_varijabla>
  </DomainObject.Predmet.ProtustrankaFormated>
  <DomainObject.Predmet.ProtustrankaFormatedOIB>
    <izvorni_sadrzaj>  FERDINAND d.o.o., OIB 96944529929 zastupanog po punomoćniku Josip Štimac</izvorni_sadrzaj>
    <derivirana_varijabla naziv="DomainObject.Predmet.ProtustrankaFormatedOIB_1">  FERDINAND d.o.o., OIB 96944529929 zastupanog po punomoćniku Josip Štimac</derivirana_varijabla>
  </DomainObject.Predmet.ProtustrankaFormatedOIB>
  <DomainObject.Predmet.ProtustrankaFormatedWithAdress>
    <izvorni_sadrzaj> FERDINAND d.o.o., Ulica Grada Vukovara 269, 10000 Zagreb zastupanog po punomoćniku Josip Štimac</izvorni_sadrzaj>
    <derivirana_varijabla naziv="DomainObject.Predmet.ProtustrankaFormatedWithAdress_1"> FERDINAND d.o.o., Ulica Grada Vukovara 269, 10000 Zagreb zastupanog po punomoćniku Josip Štimac</derivirana_varijabla>
  </DomainObject.Predmet.ProtustrankaFormatedWithAdress>
  <DomainObject.Predmet.ProtustrankaFormatedWithAdressOIB>
    <izvorni_sadrzaj> FERDINAND d.o.o., OIB 96944529929, Ulica Grada Vukovara 269, 10000 Zagreb zastupanog po punomoćniku Josip Štimac</izvorni_sadrzaj>
    <derivirana_varijabla naziv="DomainObject.Predmet.ProtustrankaFormatedWithAdressOIB_1"> FERDINAND d.o.o., OIB 96944529929, Ulica Grada Vukovara 269, 10000 Zagreb zastupanog po punomoćniku Josip Štimac</derivirana_varijabla>
  </DomainObject.Predmet.ProtustrankaFormatedWithAdressOIB>
  <DomainObject.Predmet.ProtustrankaWithAdress>
    <izvorni_sadrzaj>FERDINAND d.o.o. Ulica Grada Vukovara 269, 10000 Zagreb</izvorni_sadrzaj>
    <derivirana_varijabla naziv="DomainObject.Predmet.ProtustrankaWithAdress_1">FERDINAND d.o.o. Ulica Grada Vukovara 269, 10000 Zagreb</derivirana_varijabla>
  </DomainObject.Predmet.ProtustrankaWithAdress>
  <DomainObject.Predmet.ProtustrankaWithAdressOIB>
    <izvorni_sadrzaj>FERDINAND d.o.o., OIB 96944529929, Ulica Grada Vukovara 269, 10000 Zagreb</izvorni_sadrzaj>
    <derivirana_varijabla naziv="DomainObject.Predmet.ProtustrankaWithAdressOIB_1">FERDINAND d.o.o., OIB 96944529929, Ulica Grada Vukovara 269, 10000 Zagreb</derivirana_varijabla>
  </DomainObject.Predmet.ProtustrankaWithAdressOIB>
  <DomainObject.Predmet.ProtustrankaNazivFormated>
    <izvorni_sadrzaj>FERDINAND d.o.o.</izvorni_sadrzaj>
    <derivirana_varijabla naziv="DomainObject.Predmet.ProtustrankaNazivFormated_1">FERDINAND d.o.o.</derivirana_varijabla>
  </DomainObject.Predmet.ProtustrankaNazivFormated>
  <DomainObject.Predmet.ProtustrankaNazivFormatedOIB>
    <izvorni_sadrzaj>FERDINAND d.o.o., OIB 96944529929</izvorni_sadrzaj>
    <derivirana_varijabla naziv="DomainObject.Predmet.ProtustrankaNazivFormatedOIB_1">FERDINAND d.o.o., OIB 96944529929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DRUŠTVO; FINA Regionalni centar Zagreb; RH Ministarstvo financija, Porezna uprava</izvorni_sadrzaj>
    <derivirana_varijabla naziv="DomainObject.Predmet.StrankaFormated_1">  PRIVREDNA BANKA ZAGREB - DIONIČKO DRUŠTVO; FINA Regionalni centar Zagreb; RH Ministarstvo financija, Porezna uprava</derivirana_varijabla>
  </DomainObject.Predmet.StrankaFormated>
  <DomainObject.Predmet.StrankaFormatedOIB>
    <izvorni_sadrzaj>  PRIVREDNA BANKA ZAGREB - DIONIČKO DRUŠTVO, OIB 02535697732; FINA Regionalni centar Zagreb, OIB 85821130368; RH Ministarstvo financija, Porezna uprava, OIB 18683136487</izvorni_sadrzaj>
    <derivirana_varijabla naziv="DomainObject.Predmet.StrankaFormatedOIB_1">  PRIVREDNA BANKA ZAGREB - DIONIČKO DRUŠTVO, OIB 02535697732; FINA Regionalni centar Zagreb, OIB 85821130368; RH Ministarstvo financija, Porezna uprava, OIB 18683136487</derivirana_varijabla>
  </DomainObject.Predmet.StrankaFormatedOIB>
  <DomainObject.Predmet.StrankaFormatedWithAdress>
    <izvorni_sadrzaj> PRIVREDNA BANKA ZAGREB - DIONIČKO DRUŠTVO, Radnička cesta 50, 10000 Zagreb; FINA Regionalni centar Zagreb; RH Ministarstvo financija, Porezna uprava, Katančićeva 5, 10000 Zagreb</izvorni_sadrzaj>
    <derivirana_varijabla naziv="DomainObject.Predmet.StrankaFormatedWithAdress_1"> PRIVREDNA BANKA ZAGREB - DIONIČKO DRUŠTVO, Radnička cesta 50, 10000 Zagreb; FINA Regionalni centar Zagreb; RH Ministarstvo financija, Porezna uprava, Katančićeva 5, 10000 Zagreb</derivirana_varijabla>
  </DomainObject.Predmet.StrankaFormatedWithAdress>
  <DomainObject.Predmet.StrankaFormatedWithAdressOIB>
    <izvorni_sadrzaj> PRIVREDNA BANKA ZAGREB - DIONIČKO DRUŠTVO, OIB 02535697732, Radnička cesta 50, 10000 Zagreb; FINA Regionalni centar Zagreb, OIB 85821130368; RH Ministarstvo financija, Porezna uprava, OIB 18683136487, Katančićeva 5, 10000 Zagreb</izvorni_sadrzaj>
    <derivirana_varijabla naziv="DomainObject.Predmet.StrankaFormatedWithAdressOIB_1"> PRIVREDNA BANKA ZAGREB - DIONIČKO DRUŠTVO, OIB 02535697732, Radnička cesta 50, 10000 Zagreb; FINA Regionalni centar Zagreb, OIB 85821130368; RH Ministarstvo financija, Porezna uprava, OIB 18683136487, Katančićeva 5, 10000 Zagreb</derivirana_varijabla>
  </DomainObject.Predmet.StrankaFormatedWithAdressOIB>
  <DomainObject.Predmet.StrankaWithAdress>
    <izvorni_sadrzaj>PRIVREDNA BANKA ZAGREB - DIONIČKO DRUŠTVO Radnička cesta 50,10000 Zagreb,FINA Regionalni centar Zagreb ,RH Ministarstvo financija, Porezna uprava Katančićeva 5,10000 Zagreb</izvorni_sadrzaj>
    <derivirana_varijabla naziv="DomainObject.Predmet.StrankaWithAdress_1">PRIVREDNA BANKA ZAGREB - DIONIČKO DRUŠTVO Radnička cesta 50,10000 Zagreb,FINA Regionalni centar Zagreb ,RH Ministarstvo financija, Porezna uprava Katančićeva 5,10000 Zagreb</derivirana_varijabla>
  </DomainObject.Predmet.StrankaWithAdress>
  <DomainObject.Predmet.StrankaWithAdressOIB>
    <izvorni_sadrzaj>PRIVREDNA BANKA ZAGREB - DIONIČKO DRUŠTVO, OIB 02535697732, Radnička cesta 50,10000 Zagreb,FINA Regionalni centar Zagreb, OIB 85821130368,RH Ministarstvo financija, Porezna uprava, OIB 18683136487, Katančićeva 5,10000 Zagreb</izvorni_sadrzaj>
    <derivirana_varijabla naziv="DomainObject.Predmet.StrankaWithAdressOIB_1">PRIVREDNA BANKA ZAGREB - DIONIČKO DRUŠTVO, OIB 02535697732, Radnička cesta 50,10000 Zagreb,FINA Regionalni centar Zagreb, OIB 85821130368,RH Ministarstvo financija, Porezna uprava, OIB 18683136487, Katančićeva 5,10000 Zagreb</derivirana_varijabla>
  </DomainObject.Predmet.StrankaWithAdressOIB>
  <DomainObject.Predmet.StrankaNazivFormated>
    <izvorni_sadrzaj>PRIVREDNA BANKA ZAGREB - DIONIČKO DRUŠTVO,FINA Regionalni centar Zagreb,RH Ministarstvo financija, Porezna uprava</izvorni_sadrzaj>
    <derivirana_varijabla naziv="DomainObject.Predmet.StrankaNazivFormated_1">PRIVREDNA BANKA ZAGREB - DIONIČKO DRUŠTVO,FINA Regionalni centar Zagreb,RH Ministarstvo financija, Porezna uprava</derivirana_varijabla>
  </DomainObject.Predmet.StrankaNazivFormated>
  <DomainObject.Predmet.StrankaNazivFormatedOIB>
    <izvorni_sadrzaj>PRIVREDNA BANKA ZAGREB - DIONIČKO DRUŠTVO, OIB 02535697732,FINA Regionalni centar Zagreb, OIB 85821130368,RH Ministarstvo financija, Porezna uprava, OIB 18683136487</izvorni_sadrzaj>
    <derivirana_varijabla naziv="DomainObject.Predmet.StrankaNazivFormatedOIB_1">PRIVREDNA BANKA ZAGREB - DIONIČKO DRUŠTVO, OIB 02535697732,FINA Regionalni centar Zagreb, OIB 85821130368,RH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PRIVREDNA BANKA ZAGREB - DIONIČKO DRUŠTVO</item>
      <item>FINA Regionalni centar Zagreb</item>
      <item>RH Ministarstvo financija, Porezna uprava</item>
    </izvorni_sadrzaj>
    <derivirana_varijabla naziv="DomainObject.Predmet.StrankaListFormated_1">
      <item>PRIVREDNA BANKA ZAGREB - DIONIČKO DRUŠTVO</item>
      <item>FINA Regionalni centar Zagreb</item>
      <item>RH Ministarstvo financija, Porezna uprava</item>
    </derivirana_varijabla>
  </DomainObject.Predmet.StrankaListFormated>
  <DomainObject.Predmet.StrankaListFormatedOIB>
    <izvorni_sadrzaj>
      <item>PRIVREDNA BANKA ZAGREB - DIONIČKO DRUŠTVO, OIB 02535697732</item>
      <item>FINA Regionalni centar Zagreb, OIB 85821130368</item>
      <item>RH Ministarstvo financija, Porezna uprava, OIB 18683136487</item>
    </izvorni_sadrzaj>
    <derivirana_varijabla naziv="DomainObject.Predmet.StrankaListFormatedOIB_1">
      <item>PRIVREDNA BANKA ZAGREB - DIONIČKO DRUŠTVO, OIB 02535697732</item>
      <item>FINA Regionalni centar Zagreb, OIB 85821130368</item>
      <item>RH Ministarstvo financija, Porezna uprava, OIB 18683136487</item>
    </derivirana_varijabla>
  </DomainObject.Predmet.StrankaListFormatedOIB>
  <DomainObject.Predmet.StrankaListFormatedWithAdress>
    <izvorni_sadrzaj>
      <item>PRIVREDNA BANKA ZAGREB - DIONIČKO DRUŠTVO, Radnička cesta 50, 10000 Zagreb</item>
      <item>FINA Regionalni centar Zagreb</item>
      <item>RH Ministarstvo financija, Porezna uprava, Katančićeva 5, 10000 Zagreb</item>
    </izvorni_sadrzaj>
    <derivirana_varijabla naziv="DomainObject.Predmet.StrankaListFormatedWithAdress_1">
      <item>PRIVREDNA BANKA ZAGREB - DIONIČKO DRUŠTVO, Radnička cesta 50, 10000 Zagreb</item>
      <item>FINA Regionalni centar Zagreb</item>
      <item>RH Ministarstvo financija, Porezna uprava, Katančićeva 5, 10000 Zagreb</item>
    </derivirana_varijabla>
  </DomainObject.Predmet.StrankaListFormatedWithAdress>
  <DomainObject.Predmet.StrankaListFormatedWithAdressOIB>
    <izvorni_sadrzaj>
      <item>PRIVREDNA BANKA ZAGREB - DIONIČKO DRUŠTVO, OIB 02535697732, Radnička cesta 50, 10000 Zagreb</item>
      <item>FINA Regionalni centar Zagreb, OIB 85821130368</item>
      <item>RH Ministarstvo financija, Porezna uprava, OIB 18683136487, Katančićeva 5, 10000 Zagreb</item>
    </izvorni_sadrzaj>
    <derivirana_varijabla naziv="DomainObject.Predmet.StrankaListFormatedWithAdressOIB_1">
      <item>PRIVREDNA BANKA ZAGREB - DIONIČKO DRUŠTVO, OIB 02535697732, Radnička cesta 50, 10000 Zagreb</item>
      <item>FINA Regionalni centar Zagreb, OIB 85821130368</item>
      <item>RH Ministarstvo financija, Porezna uprava, OIB 18683136487, Katančićeva 5, 10000 Zagreb</item>
    </derivirana_varijabla>
  </DomainObject.Predmet.StrankaListFormatedWithAdressOIB>
  <DomainObject.Predmet.StrankaListNazivFormated>
    <izvorni_sadrzaj>
      <item>PRIVREDNA BANKA ZAGREB - DIONIČKO DRUŠTVO</item>
      <item>FINA Regionalni centar Zagreb</item>
      <item>RH Ministarstvo financija, Porezna uprava</item>
    </izvorni_sadrzaj>
    <derivirana_varijabla naziv="DomainObject.Predmet.StrankaListNazivFormated_1">
      <item>PRIVREDNA BANKA ZAGREB - DIONIČKO DRUŠTVO</item>
      <item>FINA Regionalni centar Zagreb</item>
      <item>RH Ministarstvo financija, Porezna uprava</item>
    </derivirana_varijabla>
  </DomainObject.Predmet.StrankaListNazivFormated>
  <DomainObject.Predmet.StrankaListNazivFormatedOIB>
    <izvorni_sadrzaj>
      <item>PRIVREDNA BANKA ZAGREB - DIONIČKO DRUŠTVO, OIB 02535697732</item>
      <item>FINA Regionalni centar Zagreb, OIB 85821130368</item>
      <item>RH Ministarstvo financija, Porezna uprava, OIB 18683136487</item>
    </izvorni_sadrzaj>
    <derivirana_varijabla naziv="DomainObject.Predmet.StrankaListNazivFormatedOIB_1">
      <item>PRIVREDNA BANKA ZAGREB - DIONIČKO DRUŠTVO, OIB 02535697732</item>
      <item>FINA Regionalni centar Zagreb, OIB 85821130368</item>
      <item>RH Ministarstvo financija, Porezna uprava, OIB 18683136487</item>
    </derivirana_varijabla>
  </DomainObject.Predmet.StrankaListNazivFormatedOIB>
  <DomainObject.Predmet.ProtuStrankaListFormated>
    <izvorni_sadrzaj>
      <item>FERDINAND d.o.o. zastupanog po punomoćniku Josip Štimac</item>
    </izvorni_sadrzaj>
    <derivirana_varijabla naziv="DomainObject.Predmet.ProtuStrankaListFormated_1">
      <item>FERDINAND d.o.o. zastupanog po punomoćniku Josip Štimac</item>
    </derivirana_varijabla>
  </DomainObject.Predmet.ProtuStrankaListFormated>
  <DomainObject.Predmet.ProtuStrankaListFormatedOIB>
    <izvorni_sadrzaj>
      <item>FERDINAND d.o.o., OIB 96944529929 zastupanog po punomoćniku Josip Štimac</item>
    </izvorni_sadrzaj>
    <derivirana_varijabla naziv="DomainObject.Predmet.ProtuStrankaListFormatedOIB_1">
      <item>FERDINAND d.o.o., OIB 96944529929 zastupanog po punomoćniku Josip Štimac</item>
    </derivirana_varijabla>
  </DomainObject.Predmet.ProtuStrankaListFormatedOIB>
  <DomainObject.Predmet.ProtuStrankaListFormatedWithAdress>
    <izvorni_sadrzaj>
      <item>FERDINAND d.o.o., Ulica Grada Vukovara 269, 10000 Zagreb zastupanog po punomoćniku Josip Štimac</item>
    </izvorni_sadrzaj>
    <derivirana_varijabla naziv="DomainObject.Predmet.ProtuStrankaListFormatedWithAdress_1">
      <item>FERDINAND d.o.o., Ulica Grada Vukovara 269, 10000 Zagreb zastupanog po punomoćniku Josip Štimac</item>
    </derivirana_varijabla>
  </DomainObject.Predmet.ProtuStrankaListFormatedWithAdress>
  <DomainObject.Predmet.ProtuStrankaListFormatedWithAdressOIB>
    <izvorni_sadrzaj>
      <item>FERDINAND d.o.o., OIB 96944529929, Ulica Grada Vukovara 269, 10000 Zagreb zastupanog po punomoćniku Josip Štimac</item>
    </izvorni_sadrzaj>
    <derivirana_varijabla naziv="DomainObject.Predmet.ProtuStrankaListFormatedWithAdressOIB_1">
      <item>FERDINAND d.o.o., OIB 96944529929, Ulica Grada Vukovara 269, 10000 Zagreb zastupanog po punomoćniku Josip Štimac</item>
    </derivirana_varijabla>
  </DomainObject.Predmet.ProtuStrankaListFormatedWithAdressOIB>
  <DomainObject.Predmet.ProtuStrankaListNazivFormated>
    <izvorni_sadrzaj>
      <item>FERDINAND d.o.o.</item>
    </izvorni_sadrzaj>
    <derivirana_varijabla naziv="DomainObject.Predmet.ProtuStrankaListNazivFormated_1">
      <item>FERDINAND d.o.o.</item>
    </derivirana_varijabla>
  </DomainObject.Predmet.ProtuStrankaListNazivFormated>
  <DomainObject.Predmet.ProtuStrankaListNazivFormatedOIB>
    <izvorni_sadrzaj>
      <item>FERDINAND d.o.o., OIB 96944529929</item>
    </izvorni_sadrzaj>
    <derivirana_varijabla naziv="DomainObject.Predmet.ProtuStrankaListNazivFormatedOIB_1">
      <item>FERDINAND d.o.o., OIB 96944529929</item>
    </derivirana_varijabla>
  </DomainObject.Predmet.ProtuStrankaListNazivFormatedOIB>
  <DomainObject.Predmet.OstaliListFormated>
    <izvorni_sadrzaj>
      <item>Zoran Puljiz</item>
      <item>ŽUPANIJSKO DRŽAVNO ODVJETNIŠTVO U ZAGREBU</item>
      <item>Josip Štimac punomoćnik sudionika u postupku FERDINAND d.o.o.</item>
      <item>Erste &amp; Steiermarkische bank d.d.</item>
    </izvorni_sadrzaj>
    <derivirana_varijabla naziv="DomainObject.Predmet.OstaliListFormated_1">
      <item>Zoran Puljiz</item>
      <item>ŽUPANIJSKO DRŽAVNO ODVJETNIŠTVO U ZAGREBU</item>
      <item>Josip Štimac punomoćnik sudionika u postupku FERDINAND d.o.o.</item>
      <item>Erste &amp; Steiermarkische bank d.d.</item>
    </derivirana_varijabla>
  </DomainObject.Predmet.OstaliListFormated>
  <DomainObject.Predmet.OstaliListFormatedOIB>
    <izvorni_sadrzaj>
      <item>Zoran Puljiz</item>
      <item>ŽUPANIJSKO DRŽAVNO ODVJETNIŠTVO U ZAGREBU, OIB 16488001145</item>
      <item>Josip Štimac punomoćnik sudionika u postupku FERDINAND d.o.o.</item>
      <item>Erste &amp; Steiermarkische bank d.d.</item>
    </izvorni_sadrzaj>
    <derivirana_varijabla naziv="DomainObject.Predmet.OstaliListFormatedOIB_1">
      <item>Zoran Puljiz</item>
      <item>ŽUPANIJSKO DRŽAVNO ODVJETNIŠTVO U ZAGREBU, OIB 16488001145</item>
      <item>Josip Štimac punomoćnik sudionika u postupku FERDINAND d.o.o.</item>
      <item>Erste &amp; Steiermarkische bank d.d.</item>
    </derivirana_varijabla>
  </DomainObject.Predmet.OstaliListFormatedOIB>
  <DomainObject.Predmet.OstaliListFormatedWithAdress>
    <izvorni_sadrzaj>
      <item>Zoran Puljiz, Grahorova 24, 10000 Zagreb</item>
      <item>ŽUPANIJSKO DRŽAVNO ODVJETNIŠTVO U ZAGREBU, Savska cesta  41, 10000 Zagreb</item>
      <item>Josip Štimac, Dobriše Cesarića 25, 10000 Zagreb punomoćnik sudionika u postupku FERDINAND d.o.o.</item>
      <item>Erste &amp; Steiermarkische bank d.d., Jadranski trg 3a, 51000 Rijeka</item>
    </izvorni_sadrzaj>
    <derivirana_varijabla naziv="DomainObject.Predmet.OstaliListFormatedWithAdress_1">
      <item>Zoran Puljiz, Grahorova 24, 10000 Zagreb</item>
      <item>ŽUPANIJSKO DRŽAVNO ODVJETNIŠTVO U ZAGREBU, Savska cesta  41, 10000 Zagreb</item>
      <item>Josip Štimac, Dobriše Cesarića 25, 10000 Zagreb punomoćnik sudionika u postupku FERDINAND d.o.o.</item>
      <item>Erste &amp; Steiermarkische bank d.d., Jadranski trg 3a, 51000 Rijeka</item>
    </derivirana_varijabla>
  </DomainObject.Predmet.OstaliListFormatedWithAdress>
  <DomainObject.Predmet.OstaliListFormatedWithAdressOIB>
    <izvorni_sadrzaj>
      <item>Zoran Puljiz, Grahorova 24, 10000 Zagreb</item>
      <item>ŽUPANIJSKO DRŽAVNO ODVJETNIŠTVO U ZAGREBU, OIB 16488001145, Savska cesta  41, 10000 Zagreb</item>
      <item>Josip Štimac, Dobriše Cesarića 25, 10000 Zagreb punomoćnik sudionika u postupku FERDINAND d.o.o.</item>
      <item>Erste &amp; Steiermarkische bank d.d., Jadranski trg 3a, 51000 Rijeka</item>
    </izvorni_sadrzaj>
    <derivirana_varijabla naziv="DomainObject.Predmet.OstaliListFormatedWithAdressOIB_1">
      <item>Zoran Puljiz, Grahorova 24, 10000 Zagreb</item>
      <item>ŽUPANIJSKO DRŽAVNO ODVJETNIŠTVO U ZAGREBU, OIB 16488001145, Savska cesta  41, 10000 Zagreb</item>
      <item>Josip Štimac, Dobriše Cesarića 25, 10000 Zagreb punomoćnik sudionika u postupku FERDINAND d.o.o.</item>
      <item>Erste &amp; Steiermarkische bank d.d., Jadranski trg 3a, 51000 Rijeka</item>
    </derivirana_varijabla>
  </DomainObject.Predmet.OstaliListFormatedWithAdressOIB>
  <DomainObject.Predmet.OstaliListNazivFormated>
    <izvorni_sadrzaj>
      <item>Zoran Puljiz</item>
      <item>ŽUPANIJSKO DRŽAVNO ODVJETNIŠTVO U ZAGREBU</item>
      <item>Josip Štimac</item>
      <item>Erste &amp; Steiermarkische bank d.d.</item>
    </izvorni_sadrzaj>
    <derivirana_varijabla naziv="DomainObject.Predmet.OstaliListNazivFormated_1">
      <item>Zoran Puljiz</item>
      <item>ŽUPANIJSKO DRŽAVNO ODVJETNIŠTVO U ZAGREBU</item>
      <item>Josip Štimac</item>
      <item>Erste &amp; Steiermarkische bank d.d.</item>
    </derivirana_varijabla>
  </DomainObject.Predmet.OstaliListNazivFormated>
  <DomainObject.Predmet.OstaliListNazivFormatedOIB>
    <izvorni_sadrzaj>
      <item>Zoran Puljiz</item>
      <item>ŽUPANIJSKO DRŽAVNO ODVJETNIŠTVO U ZAGREBU, OIB 16488001145</item>
      <item>Josip Štimac</item>
      <item>Erste &amp; Steiermarkische bank d.d.</item>
    </izvorni_sadrzaj>
    <derivirana_varijabla naziv="DomainObject.Predmet.OstaliListNazivFormatedOIB_1">
      <item>Zoran Puljiz</item>
      <item>ŽUPANIJSKO DRŽAVNO ODVJETNIŠTVO U ZAGREBU, OIB 16488001145</item>
      <item>Josip Štimac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FERDINAND d.o.o.</izvorni_sadrzaj>
    <derivirana_varijabla naziv="DomainObject.Predmet.ProtustrankaIDrugi_1">FERDINAND d.o.o.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FERDINAND d.o.o., OIB 96944529929, Ulica Grada Vukovara 269, 10000 Zagreb</izvorni_sadrzaj>
    <derivirana_varijabla naziv="DomainObject.Predmet.ProtustrankaIDrugiAdressOIB_1">FERDINAND d.o.o., OIB 96944529929, Ulica Grada Vukovara 269,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FERDINAND d.o.o.</item>
      <item>PRIVREDNA BANKA ZAGREB - DIONIČKO DRUŠTVO</item>
      <item>Zoran Puljiz</item>
      <item>FINA Regionalni centar Zagreb</item>
      <item>RH Ministarstvo financija, Porezna uprava</item>
      <item>ŽUPANIJSKO DRŽAVNO ODVJETNIŠTVO U ZAGREBU</item>
      <item>Josip Štimac</item>
      <item>Erste &amp; Steiermarkische bank d.d.</item>
    </izvorni_sadrzaj>
    <derivirana_varijabla naziv="DomainObject.Predmet.SudioniciListNaziv_1">
      <item>FERDINAND d.o.o.</item>
      <item>PRIVREDNA BANKA ZAGREB - DIONIČKO DRUŠTVO</item>
      <item>Zoran Puljiz</item>
      <item>FINA Regionalni centar Zagreb</item>
      <item>RH Ministarstvo financija, Porezna uprava</item>
      <item>ŽUPANIJSKO DRŽAVNO ODVJETNIŠTVO U ZAGREBU</item>
      <item>Josip Štimac</item>
      <item>Erste &amp; Steiermarkische bank d.d.</item>
    </derivirana_varijabla>
  </DomainObject.Predmet.SudioniciListNaziv>
  <DomainObject.Predmet.SudioniciListAdressOIB>
    <izvorni_sadrzaj>
      <item>FERDINAND d.o.o., OIB 96944529929, Ulica Grada Vukovara 269,10000 Zagreb</item>
      <item>PRIVREDNA BANKA ZAGREB - DIONIČKO DRUŠTVO, OIB 02535697732, Radnička cesta 50,10000 Zagreb</item>
      <item>Zoran Puljiz, Grahorova 24,10000 Zagreb</item>
      <item>FINA Regionalni centar Zagreb, OIB 85821130368</item>
      <item>RH Ministarstvo financija, Porezna uprava, OIB 18683136487, Katančićeva 5,10000 Zagreb</item>
      <item>ŽUPANIJSKO DRŽAVNO ODVJETNIŠTVO U ZAGREBU, OIB 16488001145, Savska cesta  41,10000 Zagreb</item>
      <item>Josip Štimac, Dobriše Cesarića 25,10000 Zagreb</item>
      <item>Erste &amp; Steiermarkische bank d.d., Jadranski trg 3a,51000 Rijeka</item>
    </izvorni_sadrzaj>
    <derivirana_varijabla naziv="DomainObject.Predmet.SudioniciListAdressOIB_1">
      <item>FERDINAND d.o.o., OIB 96944529929, Ulica Grada Vukovara 269,10000 Zagreb</item>
      <item>PRIVREDNA BANKA ZAGREB - DIONIČKO DRUŠTVO, OIB 02535697732, Radnička cesta 50,10000 Zagreb</item>
      <item>Zoran Puljiz, Grahorova 24,10000 Zagreb</item>
      <item>FINA Regionalni centar Zagreb, OIB 85821130368</item>
      <item>RH Ministarstvo financija, Porezna uprava, OIB 18683136487, Katančićeva 5,10000 Zagreb</item>
      <item>ŽUPANIJSKO DRŽAVNO ODVJETNIŠTVO U ZAGREBU, OIB 16488001145, Savska cesta  41,10000 Zagreb</item>
      <item>Josip Štimac, Dobriše Cesarića 25,10000 Zagreb</item>
      <item>Erste &amp; 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96944529929</item>
      <item>, OIB 02535697732</item>
      <item>, OIB null</item>
      <item>, OIB 85821130368</item>
      <item>, OIB 18683136487</item>
      <item>, OIB 16488001145</item>
      <item>, OIB null</item>
      <item>, OIB null</item>
    </izvorni_sadrzaj>
    <derivirana_varijabla naziv="DomainObject.Predmet.SudioniciListNazivOIB_1">
      <item>, OIB 96944529929</item>
      <item>, OIB 02535697732</item>
      <item>, OIB null</item>
      <item>, OIB 85821130368</item>
      <item>, OIB 18683136487</item>
      <item>, OIB 16488001145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St-426/2019-13</izvorni_sadrzaj>
    <derivirana_varijabla naziv="DomainObject.PredzadnjaOdlukaIzPredmeta.Oznaka_1">St-426/2019-13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696</properties:Words>
  <properties:Characters>3926</properties:Characters>
  <properties:Lines>87</properties:Lines>
  <properties:Paragraphs>24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2019-03-15T13:24:00Z</dcterms:created>
  <dc:creator>Danijela Uzelac</dc:creator>
  <dc:description/>
  <cp:keywords/>
  <cp:lastModifiedBy>Katarina Franjić</cp:lastModifiedBy>
  <cp:lastPrinted>2019-03-19T10:19:00Z</cp:lastPrinted>
  <dcterms:modified xmlns:xsi="http://www.w3.org/2001/XMLSchema-instance" xsi:type="dcterms:W3CDTF">2019-03-19T10:19:00Z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(st-426-19 rjšenje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