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6300" w14:paraId="5b96300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0C31B9" w:rsidRPr="00FF2B80">
        <w:rPr>
          <w:sz w:val="24"/>
          <w:szCs w:val="24"/>
        </w:rPr>
        <w:t>Posl. broj  7 St-</w:t>
      </w:r>
      <w:r w:rsidR="00C9690F">
        <w:rPr>
          <w:sz w:val="24"/>
          <w:szCs w:val="24"/>
        </w:rPr>
        <w:t>4</w:t>
      </w:r>
      <w:r w:rsidR="00EA636E">
        <w:rPr>
          <w:sz w:val="24"/>
          <w:szCs w:val="24"/>
        </w:rPr>
        <w:t>3</w:t>
      </w:r>
      <w:r w:rsidR="00CE3D97">
        <w:rPr>
          <w:sz w:val="24"/>
          <w:szCs w:val="24"/>
        </w:rPr>
        <w:t>6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D683D">
        <w:rPr>
          <w:sz w:val="24"/>
          <w:szCs w:val="24"/>
        </w:rPr>
        <w:t>1</w:t>
      </w:r>
      <w:r w:rsidR="00793A51">
        <w:rPr>
          <w:sz w:val="24"/>
          <w:szCs w:val="24"/>
        </w:rPr>
        <w:t xml:space="preserve">. </w:t>
      </w:r>
      <w:r w:rsidR="007D683D">
        <w:rPr>
          <w:sz w:val="24"/>
          <w:szCs w:val="24"/>
        </w:rPr>
        <w:t>srpnja</w:t>
      </w:r>
      <w:r w:rsidR="00B460C7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CE3D97" w:rsidRPr="00212637">
        <w:rPr>
          <w:sz w:val="24"/>
          <w:szCs w:val="24"/>
          <w:lang w:eastAsia="en-US"/>
        </w:rPr>
        <w:t>GAMA RI j. d. o. o., za usluge i trgovinu Kastav,  Šajino 1 ( MBS 040291476 – OIB 66032092736 )</w:t>
      </w:r>
      <w:r w:rsidR="005E3122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CE3D97">
        <w:rPr>
          <w:color w:val="000000"/>
          <w:sz w:val="24"/>
          <w:szCs w:val="24"/>
        </w:rPr>
        <w:t>3.159,24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C9690F">
        <w:rPr>
          <w:color w:val="000000"/>
          <w:sz w:val="24"/>
          <w:szCs w:val="24"/>
        </w:rPr>
        <w:t>4</w:t>
      </w:r>
      <w:r w:rsidR="00EA636E">
        <w:rPr>
          <w:color w:val="000000"/>
          <w:sz w:val="24"/>
          <w:szCs w:val="24"/>
        </w:rPr>
        <w:t>3</w:t>
      </w:r>
      <w:r w:rsidR="00CE3D97">
        <w:rPr>
          <w:color w:val="000000"/>
          <w:sz w:val="24"/>
          <w:szCs w:val="24"/>
        </w:rPr>
        <w:t>6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7D683D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C9690F">
        <w:rPr>
          <w:color w:val="000000"/>
          <w:sz w:val="24"/>
          <w:szCs w:val="24"/>
        </w:rPr>
        <w:t>4</w:t>
      </w:r>
      <w:r w:rsidR="00EA636E">
        <w:rPr>
          <w:color w:val="000000"/>
          <w:sz w:val="24"/>
          <w:szCs w:val="24"/>
        </w:rPr>
        <w:t>3</w:t>
      </w:r>
      <w:r w:rsidR="00CE3D97">
        <w:rPr>
          <w:color w:val="000000"/>
          <w:sz w:val="24"/>
          <w:szCs w:val="24"/>
        </w:rPr>
        <w:t>6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59E" w:rsidP="00FF2B80" w:rsidR="0054559E">
      <w:pPr>
        <w:spacing w:lineRule="auto" w:line="240" w:after="0"/>
      </w:pPr>
      <w:r>
        <w:separator/>
      </w:r>
    </w:p>
  </w:endnote>
  <w:endnote w:id="0" w:type="continuationSeparator">
    <w:p w:rsidRDefault="0054559E" w:rsidP="00FF2B80" w:rsidR="005455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59E" w:rsidP="00FF2B80" w:rsidR="0054559E">
      <w:pPr>
        <w:spacing w:lineRule="auto" w:line="240" w:after="0"/>
      </w:pPr>
      <w:r>
        <w:separator/>
      </w:r>
    </w:p>
  </w:footnote>
  <w:footnote w:id="0" w:type="continuationSeparator">
    <w:p w:rsidRDefault="0054559E" w:rsidP="00FF2B80" w:rsidR="005455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559E" w:rsidP="0025477D" w:rsidR="0025477D" w:rsidRPr="00FF2B80">
    <w:pPr>
      <w:jc w:val="right"/>
      <w:rPr>
        <w:sz w:val="24"/>
        <w:szCs w:val="24"/>
      </w:rPr>
    </w:pPr>
  </w:p>
  <w:p w:rsidRDefault="0054559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19F"/>
    <w:rsid w:val="00005269"/>
    <w:rsid w:val="00005BD8"/>
    <w:rsid w:val="00005D81"/>
    <w:rsid w:val="00022956"/>
    <w:rsid w:val="00040FF5"/>
    <w:rsid w:val="000524D4"/>
    <w:rsid w:val="000648B6"/>
    <w:rsid w:val="00074AB3"/>
    <w:rsid w:val="00074BEF"/>
    <w:rsid w:val="00082943"/>
    <w:rsid w:val="00087F55"/>
    <w:rsid w:val="00090A93"/>
    <w:rsid w:val="000A401D"/>
    <w:rsid w:val="000A7D6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23529"/>
    <w:rsid w:val="001303F6"/>
    <w:rsid w:val="00131920"/>
    <w:rsid w:val="00136DF5"/>
    <w:rsid w:val="001556DE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F2987"/>
    <w:rsid w:val="002F320E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5967"/>
    <w:rsid w:val="0046782C"/>
    <w:rsid w:val="0047385F"/>
    <w:rsid w:val="00474213"/>
    <w:rsid w:val="00477725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53D8"/>
    <w:rsid w:val="0054559E"/>
    <w:rsid w:val="00553D9A"/>
    <w:rsid w:val="00556204"/>
    <w:rsid w:val="005706B5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3D35"/>
    <w:rsid w:val="005B77B8"/>
    <w:rsid w:val="005C5485"/>
    <w:rsid w:val="005C7F73"/>
    <w:rsid w:val="005D36A1"/>
    <w:rsid w:val="005D6AF7"/>
    <w:rsid w:val="005E3122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FD5"/>
    <w:rsid w:val="00692094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3661"/>
    <w:rsid w:val="00715294"/>
    <w:rsid w:val="00717700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64A72"/>
    <w:rsid w:val="00783329"/>
    <w:rsid w:val="00783942"/>
    <w:rsid w:val="007847AE"/>
    <w:rsid w:val="0078515B"/>
    <w:rsid w:val="007939F1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7D683D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1A33"/>
    <w:rsid w:val="00AA5CDB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460C7"/>
    <w:rsid w:val="00B478A3"/>
    <w:rsid w:val="00B5648F"/>
    <w:rsid w:val="00B63A1A"/>
    <w:rsid w:val="00B80884"/>
    <w:rsid w:val="00B903F5"/>
    <w:rsid w:val="00B919EC"/>
    <w:rsid w:val="00BA2384"/>
    <w:rsid w:val="00BA3EB5"/>
    <w:rsid w:val="00BB1DAF"/>
    <w:rsid w:val="00BB3517"/>
    <w:rsid w:val="00BB708C"/>
    <w:rsid w:val="00BC319F"/>
    <w:rsid w:val="00BD0DE3"/>
    <w:rsid w:val="00BE4671"/>
    <w:rsid w:val="00BE7FB8"/>
    <w:rsid w:val="00C061B6"/>
    <w:rsid w:val="00C06CA8"/>
    <w:rsid w:val="00C1088F"/>
    <w:rsid w:val="00C35678"/>
    <w:rsid w:val="00C53ACB"/>
    <w:rsid w:val="00C64E74"/>
    <w:rsid w:val="00C712F4"/>
    <w:rsid w:val="00C7250A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CE3D97"/>
    <w:rsid w:val="00D03565"/>
    <w:rsid w:val="00D12880"/>
    <w:rsid w:val="00D16821"/>
    <w:rsid w:val="00D17CB5"/>
    <w:rsid w:val="00D2600F"/>
    <w:rsid w:val="00D270B7"/>
    <w:rsid w:val="00D33FE5"/>
    <w:rsid w:val="00D343A1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02BAD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8618D"/>
    <w:rsid w:val="00EA21E0"/>
    <w:rsid w:val="00EA5034"/>
    <w:rsid w:val="00EA636E"/>
    <w:rsid w:val="00EB3826"/>
    <w:rsid w:val="00EB79E5"/>
    <w:rsid w:val="00EC3D9E"/>
    <w:rsid w:val="00EC4A9A"/>
    <w:rsid w:val="00EC556A"/>
    <w:rsid w:val="00ED209E"/>
    <w:rsid w:val="00EE20BB"/>
    <w:rsid w:val="00EF0C60"/>
    <w:rsid w:val="00EF55F9"/>
    <w:rsid w:val="00F11110"/>
    <w:rsid w:val="00F13933"/>
    <w:rsid w:val="00F2289B"/>
    <w:rsid w:val="00F27BFB"/>
    <w:rsid w:val="00F308B6"/>
    <w:rsid w:val="00F35465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0290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3A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3A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A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A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A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3A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3A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A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A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A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 RI j.d.o.o.</izvorni_sadrzaj>
    <derivirana_varijabla naziv="DomainObject.Predmet.ProtustrankaFormated_1">  GAMA RI j.d.o.o.</derivirana_varijabla>
  </DomainObject.Predmet.ProtustrankaFormated>
  <DomainObject.Predmet.ProtustrankaFormatedOIB>
    <izvorni_sadrzaj>  GAMA RI j.d.o.o., OIB 66032092736</izvorni_sadrzaj>
    <derivirana_varijabla naziv="DomainObject.Predmet.ProtustrankaFormatedOIB_1">  GAMA RI j.d.o.o., OIB 66032092736</derivirana_varijabla>
  </DomainObject.Predmet.ProtustrankaFormatedOIB>
  <DomainObject.Predmet.ProtustrankaFormatedWithAdress>
    <izvorni_sadrzaj> GAMA RI j.d.o.o., Šajino 1, 51215 Kastav</izvorni_sadrzaj>
    <derivirana_varijabla naziv="DomainObject.Predmet.ProtustrankaFormatedWithAdress_1"> GAMA RI j.d.o.o., Šajino 1, 51215 Kastav</derivirana_varijabla>
  </DomainObject.Predmet.ProtustrankaFormatedWithAdress>
  <DomainObject.Predmet.ProtustrankaFormatedWithAdressOIB>
    <izvorni_sadrzaj> GAMA RI j.d.o.o., OIB 66032092736, Šajino 1, 51215 Kastav</izvorni_sadrzaj>
    <derivirana_varijabla naziv="DomainObject.Predmet.ProtustrankaFormatedWithAdressOIB_1"> GAMA RI j.d.o.o., OIB 66032092736, Šajino 1, 51215 Kastav</derivirana_varijabla>
  </DomainObject.Predmet.ProtustrankaFormatedWithAdressOIB>
  <DomainObject.Predmet.ProtustrankaWithAdress>
    <izvorni_sadrzaj>GAMA RI j.d.o.o. Šajino 1, 51215 Kastav</izvorni_sadrzaj>
    <derivirana_varijabla naziv="DomainObject.Predmet.ProtustrankaWithAdress_1">GAMA RI j.d.o.o. Šajino 1, 51215 Kastav</derivirana_varijabla>
  </DomainObject.Predmet.ProtustrankaWithAdress>
  <DomainObject.Predmet.ProtustrankaWithAdressOIB>
    <izvorni_sadrzaj>GAMA RI j.d.o.o., OIB 66032092736, Šajino 1, 51215 Kastav</izvorni_sadrzaj>
    <derivirana_varijabla naziv="DomainObject.Predmet.ProtustrankaWithAdressOIB_1">GAMA RI j.d.o.o., OIB 66032092736, Šajino 1, 51215 Kastav</derivirana_varijabla>
  </DomainObject.Predmet.ProtustrankaWithAdressOIB>
  <DomainObject.Predmet.ProtustrankaNazivFormated>
    <izvorni_sadrzaj>GAMA RI j.d.o.o.</izvorni_sadrzaj>
    <derivirana_varijabla naziv="DomainObject.Predmet.ProtustrankaNazivFormated_1">GAMA RI j.d.o.o.</derivirana_varijabla>
  </DomainObject.Predmet.ProtustrankaNazivFormated>
  <DomainObject.Predmet.ProtustrankaNazivFormatedOIB>
    <izvorni_sadrzaj>GAMA RI j.d.o.o., OIB 66032092736</izvorni_sadrzaj>
    <derivirana_varijabla naziv="DomainObject.Predmet.ProtustrankaNazivFormatedOIB_1">GAMA RI j.d.o.o., OIB 66032092736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GAMA RI j.d.o.o.</item>
    </izvorni_sadrzaj>
    <derivirana_varijabla naziv="DomainObject.Predmet.ProtuStrankaListFormated_1">
      <item>GAMA RI j.d.o.o.</item>
    </derivirana_varijabla>
  </DomainObject.Predmet.ProtuStrankaListFormated>
  <DomainObject.Predmet.ProtuStrankaListFormatedOIB>
    <izvorni_sadrzaj>
      <item>GAMA RI j.d.o.o., OIB 66032092736</item>
    </izvorni_sadrzaj>
    <derivirana_varijabla naziv="DomainObject.Predmet.ProtuStrankaListFormatedOIB_1">
      <item>GAMA RI j.d.o.o., OIB 66032092736</item>
    </derivirana_varijabla>
  </DomainObject.Predmet.ProtuStrankaListFormatedOIB>
  <DomainObject.Predmet.ProtuStrankaListFormatedWithAdress>
    <izvorni_sadrzaj>
      <item>GAMA RI j.d.o.o., Šajino 1, 51215 Kastav</item>
    </izvorni_sadrzaj>
    <derivirana_varijabla naziv="DomainObject.Predmet.ProtuStrankaListFormatedWithAdress_1">
      <item>GAMA RI j.d.o.o., Šajino 1, 51215 Kastav</item>
    </derivirana_varijabla>
  </DomainObject.Predmet.ProtuStrankaListFormatedWithAdress>
  <DomainObject.Predmet.ProtuStrankaListFormatedWithAdressOIB>
    <izvorni_sadrzaj>
      <item>GAMA RI j.d.o.o., OIB 66032092736, Šajino 1, 51215 Kastav</item>
    </izvorni_sadrzaj>
    <derivirana_varijabla naziv="DomainObject.Predmet.ProtuStrankaListFormatedWithAdressOIB_1">
      <item>GAMA RI j.d.o.o., OIB 66032092736, Šajino 1, 51215 Kastav</item>
    </derivirana_varijabla>
  </DomainObject.Predmet.ProtuStrankaListFormatedWithAdressOIB>
  <DomainObject.Predmet.ProtuStrankaListNazivFormated>
    <izvorni_sadrzaj>
      <item>GAMA RI j.d.o.o.</item>
    </izvorni_sadrzaj>
    <derivirana_varijabla naziv="DomainObject.Predmet.ProtuStrankaListNazivFormated_1">
      <item>GAMA RI j.d.o.o.</item>
    </derivirana_varijabla>
  </DomainObject.Predmet.ProtuStrankaListNazivFormated>
  <DomainObject.Predmet.ProtuStrankaListNazivFormatedOIB>
    <izvorni_sadrzaj>
      <item>GAMA RI j.d.o.o., OIB 66032092736</item>
    </izvorni_sadrzaj>
    <derivirana_varijabla naziv="DomainObject.Predmet.ProtuStrankaListNazivFormatedOIB_1">
      <item>GAMA RI j.d.o.o., OIB 66032092736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GAMA RI j.d.o.o.</izvorni_sadrzaj>
    <derivirana_varijabla naziv="DomainObject.Predmet.ProtustrankaIDrugi_1">GAMA 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GAMA RI j.d.o.o., OIB 66032092736, Šajino 1, 51215 Kastav</izvorni_sadrzaj>
    <derivirana_varijabla naziv="DomainObject.Predmet.ProtustrankaIDrugiAdressOIB_1">GAMA RI j.d.o.o., OIB 66032092736, Šajino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GAMA RI j.d.o.o.</item>
    </izvorni_sadrzaj>
    <derivirana_varijabla naziv="DomainObject.Predmet.SudioniciListNaziv_1">
      <item>FINA  Rijeka</item>
      <item>GAMA RI j.d.o.o.</item>
    </derivirana_varijabla>
  </DomainObject.Predmet.SudioniciListNaziv>
  <DomainObject.Predmet.SudioniciListAdressOIB>
    <izvorni_sadrzaj>
      <item>FINA  Rijeka, OIB 85821130368, Frana Kurelca 8,51000 Rijeka</item>
      <item>GAMA RI j.d.o.o., OIB 66032092736, Šajino 1,51215 Kastav</item>
    </izvorni_sadrzaj>
    <derivirana_varijabla naziv="DomainObject.Predmet.SudioniciListAdressOIB_1">
      <item>FINA  Rijeka, OIB 85821130368, Frana Kurelca 8,51000 Rijeka</item>
      <item>GAMA RI j.d.o.o., OIB 66032092736, Šajino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66032092736</item>
    </izvorni_sadrzaj>
    <derivirana_varijabla naziv="DomainObject.Predmet.SudioniciListNazivOIB_1">
      <item>, OIB 85821130368</item>
      <item>, OIB 66032092736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1A5080-CEB7-435E-B313-C72F7F184A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1274</properties:Characters>
  <properties:Lines>30</properties:Lines>
  <properties:Paragraphs>10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2016-07-01T06:56:00Z</dcterms:created>
  <dc:creator>Vera Jelenović</dc:creator>
  <cp:lastModifiedBy>Sonja Krapić</cp:lastModifiedBy>
  <dcterms:modified xmlns:xsi="http://www.w3.org/2001/XMLSchema-instance" xsi:type="dcterms:W3CDTF">2016-07-01T06:59:00Z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