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68dc" w14:paraId="da368dc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4E42F8">
        <w:rPr>
          <w:rFonts w:cs="Times New Roman" w:hAnsi="Times New Roman" w:ascii="Times New Roman"/>
          <w:sz w:val="24"/>
          <w:szCs w:val="24"/>
        </w:rPr>
        <w:t>878</w:t>
      </w:r>
      <w:r>
        <w:rPr>
          <w:rFonts w:cs="Times New Roman" w:hAnsi="Times New Roman" w:ascii="Times New Roman"/>
          <w:sz w:val="24"/>
          <w:szCs w:val="24"/>
        </w:rPr>
        <w:t>/2016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sucu Tereziji Goreta kao stečajnom sucu, u stečajnom predmetu predlagatelja Financijska agencija RC Split, Podružnica Šibenik za otvaranje stečajnog postupka nad dužnikom </w:t>
      </w:r>
      <w:r w:rsidR="004E42F8">
        <w:rPr>
          <w:rFonts w:cs="Times New Roman" w:hAnsi="Times New Roman" w:ascii="Times New Roman"/>
          <w:sz w:val="24"/>
          <w:szCs w:val="24"/>
        </w:rPr>
        <w:t xml:space="preserve">DOMDJONI COMPANY j.d.o.o. iz Šibenika, </w:t>
      </w:r>
      <w:proofErr w:type="spellStart"/>
      <w:r w:rsidR="004E42F8">
        <w:rPr>
          <w:rFonts w:cs="Times New Roman" w:hAnsi="Times New Roman" w:ascii="Times New Roman"/>
          <w:sz w:val="24"/>
          <w:szCs w:val="24"/>
        </w:rPr>
        <w:t>Miminac</w:t>
      </w:r>
      <w:proofErr w:type="spellEnd"/>
      <w:r w:rsidR="004E42F8">
        <w:rPr>
          <w:rFonts w:cs="Times New Roman" w:hAnsi="Times New Roman" w:ascii="Times New Roman"/>
          <w:sz w:val="24"/>
          <w:szCs w:val="24"/>
        </w:rPr>
        <w:t xml:space="preserve"> 16, OIB: 38893229957, </w:t>
      </w:r>
      <w:r>
        <w:rPr>
          <w:rFonts w:cs="Times New Roman" w:hAnsi="Times New Roman" w:ascii="Times New Roman"/>
          <w:sz w:val="24"/>
          <w:szCs w:val="24"/>
        </w:rPr>
        <w:t>dana 26. srpnja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Pozivaju se osobe koje imaju pravni interes da se provode stečajni postupak nad dužnikom </w:t>
      </w:r>
      <w:r w:rsidR="004E42F8">
        <w:rPr>
          <w:rFonts w:cs="Times New Roman" w:hAnsi="Times New Roman" w:ascii="Times New Roman"/>
          <w:sz w:val="24"/>
          <w:szCs w:val="24"/>
        </w:rPr>
        <w:t xml:space="preserve">DOMDJONI COMPANY j.d.o.o. iz Šibenika, </w:t>
      </w:r>
      <w:proofErr w:type="spellStart"/>
      <w:r w:rsidR="004E42F8">
        <w:rPr>
          <w:rFonts w:cs="Times New Roman" w:hAnsi="Times New Roman" w:ascii="Times New Roman"/>
          <w:sz w:val="24"/>
          <w:szCs w:val="24"/>
        </w:rPr>
        <w:t>Miminac</w:t>
      </w:r>
      <w:proofErr w:type="spellEnd"/>
      <w:r w:rsidR="004E42F8">
        <w:rPr>
          <w:rFonts w:cs="Times New Roman" w:hAnsi="Times New Roman" w:ascii="Times New Roman"/>
          <w:sz w:val="24"/>
          <w:szCs w:val="24"/>
        </w:rPr>
        <w:t xml:space="preserve"> 16, OIB: 38893229957,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4E42F8">
        <w:rPr>
          <w:rFonts w:cs="Times New Roman" w:hAnsi="Times New Roman" w:ascii="Times New Roman"/>
          <w:sz w:val="24"/>
          <w:szCs w:val="24"/>
        </w:rPr>
        <w:t>878</w:t>
      </w:r>
      <w:r>
        <w:rPr>
          <w:rFonts w:cs="Times New Roman" w:hAnsi="Times New Roman" w:ascii="Times New Roman"/>
          <w:sz w:val="24"/>
          <w:szCs w:val="24"/>
        </w:rPr>
        <w:t xml:space="preserve">-2016 iznos od </w:t>
      </w:r>
      <w:r w:rsidR="004E42F8">
        <w:rPr>
          <w:rFonts w:cs="Times New Roman" w:hAnsi="Times New Roman" w:ascii="Times New Roman"/>
          <w:sz w:val="24"/>
          <w:szCs w:val="24"/>
        </w:rPr>
        <w:t>37.500</w:t>
      </w:r>
      <w:r>
        <w:rPr>
          <w:rFonts w:cs="Times New Roman" w:hAnsi="Times New Roman" w:ascii="Times New Roman"/>
          <w:sz w:val="24"/>
          <w:szCs w:val="24"/>
        </w:rPr>
        <w:t xml:space="preserve">,00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4E42F8">
        <w:rPr>
          <w:rFonts w:cs="Times New Roman" w:hAnsi="Times New Roman" w:ascii="Times New Roman"/>
          <w:sz w:val="24"/>
          <w:szCs w:val="24"/>
        </w:rPr>
        <w:t xml:space="preserve">DOMDJONI COMPANY j.d.o.o. iz Šibenika, </w:t>
      </w:r>
      <w:proofErr w:type="spellStart"/>
      <w:r w:rsidR="004E42F8">
        <w:rPr>
          <w:rFonts w:cs="Times New Roman" w:hAnsi="Times New Roman" w:ascii="Times New Roman"/>
          <w:sz w:val="24"/>
          <w:szCs w:val="24"/>
        </w:rPr>
        <w:t>Miminac</w:t>
      </w:r>
      <w:proofErr w:type="spellEnd"/>
      <w:r w:rsidR="004E42F8">
        <w:rPr>
          <w:rFonts w:cs="Times New Roman" w:hAnsi="Times New Roman" w:ascii="Times New Roman"/>
          <w:sz w:val="24"/>
          <w:szCs w:val="24"/>
        </w:rPr>
        <w:t xml:space="preserve"> 16, OIB: 38893229957.</w:t>
      </w:r>
    </w:p>
    <w:p w:rsidRDefault="004E42F8" w:rsidP="00792FFE" w:rsidR="004E42F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 je podnio ovom sudu dana </w:t>
      </w:r>
      <w:r w:rsidR="004E42F8">
        <w:rPr>
          <w:rFonts w:cs="Times New Roman" w:hAnsi="Times New Roman" w:ascii="Times New Roman"/>
          <w:sz w:val="24"/>
          <w:szCs w:val="24"/>
        </w:rPr>
        <w:t>21. lipnja</w:t>
      </w:r>
      <w:r>
        <w:rPr>
          <w:rFonts w:cs="Times New Roman" w:hAnsi="Times New Roman" w:ascii="Times New Roman"/>
          <w:sz w:val="24"/>
          <w:szCs w:val="24"/>
        </w:rPr>
        <w:t xml:space="preserve"> 2016.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E42F8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od dana 29. lipnja</w:t>
      </w:r>
      <w:r w:rsidR="00792FFE">
        <w:rPr>
          <w:rFonts w:cs="Times New Roman" w:hAnsi="Times New Roman" w:ascii="Times New Roman"/>
          <w:sz w:val="24"/>
          <w:szCs w:val="24"/>
        </w:rPr>
        <w:t xml:space="preserve"> 2016.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26. srpnja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643DD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4E42F8"/>
    <w:rsid w:val="005643DD"/>
    <w:rsid w:val="00792FFE"/>
    <w:rsid w:val="00AF502E"/>
    <w:rsid w:val="00B2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64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3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3D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3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3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64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3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3D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3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3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St-878/2016</izvorni_sadrzaj>
    <derivirana_varijabla naziv="DomainObject.Predmet.OznakaBroj_1">St-878/2016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izvješće - istekao rok</izvorni_sadrzaj>
    <derivirana_varijabla naziv="DomainObject.Predmet.PrimjedbaSuca_1">izvješće - istekao rok</derivirana_varijabla>
  </DomainObject.Predmet.PrimjedbaSuca>
  <DomainObject.Predmet.ProtustrankaFormated>
    <izvorni_sadrzaj>  DOMDJONI COMPANY j.d.o.o. za trgovinu i ugostiteljstvo zastupanog po punomoćniku Borivoj Mitrić</izvorni_sadrzaj>
    <derivirana_varijabla naziv="DomainObject.Predmet.ProtustrankaFormated_1">  DOMDJONI COMPANY j.d.o.o. za trgovinu i ugostiteljstvo zastupanog po punomoćniku Borivoj Mitrić</derivirana_varijabla>
  </DomainObject.Predmet.ProtustrankaFormated>
  <DomainObject.Predmet.ProtustrankaFormatedOIB>
    <izvorni_sadrzaj>  DOMDJONI COMPANY j.d.o.o. za trgovinu i ugostiteljstvo, OIB 38893229957 zastupanog po punomoćniku Borivoj Mitrić</izvorni_sadrzaj>
    <derivirana_varijabla naziv="DomainObject.Predmet.ProtustrankaFormatedOIB_1">  DOMDJONI COMPANY j.d.o.o. za trgovinu i ugostiteljstvo, OIB 38893229957 zastupanog po punomoćniku Borivoj Mitrić</derivirana_varijabla>
  </DomainObject.Predmet.ProtustrankaFormatedOIB>
  <DomainObject.Predmet.ProtustrankaFormatedWithAdress>
    <izvorni_sadrzaj> DOMDJONI COMPANY j.d.o.o. za trgovinu i ugostiteljstvo, Miminac 16, 22000 Šibenik zastupanog po punomoćniku Borivoj Mitrić</izvorni_sadrzaj>
    <derivirana_varijabla naziv="DomainObject.Predmet.ProtustrankaFormatedWithAdress_1"> DOMDJONI COMPANY j.d.o.o. za trgovinu i ugostiteljstvo, Miminac 16, 22000 Šibenik zastupanog po punomoćniku Borivoj Mitrić</derivirana_varijabla>
  </DomainObject.Predmet.ProtustrankaFormatedWithAdress>
  <DomainObject.Predmet.ProtustrankaFormatedWithAdressOIB>
    <izvorni_sadrzaj> DOMDJONI COMPANY j.d.o.o. za trgovinu i ugostiteljstvo, OIB 38893229957, Miminac 16, 22000 Šibenik zastupanog po punomoćniku Borivoj Mitrić</izvorni_sadrzaj>
    <derivirana_varijabla naziv="DomainObject.Predmet.ProtustrankaFormatedWithAdressOIB_1"> DOMDJONI COMPANY j.d.o.o. za trgovinu i ugostiteljstvo, OIB 38893229957, Miminac 16, 22000 Šibenik zastupanog po punomoćniku Borivoj Mitrić</derivirana_varijabla>
  </DomainObject.Predmet.ProtustrankaFormatedWithAdressOIB>
  <DomainObject.Predmet.ProtustrankaWithAdress>
    <izvorni_sadrzaj>DOMDJONI COMPANY j.d.o.o. za trgovinu i ugostiteljstvo Miminac 16, 22000 Šibenik</izvorni_sadrzaj>
    <derivirana_varijabla naziv="DomainObject.Predmet.ProtustrankaWithAdress_1">DOMDJONI COMPANY j.d.o.o. za trgovinu i ugostiteljstvo Miminac 16, 22000 Šibenik</derivirana_varijabla>
  </DomainObject.Predmet.ProtustrankaWithAdress>
  <DomainObject.Predmet.ProtustrankaWithAdressOIB>
    <izvorni_sadrzaj>DOMDJONI COMPANY j.d.o.o. za trgovinu i ugostiteljstvo, OIB 38893229957, Miminac 16, 22000 Šibenik</izvorni_sadrzaj>
    <derivirana_varijabla naziv="DomainObject.Predmet.ProtustrankaWithAdressOIB_1">DOMDJONI COMPANY j.d.o.o. za trgovinu i ugostiteljstvo, OIB 38893229957, Miminac 16, 22000 Šibenik</derivirana_varijabla>
  </DomainObject.Predmet.ProtustrankaWithAdressOIB>
  <DomainObject.Predmet.ProtustrankaNazivFormated>
    <izvorni_sadrzaj>DOMDJONI COMPANY j.d.o.o. za trgovinu i ugostiteljstvo</izvorni_sadrzaj>
    <derivirana_varijabla naziv="DomainObject.Predmet.ProtustrankaNazivFormated_1">DOMDJONI COMPANY j.d.o.o. za trgovinu i ugostiteljstvo</derivirana_varijabla>
  </DomainObject.Predmet.ProtustrankaNazivFormated>
  <DomainObject.Predmet.ProtustrankaNazivFormatedOIB>
    <izvorni_sadrzaj>DOMDJONI COMPANY j.d.o.o. za trgovinu i ugostiteljstvo, OIB 38893229957</izvorni_sadrzaj>
    <derivirana_varijabla naziv="DomainObject.Predmet.ProtustrankaNazivFormatedOIB_1">DOMDJONI COMPANY j.d.o.o. za trgovinu i ugostiteljstvo, OIB 38893229957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DOMDJONI COMPANY j.d.o.o. za trgovinu i ugostiteljstvo zastupanog po punomoćniku Borivoj Mitrić</item>
    </izvorni_sadrzaj>
    <derivirana_varijabla naziv="DomainObject.Predmet.ProtuStrankaListFormated_1">
      <item>DOMDJONI COMPANY j.d.o.o. za trgovinu i ugostiteljstvo zastupanog po punomoćniku Borivoj Mitrić</item>
    </derivirana_varijabla>
  </DomainObject.Predmet.ProtuStrankaListFormated>
  <DomainObject.Predmet.ProtuStrankaListFormatedOIB>
    <izvorni_sadrzaj>
      <item>DOMDJONI COMPANY j.d.o.o. za trgovinu i ugostiteljstvo, OIB 38893229957 zastupanog po punomoćniku Borivoj Mitrić</item>
    </izvorni_sadrzaj>
    <derivirana_varijabla naziv="DomainObject.Predmet.ProtuStrankaListFormatedOIB_1">
      <item>DOMDJONI COMPANY j.d.o.o. za trgovinu i ugostiteljstvo, OIB 38893229957 zastupanog po punomoćniku Borivoj Mitrić</item>
    </derivirana_varijabla>
  </DomainObject.Predmet.ProtuStrankaListFormatedOIB>
  <DomainObject.Predmet.ProtuStrankaListFormatedWithAdress>
    <izvorni_sadrzaj>
      <item>DOMDJONI COMPANY j.d.o.o. za trgovinu i ugostiteljstvo, Miminac 16, 22000 Šibenik zastupanog po punomoćniku Borivoj Mitrić</item>
    </izvorni_sadrzaj>
    <derivirana_varijabla naziv="DomainObject.Predmet.ProtuStrankaListFormatedWithAdress_1">
      <item>DOMDJONI COMPANY j.d.o.o. za trgovinu i ugostiteljstvo, Miminac 16, 22000 Šibenik zastupanog po punomoćniku Borivoj Mitrić</item>
    </derivirana_varijabla>
  </DomainObject.Predmet.ProtuStrankaListFormatedWithAdress>
  <DomainObject.Predmet.ProtuStrankaListFormatedWithAdressOIB>
    <izvorni_sadrzaj>
      <item>DOMDJONI COMPANY j.d.o.o. za trgovinu i ugostiteljstvo, OIB 38893229957, Miminac 16, 22000 Šibenik zastupanog po punomoćniku Borivoj Mitrić</item>
    </izvorni_sadrzaj>
    <derivirana_varijabla naziv="DomainObject.Predmet.ProtuStrankaListFormatedWithAdressOIB_1">
      <item>DOMDJONI COMPANY j.d.o.o. za trgovinu i ugostiteljstvo, OIB 38893229957, Miminac 16, 22000 Šibenik zastupanog po punomoćniku Borivoj Mitrić</item>
    </derivirana_varijabla>
  </DomainObject.Predmet.ProtuStrankaListFormatedWithAdressOIB>
  <DomainObject.Predmet.ProtuStrankaListNazivFormated>
    <izvorni_sadrzaj>
      <item>DOMDJONI COMPANY j.d.o.o. za trgovinu i ugostiteljstvo</item>
    </izvorni_sadrzaj>
    <derivirana_varijabla naziv="DomainObject.Predmet.ProtuStrankaListNazivFormated_1">
      <item>DOMDJONI COMPANY j.d.o.o. za trgovinu i ugostiteljstvo</item>
    </derivirana_varijabla>
  </DomainObject.Predmet.ProtuStrankaListNazivFormated>
  <DomainObject.Predmet.ProtuStrankaListNazivFormatedOIB>
    <izvorni_sadrzaj>
      <item>DOMDJONI COMPANY j.d.o.o. za trgovinu i ugostiteljstvo, OIB 38893229957</item>
    </izvorni_sadrzaj>
    <derivirana_varijabla naziv="DomainObject.Predmet.ProtuStrankaListNazivFormatedOIB_1">
      <item>DOMDJONI COMPANY j.d.o.o. za trgovinu i ugostiteljstvo, OIB 38893229957</item>
    </derivirana_varijabla>
  </DomainObject.Predmet.ProtuStrankaListNazivFormatedOIB>
  <DomainObject.Predmet.OstaliListFormated>
    <izvorni_sadrzaj>
      <item>Borivoj Mitrić punomoćnik sudionika u postupku DOMDJONI COMPANY j.d.o.o. za trgovinu i ugostiteljstvo</item>
    </izvorni_sadrzaj>
    <derivirana_varijabla naziv="DomainObject.Predmet.OstaliListFormated_1">
      <item>Borivoj Mitrić punomoćnik sudionika u postupku DOMDJONI COMPANY j.d.o.o. za trgovinu i ugostiteljstvo</item>
    </derivirana_varijabla>
  </DomainObject.Predmet.OstaliListFormated>
  <DomainObject.Predmet.OstaliListFormatedOIB>
    <izvorni_sadrzaj>
      <item>Borivoj Mitrić, OIB 88440655792 punomoćnik sudionika u postupku DOMDJONI COMPANY j.d.o.o. za trgovinu i ugostiteljstvo</item>
    </izvorni_sadrzaj>
    <derivirana_varijabla naziv="DomainObject.Predmet.OstaliListFormatedOIB_1">
      <item>Borivoj Mitrić, OIB 88440655792 punomoćnik sudionika u postupku DOMDJONI COMPANY j.d.o.o. za trgovinu i ugostiteljstvo</item>
    </derivirana_varijabla>
  </DomainObject.Predmet.OstaliListFormatedOIB>
  <DomainObject.Predmet.OstaliListFormatedWithAdress>
    <izvorni_sadrzaj>
      <item>Borivoj Mitrić, Ante Starčevića 4, 22000 Šibenik punomoćnik sudionika u postupku DOMDJONI COMPANY j.d.o.o. za trgovinu i ugostiteljstvo</item>
    </izvorni_sadrzaj>
    <derivirana_varijabla naziv="DomainObject.Predmet.OstaliListFormatedWithAdress_1">
      <item>Borivoj Mitrić, Ante Starčevića 4, 22000 Šibenik punomoćnik sudionika u postupku DOMDJONI COMPANY j.d.o.o. za trgovinu i ugostiteljstvo</item>
    </derivirana_varijabla>
  </DomainObject.Predmet.OstaliListFormatedWithAdress>
  <DomainObject.Predmet.OstaliListFormatedWithAdressOIB>
    <izvorni_sadrzaj>
      <item>Borivoj Mitrić, OIB 88440655792, Ante Starčevića 4, 22000 Šibenik punomoćnik sudionika u postupku DOMDJONI COMPANY j.d.o.o. za trgovinu i ugostiteljstvo</item>
    </izvorni_sadrzaj>
    <derivirana_varijabla naziv="DomainObject.Predmet.OstaliListFormatedWithAdressOIB_1">
      <item>Borivoj Mitrić, OIB 88440655792, Ante Starčevića 4, 22000 Šibenik punomoćnik sudionika u postupku DOMDJONI COMPANY j.d.o.o. za trgovinu i ugostiteljstvo</item>
    </derivirana_varijabla>
  </DomainObject.Predmet.OstaliListFormatedWithAdressOIB>
  <DomainObject.Predmet.OstaliListNazivFormated>
    <izvorni_sadrzaj>
      <item>Borivoj Mitrić</item>
    </izvorni_sadrzaj>
    <derivirana_varijabla naziv="DomainObject.Predmet.OstaliListNazivFormated_1">
      <item>Borivoj Mitrić</item>
    </derivirana_varijabla>
  </DomainObject.Predmet.OstaliListNazivFormated>
  <DomainObject.Predmet.OstaliListNazivFormatedOIB>
    <izvorni_sadrzaj>
      <item>Borivoj Mitrić, OIB 88440655792</item>
    </izvorni_sadrzaj>
    <derivirana_varijabla naziv="DomainObject.Predmet.OstaliListNazivFormatedOIB_1">
      <item>Borivoj Mitrić, OIB 88440655792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DOMDJONI COMPANY j.d.o.o. za trgovinu i ugostiteljstvo</izvorni_sadrzaj>
    <derivirana_varijabla naziv="DomainObject.Predmet.ProtustrankaIDrugi_1">DOMDJONI COMPANY j.d.o.o. za trgovinu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DOMDJONI COMPANY j.d.o.o. za trgovinu i ugostiteljstvo, OIB 38893229957, Miminac 16, 22000 Šibenik</izvorni_sadrzaj>
    <derivirana_varijabla naziv="DomainObject.Predmet.ProtustrankaIDrugiAdressOIB_1">DOMDJONI COMPANY j.d.o.o. za trgovinu i ugostiteljstvo, OIB 38893229957, Miminac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DOMDJONI COMPANY j.d.o.o. za trgovinu i ugostiteljstvo</item>
      <item>Borivoj Mitrić</item>
    </izvorni_sadrzaj>
    <derivirana_varijabla naziv="DomainObject.Predmet.SudioniciListNaziv_1">
      <item>FINA - Podružnica Šibenik</item>
      <item>DOMDJONI COMPANY j.d.o.o. za trgovinu i ugostiteljstvo</item>
      <item>Borivoj Mitrić</item>
    </derivirana_varijabla>
  </DomainObject.Predmet.SudioniciListNaziv>
  <DomainObject.Predmet.SudioniciListAdressOIB>
    <izvorni_sadrzaj>
      <item>FINA - Podružnica Šibenik, OIB 85821130368, Perivoj L. Marune 1,22000 Šibenik</item>
      <item>DOMDJONI COMPANY j.d.o.o. za trgovinu i ugostiteljstvo, OIB 38893229957, Miminac 16,22000 Šibenik</item>
      <item>Borivoj Mitrić, OIB 88440655792, Ante Starčevića 4,22000 Šibenik</item>
    </izvorni_sadrzaj>
    <derivirana_varijabla naziv="DomainObject.Predmet.SudioniciListAdressOIB_1">
      <item>FINA - Podružnica Šibenik, OIB 85821130368, Perivoj L. Marune 1,22000 Šibenik</item>
      <item>DOMDJONI COMPANY j.d.o.o. za trgovinu i ugostiteljstvo, OIB 38893229957, Miminac 16,22000 Šibenik</item>
      <item>Borivoj Mitrić, OIB 88440655792, Ante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38893229957</item>
      <item>, OIB 88440655792</item>
    </izvorni_sadrzaj>
    <derivirana_varijabla naziv="DomainObject.Predmet.SudioniciListNazivOIB_1">
      <item>, OIB 85821130368</item>
      <item>, OIB 38893229957</item>
      <item>, OIB 88440655792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1916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2018-07-26T07:34:00Z</dcterms:created>
  <dc:creator>Anita Hrabrov Petrić</dc:creator>
  <cp:lastModifiedBy>Anita Hrabrov Petrić</cp:lastModifiedBy>
  <cp:lastPrinted>2018-07-26T10:10:00Z</cp:lastPrinted>
  <dcterms:modified xmlns:xsi="http://www.w3.org/2001/XMLSchema-instance" xsi:type="dcterms:W3CDTF">2018-07-26T10:10:00Z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ST- 878-2016.docx)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