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fc3b" w14:paraId="d64fc3b" w:rsidRDefault="00424D85" w:rsidP="00FC50F6" w:rsidR="00B63AF2" w:rsidRPr="00733772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733772">
        <w:rPr>
          <w:color w:val="auto"/>
          <w:sz w:val="24"/>
          <w:szCs w:val="24"/>
        </w:rPr>
        <w:t xml:space="preserve">            </w:t>
      </w:r>
      <w:r w:rsidR="00BD4A33">
        <w:rPr>
          <w:color w:val="auto"/>
          <w:sz w:val="24"/>
          <w:szCs w:val="24"/>
        </w:rPr>
        <w:t xml:space="preserve">  </w:t>
      </w:r>
      <w:r w:rsidRPr="00733772">
        <w:rPr>
          <w:color w:val="auto"/>
          <w:sz w:val="24"/>
          <w:szCs w:val="24"/>
        </w:rPr>
        <w:t xml:space="preserve">   </w:t>
      </w:r>
      <w:r w:rsidR="00FC50F6" w:rsidRPr="00733772">
        <w:rPr>
          <w:color w:val="auto"/>
          <w:sz w:val="24"/>
          <w:szCs w:val="24"/>
        </w:rPr>
        <w:t xml:space="preserve"> </w:t>
      </w:r>
      <w:r w:rsidR="00A361FA" w:rsidRPr="00733772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733772">
        <w:rPr>
          <w:color w:val="auto"/>
          <w:sz w:val="24"/>
          <w:szCs w:val="24"/>
        </w:rPr>
        <w:tab/>
      </w:r>
    </w:p>
    <w:p w:rsidRDefault="00BD4A33" w:rsidP="00424D85" w:rsidR="00781BA0" w:rsidRPr="00BD4A33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424D85" w:rsidRPr="00BD4A33">
        <w:rPr>
          <w:color w:val="auto"/>
          <w:sz w:val="24"/>
          <w:szCs w:val="24"/>
        </w:rPr>
        <w:t>R</w:t>
      </w:r>
      <w:r w:rsidR="00D433EA" w:rsidRPr="00BD4A33">
        <w:rPr>
          <w:color w:val="auto"/>
          <w:sz w:val="24"/>
          <w:szCs w:val="24"/>
        </w:rPr>
        <w:t>EPUBLIKA HRVATSKA</w:t>
      </w:r>
      <w:r w:rsidR="00D433EA" w:rsidRPr="00BD4A33">
        <w:rPr>
          <w:color w:val="auto"/>
          <w:sz w:val="24"/>
          <w:szCs w:val="24"/>
        </w:rPr>
        <w:tab/>
      </w:r>
    </w:p>
    <w:p w:rsidRDefault="00424D85" w:rsidP="00424D85" w:rsidR="00D433EA" w:rsidRPr="00BD4A33">
      <w:pPr>
        <w:rPr>
          <w:color w:val="auto"/>
          <w:sz w:val="24"/>
          <w:szCs w:val="24"/>
        </w:rPr>
      </w:pPr>
      <w:r w:rsidRPr="00BD4A33">
        <w:rPr>
          <w:color w:val="auto"/>
          <w:sz w:val="24"/>
          <w:szCs w:val="24"/>
        </w:rPr>
        <w:t>T</w:t>
      </w:r>
      <w:r w:rsidR="00D433EA" w:rsidRPr="00BD4A33">
        <w:rPr>
          <w:color w:val="auto"/>
          <w:sz w:val="24"/>
          <w:szCs w:val="24"/>
        </w:rPr>
        <w:t xml:space="preserve">RGOVAČKI SUD U </w:t>
      </w:r>
      <w:r w:rsidR="00B63AF2" w:rsidRPr="00BD4A33">
        <w:rPr>
          <w:color w:val="auto"/>
          <w:sz w:val="24"/>
          <w:szCs w:val="24"/>
        </w:rPr>
        <w:t>PAZINU</w:t>
      </w:r>
      <w:r w:rsidRPr="00BD4A33">
        <w:rPr>
          <w:color w:val="auto"/>
          <w:sz w:val="24"/>
          <w:szCs w:val="24"/>
        </w:rPr>
        <w:t xml:space="preserve">                                                    </w:t>
      </w:r>
    </w:p>
    <w:p w:rsidRDefault="00BD4A33" w:rsidP="00BD4A33" w:rsidR="00781BA0" w:rsidRPr="00BD4A33">
      <w:pPr>
        <w:rPr>
          <w:color w:val="auto"/>
          <w:spacing w:val="32"/>
          <w:sz w:val="24"/>
          <w:szCs w:val="24"/>
        </w:rPr>
      </w:pPr>
      <w:r w:rsidRPr="00BD4A33">
        <w:rPr>
          <w:color w:val="auto"/>
          <w:spacing w:val="32"/>
          <w:sz w:val="24"/>
          <w:szCs w:val="24"/>
        </w:rPr>
        <w:t xml:space="preserve">     </w:t>
      </w:r>
      <w:r w:rsidRPr="00BD4A33">
        <w:rPr>
          <w:color w:val="auto"/>
          <w:sz w:val="24"/>
          <w:szCs w:val="24"/>
        </w:rPr>
        <w:t>Pazin, Dršćevka 1</w:t>
      </w:r>
      <w:r>
        <w:rPr>
          <w:color w:val="auto"/>
          <w:spacing w:val="32"/>
          <w:sz w:val="24"/>
          <w:szCs w:val="24"/>
        </w:rPr>
        <w:t xml:space="preserve"> </w:t>
      </w:r>
    </w:p>
    <w:p w:rsidRDefault="00177CC7" w:rsidP="00781BA0" w:rsidR="00177CC7">
      <w:pPr>
        <w:jc w:val="both"/>
        <w:rPr>
          <w:color w:val="auto"/>
          <w:spacing w:val="32"/>
          <w:sz w:val="24"/>
          <w:szCs w:val="24"/>
        </w:rPr>
      </w:pPr>
    </w:p>
    <w:p w:rsidRDefault="00BD4A33" w:rsidP="00781BA0" w:rsidR="00BD4A33" w:rsidRPr="00733772">
      <w:pPr>
        <w:jc w:val="both"/>
        <w:rPr>
          <w:color w:val="auto"/>
          <w:spacing w:val="32"/>
          <w:sz w:val="24"/>
          <w:szCs w:val="24"/>
        </w:rPr>
      </w:pPr>
    </w:p>
    <w:p w:rsidRDefault="00781BA0" w:rsidP="00781BA0" w:rsidR="00781BA0" w:rsidRPr="00733772">
      <w:pPr>
        <w:jc w:val="center"/>
        <w:rPr>
          <w:color w:val="auto"/>
          <w:spacing w:val="2"/>
          <w:sz w:val="24"/>
          <w:szCs w:val="24"/>
        </w:rPr>
      </w:pPr>
      <w:r w:rsidRPr="00733772">
        <w:rPr>
          <w:color w:val="auto"/>
          <w:spacing w:val="2"/>
          <w:sz w:val="24"/>
          <w:szCs w:val="24"/>
        </w:rPr>
        <w:t>R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J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E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Š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E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N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J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  <w:r w:rsidRPr="00733772">
        <w:rPr>
          <w:color w:val="auto"/>
          <w:spacing w:val="2"/>
          <w:sz w:val="24"/>
          <w:szCs w:val="24"/>
        </w:rPr>
        <w:t>E</w:t>
      </w:r>
      <w:r w:rsidR="00424D85" w:rsidRPr="00733772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733772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BD4A33">
      <w:pPr>
        <w:jc w:val="both"/>
        <w:rPr>
          <w:bCs/>
          <w:sz w:val="24"/>
          <w:szCs w:val="24"/>
        </w:rPr>
      </w:pPr>
      <w:r w:rsidRPr="00733772">
        <w:rPr>
          <w:color w:val="auto"/>
          <w:sz w:val="24"/>
          <w:szCs w:val="24"/>
        </w:rPr>
        <w:tab/>
      </w:r>
      <w:r w:rsidR="00D433EA" w:rsidRPr="00733772">
        <w:rPr>
          <w:color w:val="auto"/>
          <w:sz w:val="24"/>
          <w:szCs w:val="24"/>
        </w:rPr>
        <w:t xml:space="preserve">Trgovački sud u </w:t>
      </w:r>
      <w:r w:rsidR="00B63AF2" w:rsidRPr="00733772">
        <w:rPr>
          <w:color w:val="auto"/>
          <w:sz w:val="24"/>
          <w:szCs w:val="24"/>
        </w:rPr>
        <w:t>Pazinu</w:t>
      </w:r>
      <w:r w:rsidR="00D433EA" w:rsidRPr="00733772">
        <w:rPr>
          <w:color w:val="auto"/>
          <w:sz w:val="24"/>
          <w:szCs w:val="24"/>
        </w:rPr>
        <w:t xml:space="preserve">, </w:t>
      </w:r>
      <w:r w:rsidR="00B63AF2" w:rsidRPr="00733772">
        <w:rPr>
          <w:color w:val="auto"/>
          <w:sz w:val="24"/>
          <w:szCs w:val="24"/>
        </w:rPr>
        <w:t>po stečajnom sucu Damiru Rabar, u predmetu provođ</w:t>
      </w:r>
      <w:r w:rsidR="00D433EA" w:rsidRPr="00733772">
        <w:rPr>
          <w:color w:val="auto"/>
          <w:sz w:val="24"/>
          <w:szCs w:val="24"/>
        </w:rPr>
        <w:t xml:space="preserve">enja stečajnog postupka nad </w:t>
      </w:r>
      <w:r w:rsidR="0046534A" w:rsidRPr="00733772">
        <w:rPr>
          <w:color w:val="auto"/>
          <w:sz w:val="24"/>
          <w:szCs w:val="24"/>
        </w:rPr>
        <w:t xml:space="preserve">dužnikom </w:t>
      </w:r>
      <w:r w:rsidR="00BD4A33" w:rsidRPr="00BD4A33">
        <w:rPr>
          <w:bCs/>
          <w:sz w:val="24"/>
          <w:szCs w:val="24"/>
        </w:rPr>
        <w:t>PROJEKT VARDA d.o.o. u stečaju Poreč, Partizanska 13, OIB: 73790668523</w:t>
      </w:r>
      <w:r w:rsidR="0047286A" w:rsidRPr="00733772">
        <w:rPr>
          <w:sz w:val="24"/>
          <w:szCs w:val="24"/>
        </w:rPr>
        <w:t>,</w:t>
      </w:r>
      <w:r w:rsidR="00283F24" w:rsidRPr="00733772">
        <w:rPr>
          <w:sz w:val="24"/>
          <w:szCs w:val="24"/>
        </w:rPr>
        <w:t xml:space="preserve"> </w:t>
      </w:r>
      <w:r w:rsidR="00D433EA" w:rsidRPr="00733772">
        <w:rPr>
          <w:color w:val="auto"/>
          <w:sz w:val="24"/>
          <w:szCs w:val="24"/>
        </w:rPr>
        <w:t xml:space="preserve">na ispitnom ročištu održanom dana </w:t>
      </w:r>
      <w:r w:rsidR="00283F24" w:rsidRPr="00733772">
        <w:rPr>
          <w:color w:val="auto"/>
          <w:sz w:val="24"/>
          <w:szCs w:val="24"/>
        </w:rPr>
        <w:t>26</w:t>
      </w:r>
      <w:r w:rsidR="00424D85" w:rsidRPr="00733772">
        <w:rPr>
          <w:color w:val="auto"/>
          <w:sz w:val="24"/>
          <w:szCs w:val="24"/>
        </w:rPr>
        <w:t xml:space="preserve">. </w:t>
      </w:r>
      <w:r w:rsidRPr="00733772">
        <w:rPr>
          <w:color w:val="auto"/>
          <w:sz w:val="24"/>
          <w:szCs w:val="24"/>
        </w:rPr>
        <w:t xml:space="preserve">veljače </w:t>
      </w:r>
      <w:r w:rsidR="00424D85" w:rsidRPr="00733772">
        <w:rPr>
          <w:color w:val="auto"/>
          <w:sz w:val="24"/>
          <w:szCs w:val="24"/>
        </w:rPr>
        <w:t>201</w:t>
      </w:r>
      <w:r w:rsidRPr="00733772">
        <w:rPr>
          <w:color w:val="auto"/>
          <w:sz w:val="24"/>
          <w:szCs w:val="24"/>
        </w:rPr>
        <w:t>6</w:t>
      </w:r>
      <w:r w:rsidR="00424D85" w:rsidRPr="00733772">
        <w:rPr>
          <w:color w:val="auto"/>
          <w:sz w:val="24"/>
          <w:szCs w:val="24"/>
        </w:rPr>
        <w:t xml:space="preserve">. </w:t>
      </w:r>
      <w:r w:rsidR="00B63AF2" w:rsidRPr="00733772">
        <w:rPr>
          <w:color w:val="auto"/>
          <w:sz w:val="24"/>
          <w:szCs w:val="24"/>
        </w:rPr>
        <w:t>godine</w:t>
      </w:r>
    </w:p>
    <w:p w:rsidRDefault="00781BA0" w:rsidP="00781BA0" w:rsidR="00781BA0" w:rsidRPr="00733772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733772">
      <w:pPr>
        <w:jc w:val="center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>r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i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j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e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š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i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o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 xml:space="preserve"> 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j</w:t>
      </w:r>
      <w:r w:rsidR="00B63AF2" w:rsidRPr="00733772">
        <w:rPr>
          <w:color w:val="auto"/>
          <w:sz w:val="24"/>
          <w:szCs w:val="24"/>
        </w:rPr>
        <w:t xml:space="preserve"> </w:t>
      </w:r>
      <w:r w:rsidRPr="00733772">
        <w:rPr>
          <w:color w:val="auto"/>
          <w:sz w:val="24"/>
          <w:szCs w:val="24"/>
        </w:rPr>
        <w:t>e</w:t>
      </w:r>
    </w:p>
    <w:p w:rsidRDefault="00200322" w:rsidP="00781BA0" w:rsidR="00200322" w:rsidRPr="00733772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>I. Utvrđ</w:t>
      </w:r>
      <w:r w:rsidR="00D433EA" w:rsidRPr="00733772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733772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>2.</w:t>
      </w:r>
      <w:r w:rsidR="00A77B46" w:rsidRPr="00733772">
        <w:rPr>
          <w:color w:val="auto"/>
          <w:sz w:val="24"/>
          <w:szCs w:val="24"/>
        </w:rPr>
        <w:t xml:space="preserve"> viši</w:t>
      </w:r>
      <w:r w:rsidR="00B63AF2" w:rsidRPr="00733772">
        <w:rPr>
          <w:color w:val="auto"/>
          <w:sz w:val="24"/>
          <w:szCs w:val="24"/>
        </w:rPr>
        <w:t xml:space="preserve"> isplatni red</w:t>
      </w:r>
    </w:p>
    <w:p w:rsidRDefault="00424D85" w:rsidP="00200DC2" w:rsidR="00200DC2" w:rsidRPr="00733772">
      <w:pPr>
        <w:jc w:val="both"/>
        <w:rPr>
          <w:sz w:val="24"/>
          <w:szCs w:val="24"/>
        </w:rPr>
      </w:pPr>
      <w:r w:rsidRPr="00733772">
        <w:rPr>
          <w:color w:val="auto"/>
          <w:sz w:val="24"/>
          <w:szCs w:val="24"/>
        </w:rPr>
        <w:tab/>
      </w:r>
    </w:p>
    <w:p w:rsidRDefault="00733772" w:rsidP="00733772" w:rsidR="00733772">
      <w:pPr>
        <w:jc w:val="both"/>
        <w:rPr>
          <w:sz w:val="24"/>
          <w:szCs w:val="24"/>
        </w:rPr>
      </w:pPr>
      <w:r w:rsidRPr="00733772">
        <w:rPr>
          <w:sz w:val="24"/>
          <w:szCs w:val="24"/>
        </w:rPr>
        <w:t xml:space="preserve">1. </w:t>
      </w:r>
      <w:r>
        <w:rPr>
          <w:sz w:val="24"/>
          <w:szCs w:val="24"/>
        </w:rPr>
        <w:tab/>
      </w:r>
      <w:r w:rsidRPr="00733772">
        <w:rPr>
          <w:sz w:val="24"/>
          <w:szCs w:val="24"/>
        </w:rPr>
        <w:t xml:space="preserve">REPUBLIKA HRVATSKA, OIB:52634238587, </w:t>
      </w:r>
    </w:p>
    <w:p w:rsidRDefault="00733772" w:rsidP="00733772" w:rsidR="0073377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33772">
        <w:rPr>
          <w:sz w:val="24"/>
          <w:szCs w:val="24"/>
        </w:rPr>
        <w:t xml:space="preserve">Ministarstvo financija, Porezna uprava, Područni ured Istra, </w:t>
      </w:r>
    </w:p>
    <w:p w:rsidRDefault="00733772" w:rsidP="00733772" w:rsidR="00733772" w:rsidRPr="0073377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33772">
        <w:rPr>
          <w:sz w:val="24"/>
          <w:szCs w:val="24"/>
        </w:rPr>
        <w:t xml:space="preserve">Primorje, Lika,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405.164,76 kn</w:t>
      </w:r>
    </w:p>
    <w:p w:rsidRDefault="00733772" w:rsidP="00733772" w:rsidR="00733772" w:rsidRPr="00733772">
      <w:pPr>
        <w:jc w:val="both"/>
        <w:rPr>
          <w:sz w:val="24"/>
          <w:szCs w:val="24"/>
        </w:rPr>
      </w:pPr>
    </w:p>
    <w:p w:rsidRDefault="00733772" w:rsidP="00733772" w:rsidR="00733772">
      <w:pPr>
        <w:jc w:val="both"/>
        <w:rPr>
          <w:sz w:val="24"/>
          <w:szCs w:val="24"/>
        </w:rPr>
      </w:pPr>
      <w:r w:rsidRPr="00733772">
        <w:rPr>
          <w:sz w:val="24"/>
          <w:szCs w:val="24"/>
        </w:rPr>
        <w:t xml:space="preserve">2. </w:t>
      </w:r>
      <w:r>
        <w:rPr>
          <w:sz w:val="24"/>
          <w:szCs w:val="24"/>
        </w:rPr>
        <w:tab/>
      </w:r>
      <w:r w:rsidRPr="00733772">
        <w:rPr>
          <w:sz w:val="24"/>
          <w:szCs w:val="24"/>
        </w:rPr>
        <w:t xml:space="preserve">JAVNI BILJEŽNIK ANKA POROPAT, Višnjan, </w:t>
      </w:r>
    </w:p>
    <w:p w:rsidRDefault="00733772" w:rsidP="00733772" w:rsidR="00733772" w:rsidRPr="0073377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33772">
        <w:rPr>
          <w:sz w:val="24"/>
          <w:szCs w:val="24"/>
        </w:rPr>
        <w:t xml:space="preserve">Trg slobode 1, OIB:  66297687393,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6.281,85 kn</w:t>
      </w:r>
    </w:p>
    <w:p w:rsidRDefault="006758E2" w:rsidP="00D864E5" w:rsidR="006758E2" w:rsidRPr="00733772">
      <w:pPr>
        <w:pStyle w:val="Bezproreda"/>
        <w:spacing w:lineRule="auto" w:line="276" w:after="0"/>
        <w:rPr>
          <w:rFonts w:hAnsi="Times New Roman" w:ascii="Times New Roman"/>
          <w:color w:themeTint="99" w:themeColor="text2" w:val="548DD4"/>
          <w:sz w:val="24"/>
          <w:szCs w:val="24"/>
        </w:rPr>
      </w:pPr>
    </w:p>
    <w:p w:rsidRDefault="00D433EA" w:rsidP="00781BA0" w:rsidR="00D433EA" w:rsidRPr="00733772">
      <w:pPr>
        <w:jc w:val="center"/>
        <w:rPr>
          <w:color w:val="auto"/>
          <w:spacing w:val="2"/>
          <w:sz w:val="24"/>
          <w:szCs w:val="24"/>
        </w:rPr>
      </w:pPr>
      <w:r w:rsidRPr="00733772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733772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 xml:space="preserve">Na ispitnom ročištu održanom dana </w:t>
      </w:r>
      <w:r w:rsidR="00200322" w:rsidRPr="00733772">
        <w:rPr>
          <w:color w:val="auto"/>
          <w:sz w:val="24"/>
          <w:szCs w:val="24"/>
        </w:rPr>
        <w:t>26</w:t>
      </w:r>
      <w:r w:rsidR="00013798" w:rsidRPr="00733772">
        <w:rPr>
          <w:color w:val="auto"/>
          <w:sz w:val="24"/>
          <w:szCs w:val="24"/>
        </w:rPr>
        <w:t xml:space="preserve">. </w:t>
      </w:r>
      <w:r w:rsidR="009E2256" w:rsidRPr="00733772">
        <w:rPr>
          <w:color w:val="auto"/>
          <w:sz w:val="24"/>
          <w:szCs w:val="24"/>
        </w:rPr>
        <w:t xml:space="preserve">veljače </w:t>
      </w:r>
      <w:r w:rsidR="00013798" w:rsidRPr="00733772">
        <w:rPr>
          <w:color w:val="auto"/>
          <w:sz w:val="24"/>
          <w:szCs w:val="24"/>
        </w:rPr>
        <w:t>201</w:t>
      </w:r>
      <w:r w:rsidR="009E2256" w:rsidRPr="00733772">
        <w:rPr>
          <w:color w:val="auto"/>
          <w:sz w:val="24"/>
          <w:szCs w:val="24"/>
        </w:rPr>
        <w:t>6</w:t>
      </w:r>
      <w:r w:rsidR="00013798" w:rsidRPr="00733772">
        <w:rPr>
          <w:color w:val="auto"/>
          <w:sz w:val="24"/>
          <w:szCs w:val="24"/>
        </w:rPr>
        <w:t>.</w:t>
      </w:r>
      <w:r w:rsidRPr="00733772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733772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="00760623" w:rsidRPr="00733772">
          <w:rPr>
            <w:rStyle w:val="Hiperveza"/>
            <w:color w:val="auto"/>
            <w:sz w:val="24"/>
            <w:szCs w:val="24"/>
          </w:rPr>
          <w:t>44/1996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="00760623" w:rsidRPr="00733772">
          <w:rPr>
            <w:rStyle w:val="Hiperveza"/>
            <w:color w:val="auto"/>
            <w:sz w:val="24"/>
            <w:szCs w:val="24"/>
          </w:rPr>
          <w:t>161/1998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29/1999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129/2000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123/2003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197/2003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187/2004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82/2006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="00760623" w:rsidRPr="00733772">
          <w:rPr>
            <w:rStyle w:val="Hiperveza"/>
            <w:color w:val="auto"/>
            <w:sz w:val="24"/>
            <w:szCs w:val="24"/>
          </w:rPr>
          <w:t>116/2010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="00760623" w:rsidRPr="00733772">
          <w:rPr>
            <w:rStyle w:val="Hiperveza"/>
            <w:color w:val="auto"/>
            <w:sz w:val="24"/>
            <w:szCs w:val="24"/>
          </w:rPr>
          <w:t>25/2012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="00760623" w:rsidRPr="00733772">
          <w:rPr>
            <w:rStyle w:val="Hiperveza"/>
            <w:color w:val="auto"/>
            <w:sz w:val="24"/>
            <w:szCs w:val="24"/>
          </w:rPr>
          <w:t>133/2012</w:t>
        </w:r>
      </w:hyperlink>
      <w:r w:rsidR="00760623" w:rsidRPr="00733772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="00760623" w:rsidRPr="00733772">
          <w:rPr>
            <w:rStyle w:val="Hiperveza"/>
            <w:color w:val="auto"/>
            <w:sz w:val="24"/>
            <w:szCs w:val="24"/>
          </w:rPr>
          <w:t>45/2013</w:t>
        </w:r>
      </w:hyperlink>
      <w:r w:rsidRPr="00733772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733772">
        <w:rPr>
          <w:color w:val="auto"/>
          <w:sz w:val="24"/>
          <w:szCs w:val="24"/>
        </w:rPr>
        <w:t xml:space="preserve"> u kojoj je mjeri tražbina utvrđ</w:t>
      </w:r>
      <w:r w:rsidRPr="00733772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733772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A01099" w:rsidP="00781BA0" w:rsidR="00A01099" w:rsidRPr="00733772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A01099" w:rsidP="00781BA0" w:rsidR="00A01099" w:rsidRPr="00733772">
      <w:pPr>
        <w:ind w:firstLine="720"/>
        <w:jc w:val="both"/>
        <w:rPr>
          <w:color w:val="auto"/>
          <w:sz w:val="24"/>
          <w:szCs w:val="24"/>
        </w:rPr>
      </w:pPr>
    </w:p>
    <w:p w:rsidRDefault="009E2256" w:rsidP="00447210" w:rsidR="00D322C5" w:rsidRPr="00733772">
      <w:pPr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ab/>
      </w:r>
      <w:r w:rsidR="00A01099" w:rsidRPr="00733772">
        <w:rPr>
          <w:color w:val="auto"/>
          <w:sz w:val="24"/>
          <w:szCs w:val="24"/>
        </w:rPr>
        <w:t xml:space="preserve">Na istom ročištu stečajni upravitelj </w:t>
      </w:r>
      <w:r w:rsidR="000556B2">
        <w:rPr>
          <w:color w:val="auto"/>
          <w:sz w:val="24"/>
          <w:szCs w:val="24"/>
        </w:rPr>
        <w:t xml:space="preserve">nije </w:t>
      </w:r>
      <w:r w:rsidR="00A01099" w:rsidRPr="00733772">
        <w:rPr>
          <w:color w:val="auto"/>
          <w:sz w:val="24"/>
          <w:szCs w:val="24"/>
        </w:rPr>
        <w:t>je ospor</w:t>
      </w:r>
      <w:r w:rsidR="000556B2">
        <w:rPr>
          <w:color w:val="auto"/>
          <w:sz w:val="24"/>
          <w:szCs w:val="24"/>
        </w:rPr>
        <w:t xml:space="preserve">io </w:t>
      </w:r>
      <w:r w:rsidR="00A01099" w:rsidRPr="00733772">
        <w:rPr>
          <w:color w:val="auto"/>
          <w:sz w:val="24"/>
          <w:szCs w:val="24"/>
        </w:rPr>
        <w:t>tražbine vjerovnika</w:t>
      </w:r>
      <w:r w:rsidR="000556B2">
        <w:rPr>
          <w:color w:val="auto"/>
          <w:sz w:val="24"/>
          <w:szCs w:val="24"/>
        </w:rPr>
        <w:t>.</w:t>
      </w:r>
    </w:p>
    <w:p w:rsidRDefault="00D322C5" w:rsidP="00B63AF2" w:rsidR="00D322C5" w:rsidRPr="00733772">
      <w:pPr>
        <w:ind w:firstLine="720"/>
        <w:jc w:val="center"/>
        <w:rPr>
          <w:color w:val="auto"/>
          <w:sz w:val="24"/>
          <w:szCs w:val="24"/>
        </w:rPr>
      </w:pPr>
    </w:p>
    <w:p w:rsidRDefault="00D322C5" w:rsidP="00447210" w:rsidR="00781BA0" w:rsidRPr="00733772">
      <w:pPr>
        <w:jc w:val="center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 xml:space="preserve">U </w:t>
      </w:r>
      <w:r w:rsidR="00B63AF2" w:rsidRPr="00733772">
        <w:rPr>
          <w:color w:val="auto"/>
          <w:sz w:val="24"/>
          <w:szCs w:val="24"/>
        </w:rPr>
        <w:t xml:space="preserve">Pazinu, </w:t>
      </w:r>
      <w:r w:rsidRPr="00733772">
        <w:rPr>
          <w:color w:val="auto"/>
          <w:sz w:val="24"/>
          <w:szCs w:val="24"/>
        </w:rPr>
        <w:t xml:space="preserve">dana </w:t>
      </w:r>
      <w:r w:rsidR="00BD4A33">
        <w:rPr>
          <w:color w:val="auto"/>
          <w:sz w:val="24"/>
          <w:szCs w:val="24"/>
        </w:rPr>
        <w:t>17</w:t>
      </w:r>
      <w:r w:rsidR="00447210" w:rsidRPr="00733772">
        <w:rPr>
          <w:color w:val="auto"/>
          <w:sz w:val="24"/>
          <w:szCs w:val="24"/>
        </w:rPr>
        <w:t xml:space="preserve">. </w:t>
      </w:r>
      <w:r w:rsidR="00060658" w:rsidRPr="00733772">
        <w:rPr>
          <w:color w:val="auto"/>
          <w:sz w:val="24"/>
          <w:szCs w:val="24"/>
        </w:rPr>
        <w:t xml:space="preserve">ožujka </w:t>
      </w:r>
      <w:r w:rsidR="00447210" w:rsidRPr="00733772">
        <w:rPr>
          <w:color w:val="auto"/>
          <w:sz w:val="24"/>
          <w:szCs w:val="24"/>
        </w:rPr>
        <w:t>201</w:t>
      </w:r>
      <w:r w:rsidR="009E2256" w:rsidRPr="00733772">
        <w:rPr>
          <w:color w:val="auto"/>
          <w:sz w:val="24"/>
          <w:szCs w:val="24"/>
        </w:rPr>
        <w:t>6</w:t>
      </w:r>
      <w:r w:rsidR="00447210" w:rsidRPr="00733772">
        <w:rPr>
          <w:color w:val="auto"/>
          <w:sz w:val="24"/>
          <w:szCs w:val="24"/>
        </w:rPr>
        <w:t>.</w:t>
      </w:r>
      <w:r w:rsidR="00B63AF2" w:rsidRPr="00733772">
        <w:rPr>
          <w:color w:val="auto"/>
          <w:sz w:val="24"/>
          <w:szCs w:val="24"/>
        </w:rPr>
        <w:t xml:space="preserve"> godine</w:t>
      </w:r>
    </w:p>
    <w:p w:rsidRDefault="00B63AF2" w:rsidP="00BD4A33" w:rsidR="00B63AF2" w:rsidRPr="00733772">
      <w:pPr>
        <w:rPr>
          <w:color w:val="auto"/>
          <w:sz w:val="24"/>
          <w:szCs w:val="24"/>
        </w:rPr>
      </w:pPr>
    </w:p>
    <w:p w:rsidRDefault="00B63AF2" w:rsidP="00B63AF2" w:rsidR="00B63AF2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  <w:t>Sudac</w:t>
      </w:r>
    </w:p>
    <w:p w:rsidRDefault="00B63AF2" w:rsidP="00B63AF2" w:rsidR="00B63AF2" w:rsidRPr="00733772">
      <w:pPr>
        <w:ind w:firstLine="720"/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</w:r>
      <w:r w:rsidRPr="00733772">
        <w:rPr>
          <w:color w:val="auto"/>
          <w:sz w:val="24"/>
          <w:szCs w:val="24"/>
        </w:rPr>
        <w:tab/>
        <w:t xml:space="preserve">                   Damir Rabar</w:t>
      </w:r>
    </w:p>
    <w:p w:rsidRDefault="00D433EA" w:rsidP="00781BA0" w:rsidR="00D433EA" w:rsidRPr="00733772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733772">
      <w:pPr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lastRenderedPageBreak/>
        <w:t>UPUTA O PRAVNOM LIJEKU:</w:t>
      </w:r>
    </w:p>
    <w:p w:rsidRDefault="00D433EA" w:rsidP="00781BA0" w:rsidR="000327A3" w:rsidRPr="00733772">
      <w:pPr>
        <w:jc w:val="both"/>
        <w:rPr>
          <w:color w:val="auto"/>
          <w:sz w:val="24"/>
          <w:szCs w:val="24"/>
        </w:rPr>
      </w:pPr>
      <w:r w:rsidRPr="00733772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733772">
      <w:pPr>
        <w:rPr>
          <w:noProof/>
          <w:color w:val="auto"/>
          <w:sz w:val="24"/>
          <w:szCs w:val="24"/>
        </w:rPr>
      </w:pPr>
    </w:p>
    <w:p w:rsidRDefault="000327A3" w:rsidP="000327A3" w:rsidR="000327A3" w:rsidRPr="00733772">
      <w:pPr>
        <w:rPr>
          <w:noProof/>
          <w:color w:val="auto"/>
          <w:sz w:val="24"/>
          <w:szCs w:val="24"/>
        </w:rPr>
      </w:pPr>
    </w:p>
    <w:p w:rsidRDefault="000327A3" w:rsidP="000327A3" w:rsidR="00D433EA" w:rsidRPr="00733772">
      <w:pPr>
        <w:rPr>
          <w:noProof/>
          <w:color w:val="auto"/>
          <w:sz w:val="24"/>
          <w:szCs w:val="24"/>
        </w:rPr>
      </w:pPr>
      <w:r w:rsidRPr="00733772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733772">
      <w:pPr>
        <w:rPr>
          <w:noProof/>
          <w:color w:val="auto"/>
          <w:sz w:val="24"/>
          <w:szCs w:val="24"/>
        </w:rPr>
      </w:pPr>
      <w:r w:rsidRPr="00733772">
        <w:rPr>
          <w:noProof/>
          <w:color w:val="auto"/>
          <w:sz w:val="24"/>
          <w:szCs w:val="24"/>
        </w:rPr>
        <w:t>- stečajn</w:t>
      </w:r>
      <w:r w:rsidR="009E2256" w:rsidRPr="00733772">
        <w:rPr>
          <w:noProof/>
          <w:color w:val="auto"/>
          <w:sz w:val="24"/>
          <w:szCs w:val="24"/>
        </w:rPr>
        <w:t>i</w:t>
      </w:r>
      <w:r w:rsidRPr="00733772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733772">
      <w:pPr>
        <w:rPr>
          <w:noProof/>
          <w:color w:val="auto"/>
          <w:sz w:val="24"/>
          <w:szCs w:val="24"/>
        </w:rPr>
      </w:pPr>
      <w:r w:rsidRPr="00733772">
        <w:rPr>
          <w:noProof/>
          <w:color w:val="auto"/>
          <w:sz w:val="24"/>
          <w:szCs w:val="24"/>
        </w:rPr>
        <w:t>- oglasna ploča suda</w:t>
      </w:r>
    </w:p>
    <w:p w:rsidRDefault="00760623" w:rsidP="000327A3" w:rsidR="00760623" w:rsidRPr="00733772">
      <w:pPr>
        <w:rPr>
          <w:noProof/>
          <w:color w:val="auto"/>
          <w:sz w:val="24"/>
          <w:szCs w:val="24"/>
        </w:rPr>
      </w:pPr>
      <w:r w:rsidRPr="00733772">
        <w:rPr>
          <w:noProof/>
          <w:color w:val="auto"/>
          <w:sz w:val="24"/>
          <w:szCs w:val="24"/>
        </w:rPr>
        <w:t>- e-oglasna ploča</w:t>
      </w:r>
    </w:p>
    <w:sectPr w:rsidSect="00BD4A33" w:rsidR="00760623" w:rsidRPr="00733772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85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CA2" w:rsidR="00E90CA2">
      <w:r>
        <w:separator/>
      </w:r>
    </w:p>
  </w:endnote>
  <w:endnote w:id="0" w:type="continuationSeparator">
    <w:p w:rsidRDefault="00E90CA2" w:rsidR="00E90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CA2" w:rsidR="00E90CA2">
      <w:r>
        <w:separator/>
      </w:r>
    </w:p>
  </w:footnote>
  <w:footnote w:id="0" w:type="continuationSeparator">
    <w:p w:rsidRDefault="00E90CA2" w:rsidR="00E90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50D">
      <w:rPr>
        <w:rStyle w:val="Brojstranice"/>
      </w:rPr>
      <w:t>2</w:t>
    </w:r>
    <w:r>
      <w:rPr>
        <w:rStyle w:val="Brojstranice"/>
      </w:rPr>
      <w:fldChar w:fldCharType="end"/>
    </w:r>
  </w:p>
  <w:p w:rsidRDefault="00BD4A33" w:rsidP="00BD4A33" w:rsidR="00BD4A33" w:rsidRPr="00BD4A33">
    <w:pPr>
      <w:pStyle w:val="Zaglavlje"/>
      <w:jc w:val="right"/>
      <w:rPr>
        <w:sz w:val="24"/>
        <w:szCs w:val="24"/>
      </w:rPr>
    </w:pPr>
    <w:r w:rsidRPr="00BD4A33">
      <w:rPr>
        <w:sz w:val="24"/>
        <w:szCs w:val="24"/>
      </w:rPr>
      <w:t>Poslovni broj 1 St-56/15-31</w:t>
    </w:r>
  </w:p>
  <w:p w:rsidRDefault="00DC52EB" w:rsidP="00BD4A33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A33" w:rsidP="00BD4A33" w:rsidR="00BD4A33" w:rsidRPr="00BD4A33">
    <w:pPr>
      <w:pStyle w:val="Zaglavlje"/>
      <w:jc w:val="right"/>
      <w:rPr>
        <w:sz w:val="24"/>
        <w:szCs w:val="24"/>
      </w:rPr>
    </w:pPr>
    <w:r w:rsidRPr="00BD4A33">
      <w:rPr>
        <w:sz w:val="24"/>
        <w:szCs w:val="24"/>
      </w:rPr>
      <w:t>Poslovni broj 1 St-56/15-31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2550D"/>
    <w:rsid w:val="000327A3"/>
    <w:rsid w:val="000556B2"/>
    <w:rsid w:val="00060658"/>
    <w:rsid w:val="0007665D"/>
    <w:rsid w:val="0009152C"/>
    <w:rsid w:val="000A5D26"/>
    <w:rsid w:val="000A7265"/>
    <w:rsid w:val="000C383F"/>
    <w:rsid w:val="00145B53"/>
    <w:rsid w:val="001508DE"/>
    <w:rsid w:val="00150F5F"/>
    <w:rsid w:val="001732B9"/>
    <w:rsid w:val="00177CC7"/>
    <w:rsid w:val="001A1B28"/>
    <w:rsid w:val="001C0252"/>
    <w:rsid w:val="001C0F98"/>
    <w:rsid w:val="001F626B"/>
    <w:rsid w:val="00200322"/>
    <w:rsid w:val="00200DC2"/>
    <w:rsid w:val="00231971"/>
    <w:rsid w:val="00252ED4"/>
    <w:rsid w:val="00283F24"/>
    <w:rsid w:val="002C29D2"/>
    <w:rsid w:val="003127E1"/>
    <w:rsid w:val="00323120"/>
    <w:rsid w:val="003619A3"/>
    <w:rsid w:val="00381CC3"/>
    <w:rsid w:val="003851E3"/>
    <w:rsid w:val="00424D85"/>
    <w:rsid w:val="00447210"/>
    <w:rsid w:val="0046534A"/>
    <w:rsid w:val="0047286A"/>
    <w:rsid w:val="004B0625"/>
    <w:rsid w:val="004C4036"/>
    <w:rsid w:val="0051265C"/>
    <w:rsid w:val="0059148C"/>
    <w:rsid w:val="00597E9B"/>
    <w:rsid w:val="005E6EF9"/>
    <w:rsid w:val="00631A01"/>
    <w:rsid w:val="00650839"/>
    <w:rsid w:val="006758E2"/>
    <w:rsid w:val="00676E9F"/>
    <w:rsid w:val="00733772"/>
    <w:rsid w:val="0073419A"/>
    <w:rsid w:val="00760623"/>
    <w:rsid w:val="00781BA0"/>
    <w:rsid w:val="00794E95"/>
    <w:rsid w:val="007A51AE"/>
    <w:rsid w:val="007B3BB5"/>
    <w:rsid w:val="00812F28"/>
    <w:rsid w:val="00841AE6"/>
    <w:rsid w:val="008600FC"/>
    <w:rsid w:val="008854CC"/>
    <w:rsid w:val="008D455B"/>
    <w:rsid w:val="00923B47"/>
    <w:rsid w:val="0099579F"/>
    <w:rsid w:val="009E2256"/>
    <w:rsid w:val="00A01099"/>
    <w:rsid w:val="00A361FA"/>
    <w:rsid w:val="00A46327"/>
    <w:rsid w:val="00A50C48"/>
    <w:rsid w:val="00A55254"/>
    <w:rsid w:val="00A75158"/>
    <w:rsid w:val="00A77B46"/>
    <w:rsid w:val="00A91C21"/>
    <w:rsid w:val="00AE5D5F"/>
    <w:rsid w:val="00B63AF2"/>
    <w:rsid w:val="00B94AEA"/>
    <w:rsid w:val="00BD4A33"/>
    <w:rsid w:val="00BE0300"/>
    <w:rsid w:val="00BE0A73"/>
    <w:rsid w:val="00C00FB3"/>
    <w:rsid w:val="00C446F0"/>
    <w:rsid w:val="00CF4413"/>
    <w:rsid w:val="00D10ECA"/>
    <w:rsid w:val="00D12120"/>
    <w:rsid w:val="00D24A1F"/>
    <w:rsid w:val="00D25BB6"/>
    <w:rsid w:val="00D31A32"/>
    <w:rsid w:val="00D322C5"/>
    <w:rsid w:val="00D433EA"/>
    <w:rsid w:val="00D54F00"/>
    <w:rsid w:val="00D55B92"/>
    <w:rsid w:val="00D80121"/>
    <w:rsid w:val="00D864E5"/>
    <w:rsid w:val="00DB30E0"/>
    <w:rsid w:val="00DC52EB"/>
    <w:rsid w:val="00DD1988"/>
    <w:rsid w:val="00DE2A05"/>
    <w:rsid w:val="00DF5B47"/>
    <w:rsid w:val="00E126FD"/>
    <w:rsid w:val="00E90CA2"/>
    <w:rsid w:val="00E94020"/>
    <w:rsid w:val="00EA39BD"/>
    <w:rsid w:val="00EF5981"/>
    <w:rsid w:val="00F22E7E"/>
    <w:rsid w:val="00F24055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2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50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50D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50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50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02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5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50D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5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5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41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87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9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299</properties:Words>
  <properties:Characters>1627</properties:Characters>
  <properties:Lines>60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2016-03-16T14:21:00Z</dcterms:created>
  <dc:creator>drabar</dc:creator>
  <cp:lastModifiedBy>Lorena Paris Aničić</cp:lastModifiedBy>
  <cp:lastPrinted>2010-06-02T08:36:00Z</cp:lastPrinted>
  <dcterms:modified xmlns:xsi="http://www.w3.org/2001/XMLSchema-instance" xsi:type="dcterms:W3CDTF">2016-03-17T08:19:00Z</dcterms:modified>
  <cp:revision>3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