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5958" w14:paraId="5fa5958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582017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  <w:r w:rsidR="00FA1B2A">
        <w:t xml:space="preserve">                                                </w:t>
      </w:r>
      <w:r w:rsidR="00FA1B2A" w:rsidRPr="00FA1B2A">
        <w:t>Poslovni broj  7 St-573/2017-43</w:t>
      </w:r>
    </w:p>
    <w:p w:rsidRDefault="0064065E" w:rsidP="0009063B" w:rsidR="0064065E">
      <w:r>
        <w:t xml:space="preserve">      </w:t>
      </w:r>
      <w:r w:rsidR="00582017">
        <w:t>Zadarska 1-3,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38742E">
        <w:t xml:space="preserve">dužnikom </w:t>
      </w:r>
      <w:r w:rsidR="00CC5120" w:rsidRPr="00CC5120">
        <w:t>INVOKACIJA d.o.o. za trgovinu i usluge u stečaju Rijeka, Gnambova 2 (MBS 080587460 – OIB 12714341439)</w:t>
      </w:r>
      <w:r w:rsidR="00962487" w:rsidRPr="00962487">
        <w:t xml:space="preserve"> na ispitnom ročištu vjerovnika održanom dana </w:t>
      </w:r>
      <w:r w:rsidR="0038742E">
        <w:t>4</w:t>
      </w:r>
      <w:r w:rsidR="00962487" w:rsidRPr="00962487">
        <w:t xml:space="preserve">. </w:t>
      </w:r>
      <w:r w:rsidR="0038742E">
        <w:t xml:space="preserve">srpnja </w:t>
      </w:r>
      <w:r w:rsidR="00962487" w:rsidRPr="00962487">
        <w:t>201</w:t>
      </w:r>
      <w:r w:rsidR="0038742E">
        <w:t>8</w:t>
      </w:r>
      <w:r w:rsidR="00962487" w:rsidRPr="00962487">
        <w:t xml:space="preserve">. u prisutnosti stečajnog upravitelja, punomoćnika i zastupnika </w:t>
      </w:r>
      <w:r w:rsidR="0038742E">
        <w:t xml:space="preserve">stečajnih vjerovnika </w:t>
      </w:r>
    </w:p>
    <w:p w:rsidRDefault="00EF7E9E" w:rsidP="0009063B" w:rsidR="00EF7E9E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3037C3" w:rsidP="00FA1B2A" w:rsidR="003037C3" w:rsidRPr="00FD10DE">
      <w:pPr>
        <w:jc w:val="both"/>
      </w:pPr>
    </w:p>
    <w:p w:rsidRDefault="002529CA" w:rsidP="002529CA" w:rsidR="002529CA">
      <w:pPr>
        <w:jc w:val="both"/>
      </w:pPr>
      <w:r w:rsidRPr="00FD10DE">
        <w:t>I</w:t>
      </w:r>
      <w:r w:rsidRPr="00FD10DE">
        <w:tab/>
      </w:r>
      <w:r>
        <w:t>Utvrđen</w:t>
      </w:r>
      <w:r w:rsidR="002946C5">
        <w:t>a je  tražbina drugog višeg isplatnog reda:</w:t>
      </w:r>
    </w:p>
    <w:p w:rsidRDefault="002529CA" w:rsidP="002529CA" w:rsidR="002529CA">
      <w:pPr>
        <w:jc w:val="both"/>
      </w:pPr>
    </w:p>
    <w:tbl>
      <w:tblPr>
        <w:tblpPr w:tblpY="1" w:tblpX="108" w:vertAnchor="text" w:bottomFromText="200" w:rightFromText="180" w:leftFromText="180"/>
        <w:tblOverlap w:val="never"/>
        <w:tblW w:type="pct" w:w="48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10"/>
        <w:gridCol w:w="6177"/>
        <w:gridCol w:w="1907"/>
      </w:tblGrid>
      <w:tr w:rsidTr="00234E49" w:rsidR="00CC5120" w:rsidRPr="00CC5120">
        <w:trPr>
          <w:trHeight w:val="227"/>
        </w:trPr>
        <w:tc>
          <w:tcPr>
            <w:tcW w:type="pct" w:w="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 w:after="80"/>
              <w:rPr>
                <w:lang w:eastAsia="en-US"/>
              </w:rPr>
            </w:pPr>
            <w:r w:rsidRPr="00CC5120">
              <w:rPr>
                <w:bCs w:val="false"/>
                <w:lang w:eastAsia="en-US"/>
              </w:rPr>
              <w:t xml:space="preserve">Redni broj  </w:t>
            </w:r>
          </w:p>
        </w:tc>
        <w:tc>
          <w:tcPr>
            <w:tcW w:type="pct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 w:after="80"/>
              <w:rPr>
                <w:lang w:eastAsia="en-US"/>
              </w:rPr>
            </w:pPr>
            <w:r w:rsidRPr="00CC5120">
              <w:rPr>
                <w:bCs w:val="false"/>
                <w:lang w:eastAsia="en-US"/>
              </w:rPr>
              <w:t xml:space="preserve">  naziv vjerovnika</w:t>
            </w:r>
          </w:p>
        </w:tc>
        <w:tc>
          <w:tcPr>
            <w:tcW w:type="pct" w:w="1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 w:after="80"/>
              <w:jc w:val="right"/>
              <w:rPr>
                <w:bCs w:val="false"/>
                <w:lang w:eastAsia="en-US"/>
              </w:rPr>
            </w:pPr>
            <w:r w:rsidRPr="00CC5120">
              <w:rPr>
                <w:bCs w:val="false"/>
                <w:lang w:eastAsia="en-US"/>
              </w:rPr>
              <w:t>iznos tražbine</w:t>
            </w:r>
          </w:p>
          <w:p w:rsidRDefault="00CC5120" w:rsidP="00CC5120" w:rsidR="00CC5120" w:rsidRPr="00CC5120">
            <w:pPr>
              <w:spacing w:lineRule="auto" w:line="276" w:after="80"/>
              <w:jc w:val="right"/>
              <w:rPr>
                <w:lang w:eastAsia="en-US"/>
              </w:rPr>
            </w:pPr>
            <w:r w:rsidRPr="00CC5120">
              <w:rPr>
                <w:bCs w:val="false"/>
                <w:lang w:eastAsia="en-US"/>
              </w:rPr>
              <w:t xml:space="preserve"> </w:t>
            </w:r>
          </w:p>
        </w:tc>
      </w:tr>
      <w:tr w:rsidTr="00234E49" w:rsidR="00CC5120" w:rsidRPr="00CC5120">
        <w:trPr>
          <w:trHeight w:val="227"/>
        </w:trPr>
        <w:tc>
          <w:tcPr>
            <w:tcW w:type="pct" w:w="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0E105A" w:rsidR="00CC5120" w:rsidRPr="00CC5120">
            <w:pPr>
              <w:spacing w:lineRule="auto" w:line="276" w:after="80"/>
              <w:jc w:val="center"/>
              <w:rPr>
                <w:lang w:eastAsia="en-US"/>
              </w:rPr>
            </w:pPr>
            <w:r w:rsidRPr="00CC5120">
              <w:rPr>
                <w:bCs w:val="false"/>
                <w:lang w:eastAsia="en-US"/>
              </w:rPr>
              <w:t>1.</w:t>
            </w:r>
          </w:p>
        </w:tc>
        <w:tc>
          <w:tcPr>
            <w:tcW w:type="pct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>REPUBLIKA</w:t>
            </w:r>
            <w:r w:rsidR="00FA1B2A">
              <w:rPr>
                <w:bCs w:val="false"/>
                <w:color w:val="000000"/>
                <w:lang w:eastAsia="en-US"/>
              </w:rPr>
              <w:t xml:space="preserve"> HRVATSKA, OIB 52634238587 ( 1 </w:t>
            </w:r>
            <w:r w:rsidRPr="00CC5120">
              <w:rPr>
                <w:bCs w:val="false"/>
                <w:color w:val="000000"/>
                <w:lang w:eastAsia="en-US"/>
              </w:rPr>
              <w:t>)</w:t>
            </w:r>
          </w:p>
        </w:tc>
        <w:tc>
          <w:tcPr>
            <w:tcW w:type="pct" w:w="1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> 3.789.790,70 kn</w:t>
            </w:r>
          </w:p>
        </w:tc>
      </w:tr>
      <w:tr w:rsidTr="00234E49" w:rsidR="00CC5120" w:rsidRPr="00CC5120">
        <w:trPr>
          <w:trHeight w:val="227"/>
        </w:trPr>
        <w:tc>
          <w:tcPr>
            <w:tcW w:type="pct" w:w="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0E105A" w:rsidR="00CC5120" w:rsidRPr="00CC5120">
            <w:pPr>
              <w:spacing w:lineRule="auto" w:line="276" w:after="80"/>
              <w:jc w:val="center"/>
              <w:rPr>
                <w:lang w:eastAsia="en-US"/>
              </w:rPr>
            </w:pPr>
            <w:r w:rsidRPr="00CC5120">
              <w:rPr>
                <w:bCs w:val="false"/>
                <w:lang w:eastAsia="en-US"/>
              </w:rPr>
              <w:t>2.</w:t>
            </w:r>
          </w:p>
        </w:tc>
        <w:tc>
          <w:tcPr>
            <w:tcW w:type="pct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rPr>
                <w:bCs w:val="false"/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 xml:space="preserve">HRVATSKE VODE, </w:t>
            </w:r>
          </w:p>
          <w:p w:rsidRDefault="00CC5120" w:rsidP="00CC5120" w:rsidR="00CC5120" w:rsidRPr="00CC5120">
            <w:pPr>
              <w:spacing w:lineRule="auto" w:line="276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>Ulica grada V</w:t>
            </w:r>
            <w:r w:rsidR="00FA1B2A">
              <w:rPr>
                <w:bCs w:val="false"/>
                <w:color w:val="000000"/>
                <w:lang w:eastAsia="en-US"/>
              </w:rPr>
              <w:t xml:space="preserve">ukovara 220, OIB 28921383001 ( </w:t>
            </w:r>
            <w:r w:rsidRPr="00CC5120">
              <w:rPr>
                <w:bCs w:val="false"/>
                <w:color w:val="000000"/>
                <w:lang w:eastAsia="en-US"/>
              </w:rPr>
              <w:t>2 )</w:t>
            </w:r>
          </w:p>
        </w:tc>
        <w:tc>
          <w:tcPr>
            <w:tcW w:type="pct" w:w="1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>2.063,39 kn</w:t>
            </w:r>
          </w:p>
        </w:tc>
      </w:tr>
      <w:tr w:rsidTr="00234E49" w:rsidR="00CC5120" w:rsidRPr="00CC5120">
        <w:trPr>
          <w:trHeight w:val="227"/>
        </w:trPr>
        <w:tc>
          <w:tcPr>
            <w:tcW w:type="pct" w:w="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0E105A" w:rsidR="00CC5120" w:rsidRPr="00CC5120">
            <w:pPr>
              <w:spacing w:lineRule="auto" w:line="276" w:after="80"/>
              <w:jc w:val="center"/>
              <w:rPr>
                <w:lang w:eastAsia="en-US"/>
              </w:rPr>
            </w:pPr>
            <w:r w:rsidRPr="00CC5120">
              <w:rPr>
                <w:bCs w:val="false"/>
                <w:lang w:eastAsia="en-US"/>
              </w:rPr>
              <w:t>3.</w:t>
            </w:r>
          </w:p>
        </w:tc>
        <w:tc>
          <w:tcPr>
            <w:tcW w:type="pct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rPr>
                <w:bCs w:val="false"/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 xml:space="preserve">GRAD RIJEKA, </w:t>
            </w:r>
          </w:p>
          <w:p w:rsidRDefault="00CC5120" w:rsidP="00CC5120" w:rsidR="00CC5120" w:rsidRPr="00CC5120">
            <w:pPr>
              <w:spacing w:lineRule="auto" w:line="276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>Korzo 16, Rijeka, OIB 54382731928 ( 3 )</w:t>
            </w:r>
          </w:p>
        </w:tc>
        <w:tc>
          <w:tcPr>
            <w:tcW w:type="pct" w:w="1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> 3.189,82 kn</w:t>
            </w:r>
          </w:p>
        </w:tc>
      </w:tr>
      <w:tr w:rsidTr="00234E49" w:rsidR="00CC5120" w:rsidRPr="00CC5120">
        <w:trPr>
          <w:trHeight w:val="227"/>
        </w:trPr>
        <w:tc>
          <w:tcPr>
            <w:tcW w:type="pct" w:w="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0E105A" w:rsidR="00CC5120" w:rsidRPr="00CC5120">
            <w:pPr>
              <w:spacing w:lineRule="auto" w:line="276" w:after="80"/>
              <w:jc w:val="center"/>
              <w:rPr>
                <w:lang w:eastAsia="en-US"/>
              </w:rPr>
            </w:pPr>
            <w:r w:rsidRPr="00CC5120">
              <w:rPr>
                <w:bCs w:val="false"/>
                <w:lang w:eastAsia="en-US"/>
              </w:rPr>
              <w:t>4.</w:t>
            </w:r>
          </w:p>
        </w:tc>
        <w:tc>
          <w:tcPr>
            <w:tcW w:type="pct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>GRAD-IVANIĆ, Park hrvatskih branitelja 1, Iva</w:t>
            </w:r>
            <w:r w:rsidR="00FA1B2A">
              <w:rPr>
                <w:bCs w:val="false"/>
                <w:color w:val="000000"/>
                <w:lang w:eastAsia="en-US"/>
              </w:rPr>
              <w:t xml:space="preserve">nić Grad,  OIB 52339045122 ( 4 </w:t>
            </w:r>
            <w:r w:rsidRPr="00CC5120">
              <w:rPr>
                <w:bCs w:val="false"/>
                <w:color w:val="000000"/>
                <w:lang w:eastAsia="en-US"/>
              </w:rPr>
              <w:t>)</w:t>
            </w:r>
          </w:p>
        </w:tc>
        <w:tc>
          <w:tcPr>
            <w:tcW w:type="pct" w:w="1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 xml:space="preserve"> 19.552,00 kn </w:t>
            </w:r>
          </w:p>
        </w:tc>
      </w:tr>
      <w:tr w:rsidTr="00234E49" w:rsidR="00CC5120" w:rsidRPr="00CC5120">
        <w:trPr>
          <w:trHeight w:val="227"/>
        </w:trPr>
        <w:tc>
          <w:tcPr>
            <w:tcW w:type="pct" w:w="5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0E105A" w:rsidR="00CC5120" w:rsidRPr="00CC5120">
            <w:pPr>
              <w:spacing w:lineRule="auto" w:line="276" w:after="80"/>
              <w:jc w:val="center"/>
              <w:rPr>
                <w:lang w:eastAsia="en-US"/>
              </w:rPr>
            </w:pPr>
            <w:r w:rsidRPr="00CC5120">
              <w:rPr>
                <w:bCs w:val="false"/>
                <w:lang w:eastAsia="en-US"/>
              </w:rPr>
              <w:t>5.</w:t>
            </w:r>
          </w:p>
        </w:tc>
        <w:tc>
          <w:tcPr>
            <w:tcW w:type="pct" w:w="34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>RAIFFEISEN BANK St. Stefan Jagerberg Wolfsberg eGen Mureckerstr. 23, A-8083, St. Stefan im Rosental  AUSTRIJA, OIB 11609308792 ( 5 )</w:t>
            </w:r>
          </w:p>
        </w:tc>
        <w:tc>
          <w:tcPr>
            <w:tcW w:type="pct" w:w="1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C5120" w:rsidP="00CC5120" w:rsidR="00CC5120" w:rsidRPr="00CC5120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CC5120">
              <w:rPr>
                <w:bCs w:val="false"/>
                <w:color w:val="000000"/>
                <w:lang w:eastAsia="en-US"/>
              </w:rPr>
              <w:t xml:space="preserve"> 888.197,00 kn </w:t>
            </w:r>
          </w:p>
        </w:tc>
      </w:tr>
    </w:tbl>
    <w:p w:rsidRDefault="00962487" w:rsidP="002529CA" w:rsidR="00962487"/>
    <w:p w:rsidRDefault="002529CA" w:rsidP="002946C5" w:rsidR="002529CA">
      <w:pPr>
        <w:rPr>
          <w:bCs w:val="false"/>
        </w:rPr>
      </w:pPr>
      <w:r>
        <w:t>II</w:t>
      </w:r>
      <w:r>
        <w:tab/>
      </w:r>
      <w:r>
        <w:rPr>
          <w:bCs w:val="false"/>
        </w:rPr>
        <w:t>Osporen</w:t>
      </w:r>
      <w:r w:rsidR="002946C5">
        <w:rPr>
          <w:bCs w:val="false"/>
        </w:rPr>
        <w:t xml:space="preserve">e </w:t>
      </w:r>
      <w:r>
        <w:rPr>
          <w:bCs w:val="false"/>
        </w:rPr>
        <w:t>tražbin</w:t>
      </w:r>
      <w:r w:rsidR="002946C5">
        <w:rPr>
          <w:bCs w:val="false"/>
        </w:rPr>
        <w:t>e</w:t>
      </w:r>
      <w:r>
        <w:rPr>
          <w:bCs w:val="false"/>
        </w:rPr>
        <w:t xml:space="preserve"> </w:t>
      </w:r>
    </w:p>
    <w:p w:rsidRDefault="002946C5" w:rsidP="002946C5" w:rsidR="002946C5"/>
    <w:p w:rsidRDefault="002529CA" w:rsidP="00962487" w:rsidR="002529CA">
      <w:pPr>
        <w:jc w:val="both"/>
        <w:rPr>
          <w:bCs w:val="false"/>
        </w:rPr>
      </w:pPr>
      <w:r>
        <w:t>1.</w:t>
      </w:r>
      <w:r>
        <w:tab/>
      </w:r>
      <w:r w:rsidR="00962487" w:rsidRPr="00962487">
        <w:rPr>
          <w:bCs w:val="false"/>
        </w:rPr>
        <w:t xml:space="preserve">Stečajni </w:t>
      </w:r>
      <w:r w:rsidR="0038742E">
        <w:rPr>
          <w:bCs w:val="false"/>
        </w:rPr>
        <w:t xml:space="preserve">upravitelj je </w:t>
      </w:r>
      <w:r w:rsidR="00582017">
        <w:rPr>
          <w:bCs w:val="false"/>
        </w:rPr>
        <w:t>o</w:t>
      </w:r>
      <w:r w:rsidR="0038742E">
        <w:rPr>
          <w:bCs w:val="false"/>
        </w:rPr>
        <w:t xml:space="preserve">sporio </w:t>
      </w:r>
      <w:r w:rsidR="00962487" w:rsidRPr="00962487">
        <w:rPr>
          <w:bCs w:val="false"/>
        </w:rPr>
        <w:t xml:space="preserve">tražbinu drugog višeg isplatnog reda </w:t>
      </w:r>
      <w:r w:rsidR="00962487">
        <w:rPr>
          <w:bCs w:val="false"/>
        </w:rPr>
        <w:t xml:space="preserve">vjerovnika </w:t>
      </w:r>
      <w:r w:rsidR="00CC5120">
        <w:rPr>
          <w:rFonts w:eastAsia="Calibri"/>
          <w:lang w:eastAsia="en-US"/>
        </w:rPr>
        <w:t>Jasne Martić</w:t>
      </w:r>
      <w:r w:rsidR="00CC5120">
        <w:rPr>
          <w:color w:val="000000"/>
        </w:rPr>
        <w:t>, OIB 24767487524,  Mušnjaka 22, Karlovac</w:t>
      </w:r>
      <w:r w:rsidR="00CC5120">
        <w:rPr>
          <w:rFonts w:eastAsia="Calibri"/>
          <w:lang w:eastAsia="en-US"/>
        </w:rPr>
        <w:t xml:space="preserve"> ( 6 ) u iznosu od </w:t>
      </w:r>
      <w:r w:rsidR="00CC5120">
        <w:rPr>
          <w:color w:val="000000"/>
        </w:rPr>
        <w:t xml:space="preserve">281.394,00 kn. </w:t>
      </w:r>
    </w:p>
    <w:p w:rsidRDefault="0038742E" w:rsidP="0038742E" w:rsidR="0038742E">
      <w:pPr>
        <w:ind w:firstLine="708"/>
        <w:jc w:val="both"/>
        <w:rPr>
          <w:rFonts w:eastAsia="MS Mincho"/>
        </w:rPr>
      </w:pPr>
      <w:r w:rsidRPr="0038742E">
        <w:rPr>
          <w:rFonts w:eastAsia="MS Mincho"/>
        </w:rPr>
        <w:t xml:space="preserve">Vjerovnik  </w:t>
      </w:r>
      <w:r w:rsidR="00CC5120">
        <w:rPr>
          <w:rFonts w:eastAsia="Calibri"/>
          <w:lang w:eastAsia="en-US"/>
        </w:rPr>
        <w:t>Jasna Martić</w:t>
      </w:r>
      <w:r w:rsidR="00CC5120">
        <w:rPr>
          <w:color w:val="000000"/>
        </w:rPr>
        <w:t>, OIB 24767487524,  Mušnjaka 22, Karlovac</w:t>
      </w:r>
      <w:r w:rsidR="00CC5120">
        <w:rPr>
          <w:rFonts w:eastAsia="Calibri"/>
          <w:lang w:eastAsia="en-US"/>
        </w:rPr>
        <w:t xml:space="preserve"> ( 6 ) </w:t>
      </w:r>
      <w:r w:rsidRPr="0038742E">
        <w:rPr>
          <w:rFonts w:eastAsia="MS Mincho"/>
        </w:rPr>
        <w:t xml:space="preserve">upućuje se na parnicu protiv stečajnoga dužnika radi utvrđivanja osporene tražbine u iznosu </w:t>
      </w:r>
      <w:r w:rsidR="00CC5120">
        <w:rPr>
          <w:color w:val="000000"/>
        </w:rPr>
        <w:t>281.394,00 kn</w:t>
      </w:r>
      <w:r w:rsidRPr="0038742E">
        <w:rPr>
          <w:rFonts w:eastAsia="MS Mincho"/>
        </w:rPr>
        <w:t xml:space="preserve">, u roku od osam dana od dana pravomoćnosti rješenja o upućivanju u parnicu, odnosno </w:t>
      </w:r>
      <w:r w:rsidRPr="0038742E">
        <w:rPr>
          <w:rFonts w:eastAsia="MS Mincho"/>
        </w:rPr>
        <w:lastRenderedPageBreak/>
        <w:t>primitka drugostupanjske odluke, inače će se smatrati da je odustao od prava na vođenje parnice.</w:t>
      </w:r>
    </w:p>
    <w:p w:rsidRDefault="0038742E" w:rsidP="00283DF8" w:rsidR="0038742E">
      <w:pPr>
        <w:jc w:val="both"/>
        <w:rPr>
          <w:rFonts w:eastAsia="MS Mincho"/>
        </w:rPr>
      </w:pPr>
    </w:p>
    <w:p w:rsidRDefault="005557CA" w:rsidP="00FA1B2A" w:rsidR="00582017" w:rsidRPr="00FD10DE">
      <w:pPr>
        <w:jc w:val="center"/>
      </w:pPr>
      <w:r w:rsidRPr="00FD10DE">
        <w:t>Obrazloženje</w:t>
      </w:r>
    </w:p>
    <w:p w:rsidRDefault="003E3D0B" w:rsidP="003E3D0B" w:rsidR="003E3D0B">
      <w:pPr>
        <w:ind w:firstLine="708"/>
        <w:jc w:val="both"/>
      </w:pPr>
      <w:r w:rsidRPr="002D4198">
        <w:rPr>
          <w:rFonts w:eastAsia="MS Mincho"/>
        </w:rPr>
        <w:t xml:space="preserve">Na </w:t>
      </w:r>
      <w:r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 xml:space="preserve">ispitane su sve prijave tražbina </w:t>
      </w:r>
      <w:r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>
        <w:rPr>
          <w:rFonts w:eastAsia="MS Mincho"/>
        </w:rPr>
        <w:t xml:space="preserve">, time da vjerovnici prije ispitnog ročišta upozoreni po članku 265. stavak 4.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 xml:space="preserve">, </w:t>
      </w:r>
      <w:r w:rsidR="00CC5120">
        <w:t xml:space="preserve">104/17 </w:t>
      </w:r>
      <w:r w:rsidRPr="002D4198">
        <w:t>u daljnjem tekstu: SZ)</w:t>
      </w:r>
      <w:r>
        <w:t>.</w:t>
      </w:r>
    </w:p>
    <w:p w:rsidRDefault="003E3D0B" w:rsidP="003E3D0B" w:rsidR="003E3D0B">
      <w:pPr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SZ-a 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 xml:space="preserve">u kojoj je mjeri tražbina utvrđena prema svom iznosu i svom redu odnosno tko je tražbinu osporio. </w:t>
      </w:r>
    </w:p>
    <w:p w:rsidRDefault="003E3D0B" w:rsidP="003E3D0B" w:rsidR="003E3D0B">
      <w:pPr>
        <w:pStyle w:val="Bezproreda"/>
        <w:ind w:firstLine="708"/>
        <w:jc w:val="both"/>
        <w:rPr>
          <w:color w:val="000000"/>
        </w:rPr>
      </w:pPr>
      <w:r>
        <w:t xml:space="preserve">Kako je na temelju tablice ispitanih tražbina utvrđeno da tražbine, koje je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 i </w:t>
      </w:r>
      <w:r>
        <w:rPr>
          <w:color w:val="000000"/>
        </w:rPr>
        <w:t xml:space="preserve">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sukladno odredbi članka 263. SZ smatraju se utvrđenim, pa je o tim tražbinama valjalo temeljem odredbe članka 265. stavak 1. SZ odlučiti kao pod točkom </w:t>
      </w:r>
      <w:r w:rsidR="00021758">
        <w:rPr>
          <w:color w:val="000000"/>
        </w:rPr>
        <w:t>I</w:t>
      </w:r>
      <w:r w:rsidR="007927B4">
        <w:rPr>
          <w:color w:val="000000"/>
        </w:rPr>
        <w:t xml:space="preserve"> </w:t>
      </w:r>
      <w:r>
        <w:rPr>
          <w:color w:val="000000"/>
        </w:rPr>
        <w:t xml:space="preserve"> izreke ovog rješenja.</w:t>
      </w:r>
    </w:p>
    <w:p w:rsidRDefault="002C71A0" w:rsidP="002C71A0" w:rsidR="002C71A0">
      <w:pPr>
        <w:ind w:firstLine="708"/>
        <w:jc w:val="both"/>
        <w:rPr>
          <w:rFonts w:eastAsia="Calibri"/>
          <w:lang w:eastAsia="en-US"/>
        </w:rPr>
      </w:pPr>
      <w:r>
        <w:t xml:space="preserve">Stečajni upravitelj je </w:t>
      </w:r>
      <w:r>
        <w:rPr>
          <w:bCs w:val="false"/>
        </w:rPr>
        <w:t xml:space="preserve">u cijelosti osporio tražbinu </w:t>
      </w:r>
      <w:r w:rsidRPr="00962487">
        <w:rPr>
          <w:bCs w:val="false"/>
        </w:rPr>
        <w:t xml:space="preserve">drugog višeg isplatnog reda </w:t>
      </w:r>
      <w:r>
        <w:rPr>
          <w:bCs w:val="false"/>
        </w:rPr>
        <w:t xml:space="preserve">vjerovnika </w:t>
      </w:r>
      <w:r>
        <w:rPr>
          <w:rFonts w:eastAsia="Calibri"/>
          <w:lang w:eastAsia="en-US"/>
        </w:rPr>
        <w:t>Jasne Martić</w:t>
      </w:r>
      <w:r>
        <w:rPr>
          <w:color w:val="000000"/>
        </w:rPr>
        <w:t>, OIB 24767487524,  Mušnjaka 22, Karlovac</w:t>
      </w:r>
      <w:r w:rsidR="00FA1B2A">
        <w:rPr>
          <w:rFonts w:eastAsia="Calibri"/>
          <w:lang w:eastAsia="en-US"/>
        </w:rPr>
        <w:t xml:space="preserve"> ( 6 </w:t>
      </w:r>
      <w:r>
        <w:rPr>
          <w:rFonts w:eastAsia="Calibri"/>
          <w:lang w:eastAsia="en-US"/>
        </w:rPr>
        <w:t xml:space="preserve">) u iznosu od </w:t>
      </w:r>
      <w:r>
        <w:rPr>
          <w:color w:val="000000"/>
        </w:rPr>
        <w:t>281.394,00 kn</w:t>
      </w:r>
      <w:r>
        <w:rPr>
          <w:lang w:eastAsia="en-US"/>
        </w:rPr>
        <w:t xml:space="preserve"> </w:t>
      </w:r>
      <w:r>
        <w:t xml:space="preserve">uz obrazloženje da </w:t>
      </w:r>
      <w:r>
        <w:rPr>
          <w:color w:val="000000"/>
        </w:rPr>
        <w:t>ističe  prigovor aktivne legitimacije, budući Jasna Martić nije vjerovnik stečajnog dužnika, već dužnik, te da ima obvezu podmiriti dug prema In</w:t>
      </w:r>
      <w:r w:rsidR="00FA1B2A">
        <w:rPr>
          <w:color w:val="000000"/>
        </w:rPr>
        <w:t>vokaciji d.o.o..</w:t>
      </w:r>
      <w:r>
        <w:rPr>
          <w:color w:val="000000"/>
        </w:rPr>
        <w:t xml:space="preserve"> Nadalje je stečajni upravitelj naveo da je priložena bjanko zadužnica pod brojem</w:t>
      </w:r>
      <w:r>
        <w:rPr>
          <w:rFonts w:eastAsia="Calibri"/>
          <w:lang w:eastAsia="en-US"/>
        </w:rPr>
        <w:t xml:space="preserve"> OV-1465/11 glasila u korist stečajnog dužnika, a ne vjerovnika, te da prema njegovom saznanju novac leži kod Addiko banke d.d. </w:t>
      </w:r>
    </w:p>
    <w:p w:rsidRDefault="002C71A0" w:rsidP="002C71A0" w:rsidR="0038742E">
      <w:pPr>
        <w:ind w:firstLine="708"/>
        <w:jc w:val="both"/>
      </w:pPr>
      <w:r>
        <w:t xml:space="preserve">Kako na ispitnom ročištu osporavanje nije otklonjeno,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>budući za osporenu tražbinu nije utvrđeno da vjerovnik ima ovršnu ispravu na osnovu koje temelji svoju tražbinu,</w:t>
      </w:r>
      <w:r w:rsidRPr="00EF7E9E">
        <w:t xml:space="preserve"> sud je temeljem odredbe članka </w:t>
      </w:r>
      <w:r>
        <w:t>265. stavak 1., članka 266. stavak 1. i članka 267. SZ-a odlučio kao pod točkom II.1 izreke ovog rješenja.</w:t>
      </w:r>
    </w:p>
    <w:p w:rsidRDefault="00021758" w:rsidP="0038742E" w:rsidR="00021758">
      <w:pPr>
        <w:jc w:val="both"/>
      </w:pPr>
    </w:p>
    <w:p w:rsidRDefault="007927B4" w:rsidP="0038742E" w:rsidR="007927B4" w:rsidRPr="002D4198">
      <w:pPr>
        <w:jc w:val="both"/>
      </w:pPr>
    </w:p>
    <w:p w:rsidRDefault="0038742E" w:rsidP="0038742E" w:rsidR="0038742E" w:rsidRPr="002D4198">
      <w:pPr>
        <w:jc w:val="center"/>
      </w:pPr>
      <w:r>
        <w:t xml:space="preserve">U </w:t>
      </w:r>
      <w:r w:rsidRPr="002D4198">
        <w:t xml:space="preserve">Rijeci, </w:t>
      </w:r>
      <w:r w:rsidR="00E057F0">
        <w:t>4</w:t>
      </w:r>
      <w:r w:rsidR="00E057F0" w:rsidRPr="00962487">
        <w:t xml:space="preserve">. </w:t>
      </w:r>
      <w:r w:rsidR="00E057F0">
        <w:t xml:space="preserve">srpnja </w:t>
      </w:r>
      <w:r w:rsidR="00E057F0" w:rsidRPr="00962487">
        <w:t>201</w:t>
      </w:r>
      <w:r w:rsidR="00E057F0">
        <w:t>8</w:t>
      </w:r>
      <w:r w:rsidRPr="002D4198">
        <w:t>.</w:t>
      </w:r>
    </w:p>
    <w:p w:rsidRDefault="0038742E" w:rsidP="0038742E" w:rsidR="0038742E" w:rsidRPr="002D4198">
      <w:pPr>
        <w:jc w:val="both"/>
      </w:pPr>
    </w:p>
    <w:p w:rsidRDefault="0038742E" w:rsidP="00992E07" w:rsidR="0038742E" w:rsidRPr="002D4198">
      <w:pPr>
        <w:ind w:firstLine="708" w:left="7080"/>
      </w:pPr>
      <w:r>
        <w:t>S</w:t>
      </w:r>
      <w:r w:rsidRPr="002D4198">
        <w:t>udac</w:t>
      </w:r>
    </w:p>
    <w:p w:rsidRDefault="0038742E" w:rsidP="00992E07" w:rsidR="0038742E" w:rsidRPr="002D4198">
      <w:pPr>
        <w:ind w:left="7080"/>
        <w:jc w:val="center"/>
      </w:pPr>
      <w:r w:rsidRPr="002D4198">
        <w:t>Liljana Ugrin</w:t>
      </w:r>
      <w:r w:rsidR="00CD7394">
        <w:t xml:space="preserve">, v. r. </w:t>
      </w:r>
    </w:p>
    <w:p w:rsidRDefault="0038742E" w:rsidP="00992E07" w:rsidR="0038742E" w:rsidRPr="002D4198">
      <w:pPr>
        <w:jc w:val="right"/>
        <w:rPr>
          <w:rFonts w:eastAsia="MS Mincho"/>
        </w:rPr>
      </w:pPr>
    </w:p>
    <w:p w:rsidRDefault="0038742E" w:rsidP="0038742E" w:rsidR="0038742E" w:rsidRPr="002D4198">
      <w:pPr>
        <w:jc w:val="both"/>
        <w:rPr>
          <w:rFonts w:eastAsia="MS Mincho"/>
          <w:lang w:val="de-DE"/>
        </w:rPr>
      </w:pPr>
    </w:p>
    <w:p w:rsidRDefault="0038742E" w:rsidP="0038742E" w:rsidR="0038742E" w:rsidRPr="002D4198">
      <w:pPr>
        <w:jc w:val="both"/>
        <w:rPr>
          <w:rFonts w:eastAsia="MS Mincho"/>
          <w:lang w:val="de-DE"/>
        </w:rPr>
      </w:pPr>
    </w:p>
    <w:p w:rsidRDefault="0038742E" w:rsidP="0038742E" w:rsidR="0038742E" w:rsidRPr="002D4198">
      <w:pPr>
        <w:jc w:val="both"/>
        <w:rPr>
          <w:rFonts w:eastAsia="MS Mincho"/>
          <w:lang w:val="de-DE"/>
        </w:rPr>
      </w:pPr>
    </w:p>
    <w:p w:rsidRDefault="0038742E" w:rsidP="0038742E" w:rsidR="0038742E">
      <w:r>
        <w:t xml:space="preserve">POUKA O PRAVOM LIJEKU </w:t>
      </w:r>
    </w:p>
    <w:p w:rsidRDefault="0038742E" w:rsidP="0038742E" w:rsidR="0038742E"/>
    <w:p w:rsidRDefault="0038742E" w:rsidP="0038742E" w:rsidR="0038742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265. stavak 3. SZ 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38742E" w:rsidP="0038742E" w:rsidR="0038742E">
      <w:pPr>
        <w:jc w:val="both"/>
      </w:pPr>
    </w:p>
    <w:p w:rsidRDefault="0038742E" w:rsidP="0038742E" w:rsidR="0038742E">
      <w:pPr>
        <w:jc w:val="both"/>
      </w:pPr>
    </w:p>
    <w:p w:rsidRDefault="00CD7394" w:rsidP="0038742E" w:rsidR="00CD7394">
      <w:pPr>
        <w:jc w:val="both"/>
      </w:pPr>
    </w:p>
    <w:p w:rsidRDefault="00CD7394" w:rsidP="00CD7394" w:rsidR="00CD7394">
      <w:pPr>
        <w:jc w:val="right"/>
      </w:pPr>
      <w:r>
        <w:t>Za točnost otpravka-ovlašteni službenik</w:t>
      </w:r>
    </w:p>
    <w:p w:rsidRDefault="00CD7394" w:rsidP="00CD7394" w:rsidR="00CD7394">
      <w:pPr>
        <w:jc w:val="center"/>
      </w:pPr>
      <w:r>
        <w:t xml:space="preserve">                                                                                 Adriana Zurak</w:t>
      </w:r>
    </w:p>
    <w:sectPr w:rsidSect="00FA1B2A" w:rsidR="00CD7394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911" w:rsidP="0009063B" w:rsidR="008D1911">
      <w:r>
        <w:separator/>
      </w:r>
    </w:p>
  </w:endnote>
  <w:endnote w:id="0" w:type="continuationSeparator">
    <w:p w:rsidRDefault="008D1911" w:rsidP="0009063B" w:rsidR="008D1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9915587"/>
      <w:docPartObj>
        <w:docPartGallery w:val="Page Numbers (Bottom of Page)"/>
        <w:docPartUnique/>
      </w:docPartObj>
    </w:sdtPr>
    <w:sdtEndPr/>
    <w:sdtContent>
      <w:p w:rsidRDefault="00FA1B2A" w:rsidR="00FA1B2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394">
          <w:rPr>
            <w:noProof/>
          </w:rPr>
          <w:t>2</w:t>
        </w:r>
        <w:r>
          <w:fldChar w:fldCharType="end"/>
        </w:r>
      </w:p>
    </w:sdtContent>
  </w:sdt>
  <w:p w:rsidRDefault="00FA1B2A" w:rsidR="00FA1B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394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911" w:rsidP="0009063B" w:rsidR="008D1911">
      <w:r>
        <w:separator/>
      </w:r>
    </w:p>
  </w:footnote>
  <w:footnote w:id="0" w:type="continuationSeparator">
    <w:p w:rsidRDefault="008D1911" w:rsidP="0009063B" w:rsidR="008D1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0C6" w:rsidP="000600C6" w:rsidR="000600C6">
    <w:pPr>
      <w:pStyle w:val="Zaglavlje"/>
      <w:jc w:val="right"/>
    </w:pPr>
    <w:r>
      <w:t>Poslovni broj  7 St-573/2017-43</w:t>
    </w:r>
  </w:p>
  <w:p w:rsidRDefault="000600C6" w:rsidR="000600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1758"/>
    <w:rsid w:val="00044B3C"/>
    <w:rsid w:val="000600C6"/>
    <w:rsid w:val="000809C6"/>
    <w:rsid w:val="0009063B"/>
    <w:rsid w:val="000A2D0D"/>
    <w:rsid w:val="000D0A15"/>
    <w:rsid w:val="000E105A"/>
    <w:rsid w:val="00125C43"/>
    <w:rsid w:val="00144A39"/>
    <w:rsid w:val="00153935"/>
    <w:rsid w:val="001F02BF"/>
    <w:rsid w:val="002134EC"/>
    <w:rsid w:val="002243F8"/>
    <w:rsid w:val="00236048"/>
    <w:rsid w:val="002365C1"/>
    <w:rsid w:val="002529CA"/>
    <w:rsid w:val="00263870"/>
    <w:rsid w:val="00283DF8"/>
    <w:rsid w:val="002946C5"/>
    <w:rsid w:val="002B2864"/>
    <w:rsid w:val="002B55E5"/>
    <w:rsid w:val="002C71A0"/>
    <w:rsid w:val="002D353D"/>
    <w:rsid w:val="003037C3"/>
    <w:rsid w:val="0034086E"/>
    <w:rsid w:val="00357F4C"/>
    <w:rsid w:val="00367B3F"/>
    <w:rsid w:val="0038742E"/>
    <w:rsid w:val="00391236"/>
    <w:rsid w:val="003E3D0B"/>
    <w:rsid w:val="003F60C9"/>
    <w:rsid w:val="0042106B"/>
    <w:rsid w:val="00446C00"/>
    <w:rsid w:val="00452B03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82017"/>
    <w:rsid w:val="00592450"/>
    <w:rsid w:val="00596D05"/>
    <w:rsid w:val="00610D6D"/>
    <w:rsid w:val="0064065E"/>
    <w:rsid w:val="0066158C"/>
    <w:rsid w:val="00663809"/>
    <w:rsid w:val="00685AED"/>
    <w:rsid w:val="006D3DFA"/>
    <w:rsid w:val="00702229"/>
    <w:rsid w:val="007101FA"/>
    <w:rsid w:val="007643BC"/>
    <w:rsid w:val="007927B4"/>
    <w:rsid w:val="0079633A"/>
    <w:rsid w:val="00810325"/>
    <w:rsid w:val="00827C7E"/>
    <w:rsid w:val="00827EB0"/>
    <w:rsid w:val="00840748"/>
    <w:rsid w:val="008826C8"/>
    <w:rsid w:val="0088502C"/>
    <w:rsid w:val="008B6EEB"/>
    <w:rsid w:val="008D1911"/>
    <w:rsid w:val="008E4CE8"/>
    <w:rsid w:val="00907B62"/>
    <w:rsid w:val="0093760A"/>
    <w:rsid w:val="00962487"/>
    <w:rsid w:val="00970EB7"/>
    <w:rsid w:val="00977C3B"/>
    <w:rsid w:val="00985388"/>
    <w:rsid w:val="00992E07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AB08C6"/>
    <w:rsid w:val="00AD5023"/>
    <w:rsid w:val="00B30B81"/>
    <w:rsid w:val="00B4552C"/>
    <w:rsid w:val="00B67C46"/>
    <w:rsid w:val="00BC1CE9"/>
    <w:rsid w:val="00BC6974"/>
    <w:rsid w:val="00BF0DCE"/>
    <w:rsid w:val="00C142D7"/>
    <w:rsid w:val="00C41AD7"/>
    <w:rsid w:val="00C565DA"/>
    <w:rsid w:val="00C84090"/>
    <w:rsid w:val="00C96A2F"/>
    <w:rsid w:val="00CA58D0"/>
    <w:rsid w:val="00CC3972"/>
    <w:rsid w:val="00CC5120"/>
    <w:rsid w:val="00CD05C7"/>
    <w:rsid w:val="00CD7394"/>
    <w:rsid w:val="00CD7D20"/>
    <w:rsid w:val="00D64351"/>
    <w:rsid w:val="00D92054"/>
    <w:rsid w:val="00DD6E24"/>
    <w:rsid w:val="00E03A08"/>
    <w:rsid w:val="00E057F0"/>
    <w:rsid w:val="00E603EE"/>
    <w:rsid w:val="00EA2081"/>
    <w:rsid w:val="00EC6B36"/>
    <w:rsid w:val="00EC6F43"/>
    <w:rsid w:val="00ED64D7"/>
    <w:rsid w:val="00EF774F"/>
    <w:rsid w:val="00EF7E9E"/>
    <w:rsid w:val="00F04F68"/>
    <w:rsid w:val="00FA1B2A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9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13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7 St-324/15</izvorni_sadrzaj>
    <derivirana_varijabla naziv="DomainObject.Predmet.PrimjedbaSuca_1">Veza 7 St-324/15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INVOKACIJA d.o.o. zastupanog po punomoćniku Walter Alexander Reyes Illescas</izvorni_sadrzaj>
    <derivirana_varijabla naziv="DomainObject.Predmet.ProtustrankaFormated_1">  INVOKACIJA d.o.o. zastupanog po punomoćniku Walter Alexander Reyes Illescas</derivirana_varijabla>
  </DomainObject.Predmet.ProtustrankaFormated>
  <DomainObject.Predmet.ProtustrankaFormatedOIB>
    <izvorni_sadrzaj>  INVOKACIJA d.o.o., OIB 12714341439 zastupanog po punomoćniku Walter Alexander Reyes Illescas</izvorni_sadrzaj>
    <derivirana_varijabla naziv="DomainObject.Predmet.ProtustrankaFormatedOIB_1">  INVOKACIJA d.o.o., OIB 12714341439 zastupanog po punomoćniku Walter Alexander Reyes Illescas</derivirana_varijabla>
  </DomainObject.Predmet.ProtustrankaFormatedOIB>
  <DomainObject.Predmet.ProtustrankaFormatedWithAdress>
    <izvorni_sadrzaj> INVOKACIJA d.o.o., Gnambova 2, 51000 Rijeka zastupanog po punomoćniku Walter Alexander Reyes Illescas</izvorni_sadrzaj>
    <derivirana_varijabla naziv="DomainObject.Predmet.ProtustrankaFormatedWithAdress_1"> INVOKACIJA d.o.o., Gnambova 2, 51000 Rijeka zastupanog po punomoćniku Walter Alexander Reyes Illescas</derivirana_varijabla>
  </DomainObject.Predmet.ProtustrankaFormatedWithAdress>
  <DomainObject.Predmet.ProtustrankaFormatedWithAdressOIB>
    <izvorni_sadrzaj> INVOKACIJA d.o.o., OIB 12714341439, Gnambova 2, 51000 Rijeka zastupanog po punomoćniku Walter Alexander Reyes Illescas</izvorni_sadrzaj>
    <derivirana_varijabla naziv="DomainObject.Predmet.ProtustrankaFormatedWithAdressOIB_1"> INVOKACIJA d.o.o., OIB 12714341439, Gnambova 2, 51000 Rijeka zastupanog po punomoćniku Walter Alexander Reyes Illescas</derivirana_varijabla>
  </DomainObject.Predmet.ProtustrankaFormatedWithAdressOIB>
  <DomainObject.Predmet.ProtustrankaWithAdress>
    <izvorni_sadrzaj>INVOKACIJA d.o.o. Gnambova 2, 51000 Rijeka</izvorni_sadrzaj>
    <derivirana_varijabla naziv="DomainObject.Predmet.ProtustrankaWithAdress_1">INVOKACIJA d.o.o. Gnambova 2, 51000 Rijeka</derivirana_varijabla>
  </DomainObject.Predmet.ProtustrankaWithAdress>
  <DomainObject.Predmet.ProtustrankaWithAdressOIB>
    <izvorni_sadrzaj>INVOKACIJA d.o.o., OIB 12714341439, Gnambova 2, 51000 Rijeka</izvorni_sadrzaj>
    <derivirana_varijabla naziv="DomainObject.Predmet.ProtustrankaWithAdressOIB_1">INVOKACIJA d.o.o., OIB 12714341439, Gnambova 2, 51000 Rijeka</derivirana_varijabla>
  </DomainObject.Predmet.ProtustrankaWithAdressOIB>
  <DomainObject.Predmet.ProtustrankaNazivFormated>
    <izvorni_sadrzaj>INVOKACIJA d.o.o.</izvorni_sadrzaj>
    <derivirana_varijabla naziv="DomainObject.Predmet.ProtustrankaNazivFormated_1">INVOKACIJA d.o.o.</derivirana_varijabla>
  </DomainObject.Predmet.ProtustrankaNazivFormated>
  <DomainObject.Predmet.ProtustrankaNazivFormatedOIB>
    <izvorni_sadrzaj>INVOKACIJA d.o.o., OIB 12714341439</izvorni_sadrzaj>
    <derivirana_varijabla naziv="DomainObject.Predmet.ProtustrankaNazivFormatedOIB_1">INVOKACIJA d.o.o., OIB 12714341439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St. Stefan-Jagerberg-Wolfsberg eGen zastupanog po punomoćniku Verica Šuster</izvorni_sadrzaj>
    <derivirana_varijabla naziv="DomainObject.Predmet.StrankaFormated_1">  RAIFFEISENBANK St. Stefan-Jagerberg-Wolfsberg eGen zastupanog po punomoćniku Verica Šuster</derivirana_varijabla>
  </DomainObject.Predmet.StrankaFormated>
  <DomainObject.Predmet.StrankaFormatedOIB>
    <izvorni_sadrzaj>  RAIFFEISENBANK St. Stefan-Jagerberg-Wolfsberg eGen, OIB 11609308792 zastupanog po punomoćniku Verica Šuster</izvorni_sadrzaj>
    <derivirana_varijabla naziv="DomainObject.Predmet.StrankaFormatedOIB_1">  RAIFFEISENBANK St. Stefan-Jagerberg-Wolfsberg eGen, OIB 11609308792 zastupanog po punomoćniku Verica Šuster</derivirana_varijabla>
  </DomainObject.Predmet.StrankaFormatedOIB>
  <DomainObject.Predmet.StrankaFormatedWithAdress>
    <izvorni_sadrzaj> RAIFFEISENBANK St. Stefan-Jagerberg-Wolfsberg eGen, Murecker 23, 8083 St. Stefan im Rosental zastupanog po punomoćniku Verica Šuster</izvorni_sadrzaj>
    <derivirana_varijabla naziv="DomainObject.Predmet.StrankaFormatedWithAdress_1"> RAIFFEISENBANK St. Stefan-Jagerberg-Wolfsberg eGen, Murecker 23, 8083 St. Stefan im Rosental zastupanog po punomoćniku Verica Šuster</derivirana_varijabla>
  </DomainObject.Predmet.StrankaFormatedWithAdress>
  <DomainObject.Predmet.StrankaFormatedWithAdressOIB>
    <izvorni_sadrzaj> RAIFFEISENBANK St. Stefan-Jagerberg-Wolfsberg eGen, OIB 11609308792, Murecker 23, 8083 St. Stefan im Rosental zastupanog po punomoćniku Verica Šuster</izvorni_sadrzaj>
    <derivirana_varijabla naziv="DomainObject.Predmet.StrankaFormatedWithAdressOIB_1"> RAIFFEISENBANK St. Stefan-Jagerberg-Wolfsberg eGen, OIB 11609308792, Murecker 23, 8083 St. Stefan im Rosental zastupanog po punomoćniku Verica Šuster</derivirana_varijabla>
  </DomainObject.Predmet.StrankaFormatedWithAdressOIB>
  <DomainObject.Predmet.StrankaWithAdress>
    <izvorni_sadrzaj>RAIFFEISENBANK St. Stefan-Jagerberg-Wolfsberg eGen Murecker 23,8083 St. Stefan im Rosental</izvorni_sadrzaj>
    <derivirana_varijabla naziv="DomainObject.Predmet.StrankaWithAdress_1">RAIFFEISENBANK St. Stefan-Jagerberg-Wolfsberg eGen Murecker 23,8083 St. Stefan im Rosental</derivirana_varijabla>
  </DomainObject.Predmet.StrankaWithAdress>
  <DomainObject.Predmet.StrankaWithAdressOIB>
    <izvorni_sadrzaj>RAIFFEISENBANK St. Stefan-Jagerberg-Wolfsberg eGen, OIB 11609308792, Murecker 23,8083 St. Stefan im Rosental</izvorni_sadrzaj>
    <derivirana_varijabla naziv="DomainObject.Predmet.StrankaWithAdressOIB_1">RAIFFEISENBANK St. Stefan-Jagerberg-Wolfsberg eGen, OIB 11609308792, Murecker 23,8083 St. Stefan im Rosental</derivirana_varijabla>
  </DomainObject.Predmet.StrankaWithAdressOIB>
  <DomainObject.Predmet.StrankaNazivFormated>
    <izvorni_sadrzaj>RAIFFEISENBANK St. Stefan-Jagerberg-Wolfsberg eGen</izvorni_sadrzaj>
    <derivirana_varijabla naziv="DomainObject.Predmet.StrankaNazivFormated_1">RAIFFEISENBANK St. Stefan-Jagerberg-Wolfsberg eGen</derivirana_varijabla>
  </DomainObject.Predmet.StrankaNazivFormated>
  <DomainObject.Predmet.StrankaNazivFormatedOIB>
    <izvorni_sadrzaj>RAIFFEISENBANK St. Stefan-Jagerberg-Wolfsberg eGen, OIB 11609308792</izvorni_sadrzaj>
    <derivirana_varijabla naziv="DomainObject.Predmet.StrankaNazivFormatedOIB_1">RAIFFEISENBANK St. Stefan-Jagerberg-Wolfsberg eGen, OIB 11609308792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RAIFFEISENBANK St. Stefan-Jagerberg-Wolfsberg eGen zastupanog po punomoćniku Verica Šuster</item>
    </izvorni_sadrzaj>
    <derivirana_varijabla naziv="DomainObject.Predmet.StrankaListFormated_1">
      <item>RAIFFEISENBANK St. Stefan-Jagerberg-Wolfsberg eGen zastupanog po punomoćniku Verica Šuster</item>
    </derivirana_varijabla>
  </DomainObject.Predmet.StrankaListFormated>
  <DomainObject.Predmet.StrankaListFormatedOIB>
    <izvorni_sadrzaj>
      <item>RAIFFEISENBANK St. Stefan-Jagerberg-Wolfsberg eGen, OIB 11609308792 zastupanog po punomoćniku Verica Šuster</item>
    </izvorni_sadrzaj>
    <derivirana_varijabla naziv="DomainObject.Predmet.StrankaListFormatedOIB_1">
      <item>RAIFFEISENBANK St. Stefan-Jagerberg-Wolfsberg eGen, OIB 11609308792 zastupanog po punomoćniku Verica Šuster</item>
    </derivirana_varijabla>
  </DomainObject.Predmet.StrankaListFormatedOIB>
  <DomainObject.Predmet.StrankaListFormatedWithAdress>
    <izvorni_sadrzaj>
      <item>RAIFFEISENBANK St. Stefan-Jagerberg-Wolfsberg eGen, Murecker 23, 8083 St. Stefan im Rosental zastupanog po punomoćniku Verica Šuster</item>
    </izvorni_sadrzaj>
    <derivirana_varijabla naziv="DomainObject.Predmet.StrankaListFormatedWithAdress_1">
      <item>RAIFFEISENBANK St. Stefan-Jagerberg-Wolfsberg eGen, Murecker 23, 8083 St. Stefan im Rosental zastupanog po punomoćniku Verica Šuster</item>
    </derivirana_varijabla>
  </DomainObject.Predmet.StrankaListFormatedWithAdress>
  <DomainObject.Predmet.StrankaListFormatedWithAdressOIB>
    <izvorni_sadrzaj>
      <item>RAIFFEISENBANK St. Stefan-Jagerberg-Wolfsberg eGen, OIB 11609308792, Murecker 23, 8083 St. Stefan im Rosental zastupanog po punomoćniku Verica Šuster</item>
    </izvorni_sadrzaj>
    <derivirana_varijabla naziv="DomainObject.Predmet.StrankaListFormatedWithAdressOIB_1">
      <item>RAIFFEISENBANK St. Stefan-Jagerberg-Wolfsberg eGen, OIB 11609308792, Murecker 23, 8083 St. Stefan im Rosental zastupanog po punomoćniku Verica Šuster</item>
    </derivirana_varijabla>
  </DomainObject.Predmet.StrankaListFormatedWithAdressOIB>
  <DomainObject.Predmet.StrankaListNazivFormated>
    <izvorni_sadrzaj>
      <item>RAIFFEISENBANK St. Stefan-Jagerberg-Wolfsberg eGen</item>
    </izvorni_sadrzaj>
    <derivirana_varijabla naziv="DomainObject.Predmet.StrankaListNazivFormated_1">
      <item>RAIFFEISENBANK St. Stefan-Jagerberg-Wolfsberg eGen</item>
    </derivirana_varijabla>
  </DomainObject.Predmet.StrankaListNazivFormated>
  <DomainObject.Predmet.StrankaListNazivFormatedOIB>
    <izvorni_sadrzaj>
      <item>RAIFFEISENBANK St. Stefan-Jagerberg-Wolfsberg eGen, OIB 11609308792</item>
    </izvorni_sadrzaj>
    <derivirana_varijabla naziv="DomainObject.Predmet.StrankaListNazivFormatedOIB_1">
      <item>RAIFFEISENBANK St. Stefan-Jagerberg-Wolfsberg eGen, OIB 11609308792</item>
    </derivirana_varijabla>
  </DomainObject.Predmet.StrankaListNazivFormatedOIB>
  <DomainObject.Predmet.ProtuStrankaListFormated>
    <izvorni_sadrzaj>
      <item>INVOKACIJA d.o.o. zastupanog po punomoćniku Walter Alexander Reyes Illescas</item>
    </izvorni_sadrzaj>
    <derivirana_varijabla naziv="DomainObject.Predmet.ProtuStrankaListFormated_1">
      <item>INVOKACIJA d.o.o. zastupanog po punomoćniku Walter Alexander Reyes Illescas</item>
    </derivirana_varijabla>
  </DomainObject.Predmet.ProtuStrankaListFormated>
  <DomainObject.Predmet.ProtuStrankaListFormatedOIB>
    <izvorni_sadrzaj>
      <item>INVOKACIJA d.o.o., OIB 12714341439 zastupanog po punomoćniku Walter Alexander Reyes Illescas</item>
    </izvorni_sadrzaj>
    <derivirana_varijabla naziv="DomainObject.Predmet.ProtuStrankaListFormatedOIB_1">
      <item>INVOKACIJA d.o.o., OIB 12714341439 zastupanog po punomoćniku Walter Alexander Reyes Illescas</item>
    </derivirana_varijabla>
  </DomainObject.Predmet.ProtuStrankaListFormatedOIB>
  <DomainObject.Predmet.ProtuStrankaListFormatedWithAdress>
    <izvorni_sadrzaj>
      <item>INVOKACIJA d.o.o., Gnambova 2, 51000 Rijeka zastupanog po punomoćniku Walter Alexander Reyes Illescas</item>
    </izvorni_sadrzaj>
    <derivirana_varijabla naziv="DomainObject.Predmet.ProtuStrankaListFormatedWithAdress_1">
      <item>INVOKACIJA d.o.o., Gnambova 2, 51000 Rijeka zastupanog po punomoćniku Walter Alexander Reyes Illescas</item>
    </derivirana_varijabla>
  </DomainObject.Predmet.ProtuStrankaListFormatedWithAdress>
  <DomainObject.Predmet.ProtuStrankaListFormatedWithAdressOIB>
    <izvorni_sadrzaj>
      <item>INVOKACIJA d.o.o., OIB 12714341439, Gnambova 2, 51000 Rijeka zastupanog po punomoćniku Walter Alexander Reyes Illescas</item>
    </izvorni_sadrzaj>
    <derivirana_varijabla naziv="DomainObject.Predmet.ProtuStrankaListFormatedWithAdressOIB_1">
      <item>INVOKACIJA d.o.o., OIB 12714341439, Gnambova 2, 51000 Rijeka zastupanog po punomoćniku Walter Alexander Reyes Illescas</item>
    </derivirana_varijabla>
  </DomainObject.Predmet.ProtuStrankaListFormatedWithAdressOIB>
  <DomainObject.Predmet.ProtuStrankaListNazivFormated>
    <izvorni_sadrzaj>
      <item>INVOKACIJA d.o.o.</item>
    </izvorni_sadrzaj>
    <derivirana_varijabla naziv="DomainObject.Predmet.ProtuStrankaListNazivFormated_1">
      <item>INVOKACIJA d.o.o.</item>
    </derivirana_varijabla>
  </DomainObject.Predmet.ProtuStrankaListNazivFormated>
  <DomainObject.Predmet.ProtuStrankaListNazivFormatedOIB>
    <izvorni_sadrzaj>
      <item>INVOKACIJA d.o.o., OIB 12714341439</item>
    </izvorni_sadrzaj>
    <derivirana_varijabla naziv="DomainObject.Predmet.ProtuStrankaListNazivFormatedOIB_1">
      <item>INVOKACIJA d.o.o., OIB 12714341439</item>
    </derivirana_varijabla>
  </DomainObject.Predmet.ProtuStrankaListNazivFormatedOIB>
  <DomainObject.Predmet.OstaliListFormated>
    <izvorni_sadrzaj>
      <item>Verica Šuster punomoćnik sudionika u postupku RAIFFEISENBANK St. Stefan-Jagerberg-Wolfsberg eGen</item>
      <item>Walter Alexander Reyes Illescas punomoćnik sudionika u postupku INVOKACIJA d.o.o.</item>
    </izvorni_sadrzaj>
    <derivirana_varijabla naziv="DomainObject.Predmet.OstaliListFormated_1">
      <item>Verica Šuster punomoćnik sudionika u postupku RAIFFEISENBANK St. Stefan-Jagerberg-Wolfsberg eGen</item>
      <item>Walter Alexander Reyes Illescas punomoćnik sudionika u postupku INVOKACIJA d.o.o.</item>
    </derivirana_varijabla>
  </DomainObject.Predmet.OstaliListFormated>
  <DomainObject.Predmet.OstaliListFormatedOIB>
    <izvorni_sadrzaj>
      <item>Verica Šuster punomoćnik sudionika u postupku RAIFFEISENBANK St. Stefan-Jagerberg-Wolfsberg eGen</item>
      <item>Walter Alexander Reyes Illescas, OIB 18642796262 punomoćnik sudionika u postupku INVOKACIJA d.o.o.</item>
    </izvorni_sadrzaj>
    <derivirana_varijabla naziv="DomainObject.Predmet.OstaliListFormatedOIB_1">
      <item>Verica Šuster punomoćnik sudionika u postupku RAIFFEISENBANK St. Stefan-Jagerberg-Wolfsberg eGen</item>
      <item>Walter Alexander Reyes Illescas, OIB 18642796262 punomoćnik sudionika u postupku INVOKACIJA d.o.o.</item>
    </derivirana_varijabla>
  </DomainObject.Predmet.OstaliListFormatedOIB>
  <DomainObject.Predmet.OstaliListFormatedWithAdress>
    <izvorni_sadrzaj>
      <item>Verica Šuster, Poljička 5, 10000 Zagreb punomoćnik sudionika u postupku RAIFFEISENBANK St. Stefan-Jagerberg-Wolfsberg eGen</item>
      <item>Walter Alexander Reyes Illescas, Gnambova 2, 51000 Rijeka punomoćnik sudionika u postupku INVOKACIJA d.o.o.</item>
    </izvorni_sadrzaj>
    <derivirana_varijabla naziv="DomainObject.Predmet.OstaliListFormatedWithAdress_1">
      <item>Verica Šuster, Poljička 5, 10000 Zagreb punomoćnik sudionika u postupku RAIFFEISENBANK St. Stefan-Jagerberg-Wolfsberg eGen</item>
      <item>Walter Alexander Reyes Illescas, Gnambova 2, 51000 Rijeka punomoćnik sudionika u postupku INVOKACIJA d.o.o.</item>
    </derivirana_varijabla>
  </DomainObject.Predmet.OstaliListFormatedWithAdress>
  <DomainObject.Predmet.OstaliListFormatedWithAdressOIB>
    <izvorni_sadrzaj>
      <item>Verica Šuster, Poljička 5, 10000 Zagreb punomoćnik sudionika u postupku RAIFFEISENBANK St. Stefan-Jagerberg-Wolfsberg eGen</item>
      <item>Walter Alexander Reyes Illescas, OIB 18642796262, Gnambova 2, 51000 Rijeka punomoćnik sudionika u postupku INVOKACIJA d.o.o.</item>
    </izvorni_sadrzaj>
    <derivirana_varijabla naziv="DomainObject.Predmet.OstaliListFormatedWithAdressOIB_1">
      <item>Verica Šuster, Poljička 5, 10000 Zagreb punomoćnik sudionika u postupku RAIFFEISENBANK St. Stefan-Jagerberg-Wolfsberg eGen</item>
      <item>Walter Alexander Reyes Illescas, OIB 18642796262, Gnambova 2, 51000 Rijeka punomoćnik sudionika u postupku INVOKACIJA d.o.o.</item>
    </derivirana_varijabla>
  </DomainObject.Predmet.OstaliListFormatedWithAdressOIB>
  <DomainObject.Predmet.OstaliListNazivFormated>
    <izvorni_sadrzaj>
      <item>Verica Šuster</item>
      <item>Walter Alexander Reyes Illescas</item>
    </izvorni_sadrzaj>
    <derivirana_varijabla naziv="DomainObject.Predmet.OstaliListNazivFormated_1">
      <item>Verica Šuster</item>
      <item>Walter Alexander Reyes Illescas</item>
    </derivirana_varijabla>
  </DomainObject.Predmet.OstaliListNazivFormated>
  <DomainObject.Predmet.OstaliListNazivFormatedOIB>
    <izvorni_sadrzaj>
      <item>Verica Šuster</item>
      <item>Walter Alexander Reyes Illescas, OIB 18642796262</item>
    </izvorni_sadrzaj>
    <derivirana_varijabla naziv="DomainObject.Predmet.OstaliListNazivFormatedOIB_1">
      <item>Verica Šuster</item>
      <item>Walter Alexander Reyes Illescas, OIB 18642796262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St. Stefan-Jagerberg-Wolfsberg eGen</izvorni_sadrzaj>
    <derivirana_varijabla naziv="DomainObject.Predmet.StrankaIDrugi_1">RAIFFEISENBANK St. Stefan-Jagerberg-Wolfsberg eGen</derivirana_varijabla>
  </DomainObject.Predmet.StrankaIDrugi>
  <DomainObject.Predmet.ProtustrankaIDrugi>
    <izvorni_sadrzaj>INVOKACIJA d.o.o.</izvorni_sadrzaj>
    <derivirana_varijabla naziv="DomainObject.Predmet.ProtustrankaIDrugi_1">INVOKACIJA d.o.o.</derivirana_varijabla>
  </DomainObject.Predmet.ProtustrankaIDrugi>
  <DomainObject.Predmet.StrankaIDrugiAdressOIB>
    <izvorni_sadrzaj>RAIFFEISENBANK St. Stefan-Jagerberg-Wolfsberg eGen, OIB 11609308792, Murecker 23, 8083 St. Stefan im Rosental</izvorni_sadrzaj>
    <derivirana_varijabla naziv="DomainObject.Predmet.StrankaIDrugiAdressOIB_1">RAIFFEISENBANK St. Stefan-Jagerberg-Wolfsberg eGen, OIB 11609308792, Murecker 23, 8083 St. Stefan im Rosental</derivirana_varijabla>
  </DomainObject.Predmet.StrankaIDrugiAdressOIB>
  <DomainObject.Predmet.ProtustrankaIDrugiAdressOIB>
    <izvorni_sadrzaj>INVOKACIJA d.o.o., OIB 12714341439, Gnambova 2, 51000 Rijeka</izvorni_sadrzaj>
    <derivirana_varijabla naziv="DomainObject.Predmet.ProtustrankaIDrugiAdressOIB_1">INVOKACIJA d.o.o., OIB 12714341439,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INVOKACIJA d.o.o.</item>
      <item>RAIFFEISENBANK St. Stefan-Jagerberg-Wolfsberg eGen</item>
      <item>Verica Šuster</item>
      <item>Walter Alexander Reyes Illescas</item>
    </izvorni_sadrzaj>
    <derivirana_varijabla naziv="DomainObject.Predmet.SudioniciListNaziv_1">
      <item>INVOKACIJA d.o.o.</item>
      <item>RAIFFEISENBANK St. Stefan-Jagerberg-Wolfsberg eGen</item>
      <item>Verica Šuster</item>
      <item>Walter Alexander Reyes Illescas</item>
    </derivirana_varijabla>
  </DomainObject.Predmet.SudioniciListNaziv>
  <DomainObject.Predmet.SudioniciListAdressOIB>
    <izvorni_sadrzaj>
      <item>INVOKACIJA d.o.o., OIB 12714341439, Gnambova 2,51000 Rijeka</item>
      <item>RAIFFEISENBANK St. Stefan-Jagerberg-Wolfsberg eGen, OIB 11609308792, Murecker 23,8083 St. Stefan im Rosental</item>
      <item>Verica Šuster, Poljička 5,10000 Zagreb</item>
      <item>Walter Alexander Reyes Illescas, OIB 18642796262, Gnambova 2,51000 Rijeka</item>
    </izvorni_sadrzaj>
    <derivirana_varijabla naziv="DomainObject.Predmet.SudioniciListAdressOIB_1">
      <item>INVOKACIJA d.o.o., OIB 12714341439, Gnambova 2,51000 Rijeka</item>
      <item>RAIFFEISENBANK St. Stefan-Jagerberg-Wolfsberg eGen, OIB 11609308792, Murecker 23,8083 St. Stefan im Rosental</item>
      <item>Verica Šuster, Poljička 5,10000 Zagreb</item>
      <item>Walter Alexander Reyes Illescas, OIB 18642796262,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12714341439</item>
      <item>, OIB 11609308792</item>
      <item>, OIB null</item>
      <item>, OIB 18642796262</item>
    </izvorni_sadrzaj>
    <derivirana_varijabla naziv="DomainObject.Predmet.SudioniciListNazivOIB_1">
      <item>, OIB 12714341439</item>
      <item>, OIB 11609308792</item>
      <item>, OIB null</item>
      <item>, OIB 18642796262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3235</properties:Characters>
  <properties:Lines>102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2018-07-06T11:49:00Z</dcterms:created>
  <dc:creator>Jasmina Matika</dc:creator>
  <cp:lastModifiedBy>Adriana Zurak</cp:lastModifiedBy>
  <cp:lastPrinted>2018-07-06T12:02:00Z</cp:lastPrinted>
  <dcterms:modified xmlns:xsi="http://www.w3.org/2001/XMLSchema-instance" xsi:type="dcterms:W3CDTF">2018-07-06T12:11:00Z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(573____17___rješenje_s_ispitnog_ročišta.docx)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