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47a9" w14:paraId="6d547a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D46896">
        <w:rPr>
          <w:rFonts w:hAnsi="Times New Roman" w:ascii="Times New Roman"/>
          <w:b/>
          <w:bCs/>
          <w:sz w:val="24"/>
          <w:szCs w:val="24"/>
        </w:rPr>
        <w:t>1742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46896">
        <w:rPr>
          <w:rFonts w:hAnsi="Times New Roman" w:ascii="Times New Roman"/>
        </w:rPr>
        <w:t>1742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D46896" w:rsidRPr="00D46896">
        <w:rPr>
          <w:rFonts w:hAnsi="Times New Roman" w:ascii="Times New Roman"/>
        </w:rPr>
        <w:t>BAVARIA ADRIA d.o.o.</w:t>
      </w:r>
      <w:r w:rsidR="00F87E46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>iz Zagreba,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D46896" w:rsidRPr="00D46896">
        <w:rPr>
          <w:rFonts w:hAnsi="Times New Roman" w:ascii="Times New Roman"/>
        </w:rPr>
        <w:t>89041330375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3A9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3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A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A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A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A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3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A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A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A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A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St-1742/2016</izvorni_sadrzaj>
    <derivirana_varijabla naziv="DomainObject.Predmet.OznakaBroj_1">St-1742/2016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BAVARIA ADRIA d.o.o.</izvorni_sadrzaj>
    <derivirana_varijabla naziv="DomainObject.Predmet.ProtustrankaFormated_1">  BAVARIA ADRIA d.o.o.</derivirana_varijabla>
  </DomainObject.Predmet.ProtustrankaFormated>
  <DomainObject.Predmet.ProtustrankaFormatedOIB>
    <izvorni_sadrzaj>  BAVARIA ADRIA d.o.o., OIB 89041330375</izvorni_sadrzaj>
    <derivirana_varijabla naziv="DomainObject.Predmet.ProtustrankaFormatedOIB_1">  BAVARIA ADRIA d.o.o., OIB 89041330375</derivirana_varijabla>
  </DomainObject.Predmet.ProtustrankaFormatedOIB>
  <DomainObject.Predmet.ProtustrankaFormatedWithAdress>
    <izvorni_sadrzaj> BAVARIA ADRIA d.o.o., Slavonska avenija/bb, 10000 Zagreb</izvorni_sadrzaj>
    <derivirana_varijabla naziv="DomainObject.Predmet.ProtustrankaFormatedWithAdress_1"> BAVARIA ADRIA d.o.o., Slavonska avenija/bb, 10000 Zagreb</derivirana_varijabla>
  </DomainObject.Predmet.ProtustrankaFormatedWithAdress>
  <DomainObject.Predmet.ProtustrankaFormatedWithAdressOIB>
    <izvorni_sadrzaj> BAVARIA ADRIA d.o.o., OIB 89041330375, Slavonska avenija/bb, 10000 Zagreb</izvorni_sadrzaj>
    <derivirana_varijabla naziv="DomainObject.Predmet.ProtustrankaFormatedWithAdressOIB_1"> BAVARIA ADRIA d.o.o., OIB 89041330375, Slavonska avenija/bb, 10000 Zagreb</derivirana_varijabla>
  </DomainObject.Predmet.ProtustrankaFormatedWithAdressOIB>
  <DomainObject.Predmet.ProtustrankaWithAdress>
    <izvorni_sadrzaj>BAVARIA ADRIA d.o.o. Slavonska avenija/bb, 10000 Zagreb</izvorni_sadrzaj>
    <derivirana_varijabla naziv="DomainObject.Predmet.ProtustrankaWithAdress_1">BAVARIA ADRIA d.o.o. Slavonska avenija/bb, 10000 Zagreb</derivirana_varijabla>
  </DomainObject.Predmet.ProtustrankaWithAdress>
  <DomainObject.Predmet.ProtustrankaWithAdressOIB>
    <izvorni_sadrzaj>BAVARIA ADRIA d.o.o., OIB 89041330375, Slavonska avenija/bb, 10000 Zagreb</izvorni_sadrzaj>
    <derivirana_varijabla naziv="DomainObject.Predmet.ProtustrankaWithAdressOIB_1">BAVARIA ADRIA d.o.o., OIB 89041330375, Slavonska avenija/bb, 10000 Zagreb</derivirana_varijabla>
  </DomainObject.Predmet.ProtustrankaWithAdressOIB>
  <DomainObject.Predmet.ProtustrankaNazivFormated>
    <izvorni_sadrzaj>BAVARIA ADRIA d.o.o.</izvorni_sadrzaj>
    <derivirana_varijabla naziv="DomainObject.Predmet.ProtustrankaNazivFormated_1">BAVARIA ADRIA d.o.o.</derivirana_varijabla>
  </DomainObject.Predmet.ProtustrankaNazivFormated>
  <DomainObject.Predmet.ProtustrankaNazivFormatedOIB>
    <izvorni_sadrzaj>BAVARIA ADRIA d.o.o., OIB 89041330375</izvorni_sadrzaj>
    <derivirana_varijabla naziv="DomainObject.Predmet.ProtustrankaNazivFormatedOIB_1">BAVARIA ADRIA d.o.o., OIB 89041330375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BAVARIA ADRIA d.o.o.</item>
    </izvorni_sadrzaj>
    <derivirana_varijabla naziv="DomainObject.Predmet.ProtuStrankaListFormated_1">
      <item>BAVARIA ADRIA d.o.o.</item>
    </derivirana_varijabla>
  </DomainObject.Predmet.ProtuStrankaListFormated>
  <DomainObject.Predmet.ProtuStrankaListFormatedOIB>
    <izvorni_sadrzaj>
      <item>BAVARIA ADRIA d.o.o., OIB 89041330375</item>
    </izvorni_sadrzaj>
    <derivirana_varijabla naziv="DomainObject.Predmet.ProtuStrankaListFormatedOIB_1">
      <item>BAVARIA ADRIA d.o.o., OIB 89041330375</item>
    </derivirana_varijabla>
  </DomainObject.Predmet.ProtuStrankaListFormatedOIB>
  <DomainObject.Predmet.ProtuStrankaListFormatedWithAdress>
    <izvorni_sadrzaj>
      <item>BAVARIA ADRIA d.o.o., Slavonska avenija/bb, 10000 Zagreb</item>
    </izvorni_sadrzaj>
    <derivirana_varijabla naziv="DomainObject.Predmet.ProtuStrankaListFormatedWithAdress_1">
      <item>BAVARIA ADRIA d.o.o., Slavonska avenija/bb, 10000 Zagreb</item>
    </derivirana_varijabla>
  </DomainObject.Predmet.ProtuStrankaListFormatedWithAdress>
  <DomainObject.Predmet.ProtuStrankaListFormatedWithAdressOIB>
    <izvorni_sadrzaj>
      <item>BAVARIA ADRIA d.o.o., OIB 89041330375, Slavonska avenija/bb, 10000 Zagreb</item>
    </izvorni_sadrzaj>
    <derivirana_varijabla naziv="DomainObject.Predmet.ProtuStrankaListFormatedWithAdressOIB_1">
      <item>BAVARIA ADRIA d.o.o., OIB 89041330375, Slavonska avenija/bb, 10000 Zagreb</item>
    </derivirana_varijabla>
  </DomainObject.Predmet.ProtuStrankaListFormatedWithAdressOIB>
  <DomainObject.Predmet.ProtuStrankaListNazivFormated>
    <izvorni_sadrzaj>
      <item>BAVARIA ADRIA d.o.o.</item>
    </izvorni_sadrzaj>
    <derivirana_varijabla naziv="DomainObject.Predmet.ProtuStrankaListNazivFormated_1">
      <item>BAVARIA ADRIA d.o.o.</item>
    </derivirana_varijabla>
  </DomainObject.Predmet.ProtuStrankaListNazivFormated>
  <DomainObject.Predmet.ProtuStrankaListNazivFormatedOIB>
    <izvorni_sadrzaj>
      <item>BAVARIA ADRIA d.o.o., OIB 89041330375</item>
    </izvorni_sadrzaj>
    <derivirana_varijabla naziv="DomainObject.Predmet.ProtuStrankaListNazivFormatedOIB_1">
      <item>BAVARIA ADRIA d.o.o., OIB 89041330375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BAVARIA ADRIA d.o.o.</izvorni_sadrzaj>
    <derivirana_varijabla naziv="DomainObject.Predmet.ProtustrankaIDrugi_1">BAVARIA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BAVARIA ADRIA d.o.o., OIB 89041330375, Slavonska avenija/bb, 10000 Zagreb</izvorni_sadrzaj>
    <derivirana_varijabla naziv="DomainObject.Predmet.ProtustrankaIDrugiAdressOIB_1">BAVARIA ADRIA d.o.o., OIB 89041330375,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BAVARIA ADRIA d.o.o.</item>
    </izvorni_sadrzaj>
    <derivirana_varijabla naziv="DomainObject.Predmet.SudioniciListNaziv_1">
      <item>FINA Regionalni centar Zagreb</item>
      <item>BAVARIA ADRIA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BAVARIA ADRIA d.o.o., OIB 89041330375, Slavonska avenija/bb,10000 Zagreb</item>
    </izvorni_sadrzaj>
    <derivirana_varijabla naziv="DomainObject.Predmet.SudioniciListAdressOIB_1">
      <item>FINA Regionalni centar Zagreb, OIB 85821130368, Trg svibanjskih žrtava 1995. 1,10000 Zagreb</item>
      <item>BAVARIA ADRIA d.o.o., OIB 89041330375, Slavonska avenija/bb,10000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89041330375</item>
    </izvorni_sadrzaj>
    <derivirana_varijabla naziv="DomainObject.Predmet.SudioniciListNazivOIB_1">
      <item>, OIB 85821130368</item>
      <item>, OIB 89041330375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770</properties:Characters>
  <properties:Lines>48</properties:Lines>
  <properties:Paragraphs>22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2016-06-08T06:06:00Z</cp:lastPrinted>
  <dcterms:modified xmlns:xsi="http://www.w3.org/2001/XMLSchema-instance" xsi:type="dcterms:W3CDTF">2016-06-08T06:06:00Z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