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0e98" w14:paraId="48e0e98" w:rsidRDefault="00F61D12" w:rsidP="00F61D12" w:rsidR="00F61D12" w:rsidRPr="008F77E5">
      <w:pPr>
        <w:ind w:firstLine="708"/>
        <w15:collapsed w:val="false"/>
      </w:pPr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C2B25">
        <w:rPr>
          <w:sz w:val="24"/>
          <w:szCs w:val="24"/>
        </w:rPr>
        <w:t>11</w:t>
      </w:r>
      <w:r w:rsidR="00C061B6">
        <w:rPr>
          <w:sz w:val="24"/>
          <w:szCs w:val="24"/>
        </w:rPr>
        <w:t xml:space="preserve">. </w:t>
      </w:r>
      <w:r w:rsidR="008C2B25">
        <w:rPr>
          <w:sz w:val="24"/>
          <w:szCs w:val="24"/>
        </w:rPr>
        <w:t>travnja</w:t>
      </w:r>
      <w:bookmarkStart w:name="_GoBack" w:id="0"/>
      <w:bookmarkEnd w:id="0"/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F2049" w:rsidRPr="00F5476B">
        <w:rPr>
          <w:sz w:val="24"/>
          <w:szCs w:val="24"/>
          <w:lang w:eastAsia="en-US"/>
        </w:rPr>
        <w:t>BAŠĆINSKI GLASI d.o.o. za usluge i putnička agencija Rijeka, Severinska 4 (  MBS 040246131 – OIB 29037726970 )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16656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0F2049">
        <w:rPr>
          <w:color w:val="000000"/>
          <w:sz w:val="24"/>
          <w:szCs w:val="24"/>
        </w:rPr>
        <w:t>780.201,17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1665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610646">
        <w:rPr>
          <w:color w:val="000000"/>
          <w:sz w:val="24"/>
          <w:szCs w:val="24"/>
        </w:rPr>
        <w:t>8</w:t>
      </w:r>
      <w:r w:rsidR="003E28DC">
        <w:rPr>
          <w:color w:val="000000"/>
          <w:sz w:val="24"/>
          <w:szCs w:val="24"/>
        </w:rPr>
        <w:t>6</w:t>
      </w:r>
      <w:r w:rsidR="000F2049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41665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610646">
        <w:rPr>
          <w:color w:val="000000"/>
          <w:sz w:val="24"/>
          <w:szCs w:val="24"/>
        </w:rPr>
        <w:t>8</w:t>
      </w:r>
      <w:r w:rsidR="003E28DC">
        <w:rPr>
          <w:color w:val="000000"/>
          <w:sz w:val="24"/>
          <w:szCs w:val="24"/>
        </w:rPr>
        <w:t>6</w:t>
      </w:r>
      <w:r w:rsidR="000F2049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E70" w:rsidP="00FF2B80" w:rsidR="001C5E70">
      <w:pPr>
        <w:spacing w:lineRule="auto" w:line="240" w:after="0"/>
      </w:pPr>
      <w:r>
        <w:separator/>
      </w:r>
    </w:p>
  </w:endnote>
  <w:endnote w:id="0" w:type="continuationSeparator">
    <w:p w:rsidRDefault="001C5E70" w:rsidP="00FF2B80" w:rsidR="001C5E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E70" w:rsidP="00FF2B80" w:rsidR="001C5E70">
      <w:pPr>
        <w:spacing w:lineRule="auto" w:line="240" w:after="0"/>
      </w:pPr>
      <w:r>
        <w:separator/>
      </w:r>
    </w:p>
  </w:footnote>
  <w:footnote w:id="0" w:type="continuationSeparator">
    <w:p w:rsidRDefault="001C5E70" w:rsidP="00FF2B80" w:rsidR="001C5E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610646">
      <w:rPr>
        <w:sz w:val="24"/>
        <w:szCs w:val="24"/>
      </w:rPr>
      <w:t>8</w:t>
    </w:r>
    <w:r w:rsidR="003E28DC">
      <w:rPr>
        <w:sz w:val="24"/>
        <w:szCs w:val="24"/>
      </w:rPr>
      <w:t>6</w:t>
    </w:r>
    <w:r w:rsidR="000F2049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1C5E7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2049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C5E70"/>
    <w:rsid w:val="001D26E7"/>
    <w:rsid w:val="001E3AE7"/>
    <w:rsid w:val="00201878"/>
    <w:rsid w:val="00212E7F"/>
    <w:rsid w:val="00215517"/>
    <w:rsid w:val="00226188"/>
    <w:rsid w:val="00234910"/>
    <w:rsid w:val="0024060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16656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24DB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943D4"/>
    <w:rsid w:val="008A1B36"/>
    <w:rsid w:val="008B15CF"/>
    <w:rsid w:val="008C0B29"/>
    <w:rsid w:val="008C0BA0"/>
    <w:rsid w:val="008C2B25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B27D6"/>
    <w:rsid w:val="00EC556A"/>
    <w:rsid w:val="00ED1766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560A"/>
    <w:rsid w:val="00F56B08"/>
    <w:rsid w:val="00F61D12"/>
    <w:rsid w:val="00F629CE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4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2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4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2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St-866/2015-5</izvorni_sadrzaj>
    <derivirana_varijabla naziv="DomainObject.Oznaka_1">St-866/2015-5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BAŠĆINSKI GLASI d.o.o.  Rijeka</izvorni_sadrzaj>
    <derivirana_varijabla naziv="DomainObject.Predmet.ProtustrankaFormated_1">  BAŠĆINSKI GLASI d.o.o.  Rijeka</derivirana_varijabla>
  </DomainObject.Predmet.ProtustrankaFormated>
  <DomainObject.Predmet.ProtustrankaFormatedOIB>
    <izvorni_sadrzaj>  BAŠĆINSKI GLASI d.o.o.  Rijeka, OIB 29037726970</izvorni_sadrzaj>
    <derivirana_varijabla naziv="DomainObject.Predmet.ProtustrankaFormatedOIB_1">  BAŠĆINSKI GLASI d.o.o.  Rijeka, OIB 29037726970</derivirana_varijabla>
  </DomainObject.Predmet.ProtustrankaFormatedOIB>
  <DomainObject.Predmet.ProtustrankaFormatedWithAdress>
    <izvorni_sadrzaj> BAŠĆINSKI GLASI d.o.o.  Rijeka, Severinska 4, 51000 Rijeka</izvorni_sadrzaj>
    <derivirana_varijabla naziv="DomainObject.Predmet.ProtustrankaFormatedWithAdress_1"> BAŠĆINSKI GLASI d.o.o.  Rijeka, Severinska 4, 51000 Rijeka</derivirana_varijabla>
  </DomainObject.Predmet.ProtustrankaFormatedWithAdress>
  <DomainObject.Predmet.ProtustrankaFormatedWithAdressOIB>
    <izvorni_sadrzaj> BAŠĆINSKI GLASI d.o.o.  Rijeka, OIB 29037726970, Severinska 4, 51000 Rijeka</izvorni_sadrzaj>
    <derivirana_varijabla naziv="DomainObject.Predmet.ProtustrankaFormatedWithAdressOIB_1"> BAŠĆINSKI GLASI d.o.o.  Rijeka, OIB 29037726970, Severinska 4, 51000 Rijeka</derivirana_varijabla>
  </DomainObject.Predmet.ProtustrankaFormatedWithAdressOIB>
  <DomainObject.Predmet.ProtustrankaWithAdress>
    <izvorni_sadrzaj>BAŠĆINSKI GLASI d.o.o.  Rijeka Severinska 4, 51000 Rijeka</izvorni_sadrzaj>
    <derivirana_varijabla naziv="DomainObject.Predmet.ProtustrankaWithAdress_1">BAŠĆINSKI GLASI d.o.o.  Rijeka Severinska 4, 51000 Rijeka</derivirana_varijabla>
  </DomainObject.Predmet.ProtustrankaWithAdress>
  <DomainObject.Predmet.ProtustrankaWithAdressOIB>
    <izvorni_sadrzaj>BAŠĆINSKI GLASI d.o.o.  Rijeka, OIB 29037726970, Severinska 4, 51000 Rijeka</izvorni_sadrzaj>
    <derivirana_varijabla naziv="DomainObject.Predmet.ProtustrankaWithAdressOIB_1">BAŠĆINSKI GLASI d.o.o.  Rijeka, OIB 29037726970, Severinska 4, 51000 Rijeka</derivirana_varijabla>
  </DomainObject.Predmet.ProtustrankaWithAdressOIB>
  <DomainObject.Predmet.ProtustrankaNazivFormated>
    <izvorni_sadrzaj>BAŠĆINSKI GLASI d.o.o.  Rijeka</izvorni_sadrzaj>
    <derivirana_varijabla naziv="DomainObject.Predmet.ProtustrankaNazivFormated_1">BAŠĆINSKI GLASI d.o.o.  Rijeka</derivirana_varijabla>
  </DomainObject.Predmet.ProtustrankaNazivFormated>
  <DomainObject.Predmet.ProtustrankaNazivFormatedOIB>
    <izvorni_sadrzaj>BAŠĆINSKI GLASI d.o.o.  Rijeka, OIB 29037726970</izvorni_sadrzaj>
    <derivirana_varijabla naziv="DomainObject.Predmet.ProtustrankaNazivFormatedOIB_1">BAŠĆINSKI GLASI d.o.o.  Rijeka, OIB 29037726970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BAŠĆINSKI GLASI d.o.o.  Rijeka</item>
    </izvorni_sadrzaj>
    <derivirana_varijabla naziv="DomainObject.Predmet.ProtuStrankaListFormated_1">
      <item>BAŠĆINSKI GLASI d.o.o.  Rijeka</item>
    </derivirana_varijabla>
  </DomainObject.Predmet.ProtuStrankaListFormated>
  <DomainObject.Predmet.ProtuStrankaListFormatedOIB>
    <izvorni_sadrzaj>
      <item>BAŠĆINSKI GLASI d.o.o.  Rijeka, OIB 29037726970</item>
    </izvorni_sadrzaj>
    <derivirana_varijabla naziv="DomainObject.Predmet.ProtuStrankaListFormatedOIB_1">
      <item>BAŠĆINSKI GLASI d.o.o.  Rijeka, OIB 29037726970</item>
    </derivirana_varijabla>
  </DomainObject.Predmet.ProtuStrankaListFormatedOIB>
  <DomainObject.Predmet.ProtuStrankaListFormatedWithAdress>
    <izvorni_sadrzaj>
      <item>BAŠĆINSKI GLASI d.o.o.  Rijeka, Severinska 4, 51000 Rijeka</item>
    </izvorni_sadrzaj>
    <derivirana_varijabla naziv="DomainObject.Predmet.ProtuStrankaListFormatedWithAdress_1">
      <item>BAŠĆINSKI GLASI d.o.o.  Rijeka, Severinska 4, 51000 Rijeka</item>
    </derivirana_varijabla>
  </DomainObject.Predmet.ProtuStrankaListFormatedWithAdress>
  <DomainObject.Predmet.ProtuStrankaListFormatedWithAdressOIB>
    <izvorni_sadrzaj>
      <item>BAŠĆINSKI GLASI d.o.o.  Rijeka, OIB 29037726970, Severinska 4, 51000 Rijeka</item>
    </izvorni_sadrzaj>
    <derivirana_varijabla naziv="DomainObject.Predmet.ProtuStrankaListFormatedWithAdressOIB_1">
      <item>BAŠĆINSKI GLASI d.o.o.  Rijeka, OIB 29037726970, Severinska 4, 51000 Rijeka</item>
    </derivirana_varijabla>
  </DomainObject.Predmet.ProtuStrankaListFormatedWithAdressOIB>
  <DomainObject.Predmet.ProtuStrankaListNazivFormated>
    <izvorni_sadrzaj>
      <item>BAŠĆINSKI GLASI d.o.o.  Rijeka</item>
    </izvorni_sadrzaj>
    <derivirana_varijabla naziv="DomainObject.Predmet.ProtuStrankaListNazivFormated_1">
      <item>BAŠĆINSKI GLASI d.o.o.  Rijeka</item>
    </derivirana_varijabla>
  </DomainObject.Predmet.ProtuStrankaListNazivFormated>
  <DomainObject.Predmet.ProtuStrankaListNazivFormatedOIB>
    <izvorni_sadrzaj>
      <item>BAŠĆINSKI GLASI d.o.o.  Rijeka, OIB 29037726970</item>
    </izvorni_sadrzaj>
    <derivirana_varijabla naziv="DomainObject.Predmet.ProtuStrankaListNazivFormatedOIB_1">
      <item>BAŠĆINSKI GLASI d.o.o.  Rijeka, OIB 29037726970</item>
    </derivirana_varijabla>
  </DomainObject.Predmet.ProtuStrankaListNazivFormatedOIB>
  <DomainObject.Predmet.OstaliListFormated>
    <izvorni_sadrzaj>
      <item>Anton Justić</item>
    </izvorni_sadrzaj>
    <derivirana_varijabla naziv="DomainObject.Predmet.OstaliListFormated_1">
      <item>Anton Justić</item>
    </derivirana_varijabla>
  </DomainObject.Predmet.OstaliListFormated>
  <DomainObject.Predmet.OstaliListFormatedOIB>
    <izvorni_sadrzaj>
      <item>Anton Justić, OIB 24767631436</item>
    </izvorni_sadrzaj>
    <derivirana_varijabla naziv="DomainObject.Predmet.OstaliListFormatedOIB_1">
      <item>Anton Justić, OIB 24767631436</item>
    </derivirana_varijabla>
  </DomainObject.Predmet.OstaliListFormatedOIB>
  <DomainObject.Predmet.OstaliListFormatedWithAdress>
    <izvorni_sadrzaj>
      <item>Anton Justić, Vidikovac 35, 51500 Krk</item>
    </izvorni_sadrzaj>
    <derivirana_varijabla naziv="DomainObject.Predmet.OstaliListFormatedWithAdress_1">
      <item>Anton Justić, Vidikovac 35, 51500 Krk</item>
    </derivirana_varijabla>
  </DomainObject.Predmet.OstaliListFormatedWithAdress>
  <DomainObject.Predmet.OstaliListFormatedWithAdressOIB>
    <izvorni_sadrzaj>
      <item>Anton Justić, OIB 24767631436, Vidikovac 35, 51500 Krk</item>
    </izvorni_sadrzaj>
    <derivirana_varijabla naziv="DomainObject.Predmet.OstaliListFormatedWithAdressOIB_1">
      <item>Anton Justić, OIB 24767631436, Vidikovac 35, 51500 Krk</item>
    </derivirana_varijabla>
  </DomainObject.Predmet.OstaliListFormatedWithAdressOIB>
  <DomainObject.Predmet.OstaliListNazivFormated>
    <izvorni_sadrzaj>
      <item>Anton Justić</item>
    </izvorni_sadrzaj>
    <derivirana_varijabla naziv="DomainObject.Predmet.OstaliListNazivFormated_1">
      <item>Anton Justić</item>
    </derivirana_varijabla>
  </DomainObject.Predmet.OstaliListNazivFormated>
  <DomainObject.Predmet.OstaliListNazivFormatedOIB>
    <izvorni_sadrzaj>
      <item>Anton Justić, OIB 24767631436</item>
    </izvorni_sadrzaj>
    <derivirana_varijabla naziv="DomainObject.Predmet.OstaliListNazivFormatedOIB_1">
      <item>Anton Justić, OIB 24767631436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St-866/2015-5</izvorni_sadrzaj>
    <derivirana_varijabla naziv="DomainObject.PoslovniBrojDokumenta_1">St-866/2015-5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BAŠĆINSKI GLASI d.o.o.  Rijeka</izvorni_sadrzaj>
    <derivirana_varijabla naziv="DomainObject.Predmet.ProtustrankaIDrugi_1">BAŠĆINSKI GLASI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BAŠĆINSKI GLASI d.o.o.  Rijeka, OIB 29037726970, Severinska 4, 51000 Rijeka</izvorni_sadrzaj>
    <derivirana_varijabla naziv="DomainObject.Predmet.ProtustrankaIDrugiAdressOIB_1">BAŠĆINSKI GLASI d.o.o.  Rijeka, OIB 29037726970, Severinska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BAŠĆINSKI GLASI d.o.o.  Rijeka</item>
      <item>Anton Justić</item>
    </izvorni_sadrzaj>
    <derivirana_varijabla naziv="DomainObject.Predmet.SudioniciListNaziv_1">
      <item>FINA Rijeka</item>
      <item>BAŠĆINSKI GLASI d.o.o.  Rijeka</item>
      <item>Anton Justić</item>
    </derivirana_varijabla>
  </DomainObject.Predmet.SudioniciListNaziv>
  <DomainObject.Predmet.SudioniciListAdressOIB>
    <izvorni_sadrzaj>
      <item>FINA Rijeka, OIB 85821130368, Frana Kurelca 8,51000 Rijeka</item>
      <item>BAŠĆINSKI GLASI d.o.o.  Rijeka, OIB 29037726970, Severinska 4,51000 Rijeka</item>
      <item>Anton Justić, OIB 24767631436, Vidikovac 35,51500 Krk</item>
    </izvorni_sadrzaj>
    <derivirana_varijabla naziv="DomainObject.Predmet.SudioniciListAdressOIB_1">
      <item>FINA Rijeka, OIB 85821130368, Frana Kurelca 8,51000 Rijeka</item>
      <item>BAŠĆINSKI GLASI d.o.o.  Rijeka, OIB 29037726970, Severinska 4,51000 Rijeka</item>
      <item>Anton Justić, OIB 24767631436, Vidikovac 35,51500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29037726970</item>
      <item>, OIB 24767631436</item>
    </izvorni_sadrzaj>
    <derivirana_varijabla naziv="DomainObject.Predmet.SudioniciListNazivOIB_1">
      <item>, OIB 85821130368</item>
      <item>, OIB 29037726970</item>
      <item>, OIB 24767631436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FF708-1DD9-4FC0-93DF-771419F86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1274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2016-02-01T12:08:00Z</dcterms:created>
  <dc:creator>Vera Jelenović</dc:creator>
  <cp:lastModifiedBy>Sonja Krapić</cp:lastModifiedBy>
  <dcterms:modified xmlns:xsi="http://www.w3.org/2001/XMLSchema-instance" xsi:type="dcterms:W3CDTF">2016-04-11T12:48:00Z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