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4c2e8" w14:paraId="904c2e8" w:rsidRDefault="00DA69E2" w:rsidP="00910611" w:rsidR="00DA69E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69E2" w:rsidP="00910611" w:rsidR="00DA69E2">
      <w:r>
        <w:rPr>
          <w:rFonts w:eastAsia="MS Mincho"/>
        </w:rPr>
        <w:t xml:space="preserve">   REPUBLIKA HRVATSKA</w:t>
      </w:r>
    </w:p>
    <w:p w:rsidRDefault="00DA69E2" w:rsidP="00910611" w:rsidR="00DA69E2">
      <w:r>
        <w:rPr>
          <w:rFonts w:eastAsia="MS Mincho"/>
        </w:rPr>
        <w:t>TRGOVAČKI SUD U RIJECI</w:t>
      </w:r>
    </w:p>
    <w:p w:rsidRDefault="00DA69E2" w:rsidP="00DA69E2" w:rsidR="001F74A6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F74A6" w:rsidP="00BB7814" w:rsidR="001F74A6">
      <w:pPr>
        <w:jc w:val="center"/>
        <w:rPr>
          <w:rFonts w:eastAsia="MS Mincho"/>
        </w:rPr>
      </w:pPr>
    </w:p>
    <w:p w:rsidRDefault="001F74A6" w:rsidP="00BB7814" w:rsidR="001F74A6" w:rsidRPr="00042B0C">
      <w:pPr>
        <w:jc w:val="center"/>
        <w:rPr>
          <w:rFonts w:eastAsia="MS Mincho"/>
        </w:rPr>
      </w:pPr>
    </w:p>
    <w:p w:rsidRDefault="00367137" w:rsidP="00367137" w:rsidR="00725333" w:rsidRPr="00042B0C">
      <w:pPr>
        <w:jc w:val="right"/>
        <w:rPr>
          <w:rFonts w:eastAsia="MS Mincho"/>
        </w:rPr>
      </w:pPr>
      <w:r w:rsidRPr="00AE536E">
        <w:rPr>
          <w:rFonts w:eastAsia="MS Mincho"/>
        </w:rPr>
        <w:t>Posl. br. 15 St-</w:t>
      </w:r>
      <w:r>
        <w:rPr>
          <w:rFonts w:eastAsia="MS Mincho"/>
        </w:rPr>
        <w:t>38/15-58</w:t>
      </w:r>
    </w:p>
    <w:p w:rsidRDefault="009E3C2C" w:rsidP="009E3C2C" w:rsidR="009E3C2C" w:rsidRPr="00042B0C">
      <w:pPr>
        <w:rPr>
          <w:rFonts w:eastAsia="MS Mincho"/>
        </w:rPr>
      </w:pPr>
    </w:p>
    <w:p w:rsidRDefault="00F46C52" w:rsidP="00BB7814" w:rsidR="00725333" w:rsidRPr="00042B0C">
      <w:pPr>
        <w:jc w:val="center"/>
        <w:rPr>
          <w:rFonts w:eastAsia="MS Mincho"/>
          <w:b/>
        </w:rPr>
      </w:pPr>
      <w:r w:rsidRPr="00042B0C">
        <w:rPr>
          <w:rFonts w:eastAsia="MS Mincho"/>
          <w:b/>
        </w:rPr>
        <w:t>R E P U B L I KA   H R V A T S K A</w:t>
      </w:r>
    </w:p>
    <w:p w:rsidRDefault="00F46C52" w:rsidP="00BB7814" w:rsidR="00F46C52" w:rsidRPr="00042B0C">
      <w:pPr>
        <w:jc w:val="center"/>
        <w:rPr>
          <w:rFonts w:eastAsia="MS Mincho"/>
        </w:rPr>
      </w:pPr>
    </w:p>
    <w:p w:rsidRDefault="009E3C2C" w:rsidP="00BB7814" w:rsidR="00725333" w:rsidRPr="00042B0C">
      <w:pPr>
        <w:jc w:val="center"/>
        <w:rPr>
          <w:rFonts w:eastAsia="MS Mincho"/>
          <w:b/>
        </w:rPr>
      </w:pPr>
      <w:r w:rsidRPr="00042B0C">
        <w:rPr>
          <w:rFonts w:eastAsia="MS Mincho"/>
          <w:b/>
        </w:rPr>
        <w:t xml:space="preserve">Z A K L J U Č A K </w:t>
      </w:r>
    </w:p>
    <w:p w:rsidRDefault="00223192" w:rsidP="002708BA" w:rsidR="00223192" w:rsidRPr="00042B0C">
      <w:pPr>
        <w:jc w:val="both"/>
        <w:rPr>
          <w:rFonts w:eastAsia="MS Mincho"/>
        </w:rPr>
      </w:pPr>
    </w:p>
    <w:p w:rsidRDefault="00367137" w:rsidP="00755305" w:rsidR="00755305" w:rsidRPr="00042B0C">
      <w:pPr>
        <w:jc w:val="both"/>
        <w:rPr>
          <w:rFonts w:eastAsia="MS Mincho"/>
        </w:rPr>
      </w:pPr>
      <w:r>
        <w:tab/>
        <w:t xml:space="preserve">Trgovački sud u Rijeci, 88785964957, po sucu pojedincu Danieli Korlević, u nastavku postupka radi naknadne diobe </w:t>
      </w:r>
      <w:r>
        <w:rPr>
          <w:b/>
        </w:rPr>
        <w:t xml:space="preserve">Stečajne mase iza VILE ALBERI d.o.o. Poreč, M. Benussija 8, </w:t>
      </w:r>
      <w:r w:rsidRPr="00367137">
        <w:t>temeljem čl. 92. st. 1. Ovršnog zakona (NN 112/12, 25/13, 94,13</w:t>
      </w:r>
      <w:r>
        <w:t xml:space="preserve">, 55/16 i 73/17 </w:t>
      </w:r>
      <w:r w:rsidRPr="00367137">
        <w:t xml:space="preserve">) </w:t>
      </w:r>
      <w:r>
        <w:t>dana 7. ožujka 2018.</w:t>
      </w:r>
    </w:p>
    <w:p w:rsidRDefault="00367137" w:rsidP="009E3C2C" w:rsidR="00367137">
      <w:pPr>
        <w:jc w:val="center"/>
        <w:rPr>
          <w:rFonts w:eastAsia="MS Mincho"/>
        </w:rPr>
      </w:pPr>
    </w:p>
    <w:p w:rsidRDefault="009E3C2C" w:rsidP="009E3C2C" w:rsidR="009E3C2C" w:rsidRPr="001402BE">
      <w:pPr>
        <w:jc w:val="center"/>
        <w:rPr>
          <w:rFonts w:eastAsia="MS Mincho"/>
        </w:rPr>
      </w:pPr>
      <w:r w:rsidRPr="001402BE">
        <w:rPr>
          <w:rFonts w:eastAsia="MS Mincho"/>
        </w:rPr>
        <w:t xml:space="preserve">z a k l j u č i o  </w:t>
      </w:r>
      <w:r w:rsidR="007D4453" w:rsidRPr="001402BE">
        <w:rPr>
          <w:rFonts w:eastAsia="MS Mincho"/>
        </w:rPr>
        <w:t xml:space="preserve"> </w:t>
      </w:r>
      <w:r w:rsidRPr="001402BE">
        <w:rPr>
          <w:rFonts w:eastAsia="MS Mincho"/>
        </w:rPr>
        <w:t xml:space="preserve">  j e</w:t>
      </w:r>
    </w:p>
    <w:p w:rsidRDefault="009E3C2C" w:rsidP="00755305" w:rsidR="009E3C2C" w:rsidRPr="00B761B5">
      <w:pPr>
        <w:jc w:val="both"/>
        <w:rPr>
          <w:rFonts w:eastAsia="MS Mincho"/>
        </w:rPr>
      </w:pPr>
    </w:p>
    <w:p w:rsidRDefault="00755305" w:rsidP="00B761B5" w:rsidR="00B761B5" w:rsidRPr="00B761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761B5">
        <w:rPr>
          <w:rFonts w:cs="Times New Roman" w:eastAsia="MS Mincho" w:hAnsi="Times New Roman" w:ascii="Times New Roman"/>
          <w:sz w:val="24"/>
          <w:szCs w:val="24"/>
        </w:rPr>
        <w:t>I.</w:t>
      </w:r>
      <w:r w:rsidRPr="00B761B5">
        <w:rPr>
          <w:rFonts w:cs="Times New Roman" w:eastAsia="MS Mincho" w:hAnsi="Times New Roman" w:ascii="Times New Roman"/>
          <w:sz w:val="24"/>
          <w:szCs w:val="24"/>
        </w:rPr>
        <w:tab/>
      </w:r>
      <w:r w:rsidR="00725333" w:rsidRPr="00B761B5">
        <w:rPr>
          <w:rFonts w:cs="Times New Roman" w:eastAsia="MS Mincho" w:hAnsi="Times New Roman" w:ascii="Times New Roman"/>
          <w:sz w:val="24"/>
          <w:szCs w:val="24"/>
        </w:rPr>
        <w:t xml:space="preserve">Ročište </w:t>
      </w:r>
      <w:r w:rsidRPr="00B761B5">
        <w:rPr>
          <w:rFonts w:cs="Times New Roman" w:eastAsia="MS Mincho" w:hAnsi="Times New Roman" w:ascii="Times New Roman"/>
          <w:sz w:val="24"/>
          <w:szCs w:val="24"/>
        </w:rPr>
        <w:t xml:space="preserve">na kojemu će se </w:t>
      </w:r>
      <w:r w:rsidR="009E3C2C" w:rsidRPr="00B761B5">
        <w:rPr>
          <w:rFonts w:cs="Times New Roman" w:eastAsia="MS Mincho" w:hAnsi="Times New Roman" w:ascii="Times New Roman"/>
          <w:sz w:val="24"/>
          <w:szCs w:val="24"/>
        </w:rPr>
        <w:t>stečajnom upravitelju i razlučn</w:t>
      </w:r>
      <w:r w:rsidR="001E1CA1" w:rsidRPr="00B761B5">
        <w:rPr>
          <w:rFonts w:cs="Times New Roman" w:eastAsia="MS Mincho" w:hAnsi="Times New Roman" w:ascii="Times New Roman"/>
          <w:sz w:val="24"/>
          <w:szCs w:val="24"/>
        </w:rPr>
        <w:t>i</w:t>
      </w:r>
      <w:r w:rsidR="009E3C2C" w:rsidRPr="00B761B5">
        <w:rPr>
          <w:rFonts w:cs="Times New Roman" w:eastAsia="MS Mincho" w:hAnsi="Times New Roman" w:ascii="Times New Roman"/>
          <w:sz w:val="24"/>
          <w:szCs w:val="24"/>
        </w:rPr>
        <w:t>m vjerovni</w:t>
      </w:r>
      <w:r w:rsidR="001E1CA1" w:rsidRPr="00B761B5">
        <w:rPr>
          <w:rFonts w:cs="Times New Roman" w:eastAsia="MS Mincho" w:hAnsi="Times New Roman" w:ascii="Times New Roman"/>
          <w:sz w:val="24"/>
          <w:szCs w:val="24"/>
        </w:rPr>
        <w:t>cima</w:t>
      </w:r>
      <w:r w:rsidR="009E3C2C" w:rsidRPr="00B761B5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B761B5">
        <w:rPr>
          <w:rFonts w:cs="Times New Roman" w:eastAsia="MS Mincho" w:hAnsi="Times New Roman" w:ascii="Times New Roman"/>
          <w:sz w:val="24"/>
          <w:szCs w:val="24"/>
        </w:rPr>
        <w:t>omogućiti da se izjasne o vrijednosti nekretnin</w:t>
      </w:r>
      <w:r w:rsidR="009E3C2C" w:rsidRPr="00B761B5">
        <w:rPr>
          <w:rFonts w:cs="Times New Roman" w:eastAsia="MS Mincho" w:hAnsi="Times New Roman" w:ascii="Times New Roman"/>
          <w:sz w:val="24"/>
          <w:szCs w:val="24"/>
        </w:rPr>
        <w:t>a</w:t>
      </w:r>
      <w:r w:rsidR="006A1DE4" w:rsidRPr="00B761B5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B761B5" w:rsidRPr="00B761B5">
        <w:rPr>
          <w:rFonts w:cs="Times New Roman" w:eastAsia="MS Mincho" w:hAnsi="Times New Roman" w:ascii="Times New Roman"/>
          <w:sz w:val="24"/>
          <w:szCs w:val="24"/>
        </w:rPr>
        <w:t xml:space="preserve">koje čine stečajnu masu iza </w:t>
      </w:r>
      <w:r w:rsidR="006A1DE4" w:rsidRPr="00B761B5">
        <w:rPr>
          <w:rFonts w:cs="Times New Roman" w:eastAsia="MS Mincho" w:hAnsi="Times New Roman" w:ascii="Times New Roman"/>
          <w:sz w:val="24"/>
          <w:szCs w:val="24"/>
        </w:rPr>
        <w:t>dužnika</w:t>
      </w:r>
      <w:r w:rsidR="0074571A" w:rsidRPr="00B761B5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B761B5" w:rsidRPr="00B761B5">
        <w:rPr>
          <w:rFonts w:cs="Times New Roman" w:hAnsi="Times New Roman" w:ascii="Times New Roman"/>
          <w:sz w:val="24"/>
          <w:szCs w:val="24"/>
        </w:rPr>
        <w:t>upisane</w:t>
      </w:r>
      <w:r w:rsidR="00694D18" w:rsidRPr="00B761B5">
        <w:rPr>
          <w:rFonts w:cs="Times New Roman" w:hAnsi="Times New Roman" w:ascii="Times New Roman"/>
          <w:sz w:val="24"/>
          <w:szCs w:val="24"/>
        </w:rPr>
        <w:t xml:space="preserve"> u zemljišnim knjigama Općinskog suda u </w:t>
      </w:r>
      <w:r w:rsidR="002E0797" w:rsidRPr="00B761B5">
        <w:rPr>
          <w:rFonts w:cs="Times New Roman" w:hAnsi="Times New Roman" w:ascii="Times New Roman"/>
          <w:sz w:val="24"/>
          <w:szCs w:val="24"/>
        </w:rPr>
        <w:t>Puli – Pola</w:t>
      </w:r>
      <w:r w:rsidR="00E37710" w:rsidRPr="00B761B5">
        <w:rPr>
          <w:rFonts w:cs="Times New Roman" w:hAnsi="Times New Roman" w:ascii="Times New Roman"/>
          <w:sz w:val="24"/>
          <w:szCs w:val="24"/>
        </w:rPr>
        <w:t>, Zem</w:t>
      </w:r>
      <w:r w:rsidR="002E0797" w:rsidRPr="00B761B5">
        <w:rPr>
          <w:rFonts w:cs="Times New Roman" w:hAnsi="Times New Roman" w:ascii="Times New Roman"/>
          <w:sz w:val="24"/>
          <w:szCs w:val="24"/>
        </w:rPr>
        <w:t>l</w:t>
      </w:r>
      <w:r w:rsidR="00E37710" w:rsidRPr="00B761B5">
        <w:rPr>
          <w:rFonts w:cs="Times New Roman" w:hAnsi="Times New Roman" w:ascii="Times New Roman"/>
          <w:sz w:val="24"/>
          <w:szCs w:val="24"/>
        </w:rPr>
        <w:t>jišnoknjižni odjel</w:t>
      </w:r>
      <w:r w:rsidR="0074571A" w:rsidRPr="00B761B5">
        <w:rPr>
          <w:rFonts w:cs="Times New Roman" w:hAnsi="Times New Roman" w:ascii="Times New Roman"/>
          <w:sz w:val="24"/>
          <w:szCs w:val="24"/>
        </w:rPr>
        <w:t xml:space="preserve"> </w:t>
      </w:r>
      <w:r w:rsidR="00B761B5" w:rsidRPr="00B761B5">
        <w:rPr>
          <w:rFonts w:cs="Times New Roman" w:hAnsi="Times New Roman" w:ascii="Times New Roman"/>
          <w:sz w:val="24"/>
          <w:szCs w:val="24"/>
        </w:rPr>
        <w:t>Buje</w:t>
      </w:r>
      <w:r w:rsidR="00B761B5">
        <w:rPr>
          <w:rFonts w:cs="Times New Roman" w:hAnsi="Times New Roman" w:ascii="Times New Roman"/>
          <w:sz w:val="24"/>
          <w:szCs w:val="24"/>
        </w:rPr>
        <w:t>:</w:t>
      </w:r>
    </w:p>
    <w:p w:rsidRDefault="00B761B5" w:rsidP="00B761B5" w:rsidR="00B761B5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 k.č. br. 1620/1, neplodno zemljište površine 3848 m2,</w:t>
      </w:r>
    </w:p>
    <w:p w:rsidRDefault="00B761B5" w:rsidP="00B761B5" w:rsidR="00B761B5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 k.č. br. 2591/2, oranica, površine 3525 m2 upisane u z.k.ul. 4581 k.o. Umag;</w:t>
      </w:r>
    </w:p>
    <w:p w:rsidRDefault="00B761B5" w:rsidP="00B761B5" w:rsidR="00B761B5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 k.č. br. 2590/2 oranica, površine 2244 m2 i k.č. br. 2590/6 oranica, površine 3844 m2      upisane u z.k.ul. 4419 k.o. Umag;</w:t>
      </w:r>
    </w:p>
    <w:p w:rsidRDefault="00B761B5" w:rsidP="00B761B5" w:rsidR="00B761B5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 k.č. br. 2590/1 oranica, površine 3651 m2, upisano u z.k.ul. 4501 k.o. Umag;</w:t>
      </w:r>
    </w:p>
    <w:p w:rsidRDefault="00B761B5" w:rsidP="00B761B5" w:rsidR="00755305" w:rsidRPr="00B761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</w:rPr>
        <w:t>- k.č. br. 2589/1 oranica, površine 2443 m2, upisano u z.k.ul. 5350 k.o. Umag</w:t>
      </w:r>
      <w:r w:rsidR="002E0797">
        <w:t xml:space="preserve">, </w:t>
      </w:r>
      <w:r w:rsidR="00E37710" w:rsidRPr="00B761B5">
        <w:rPr>
          <w:rFonts w:cs="Times New Roman" w:hAnsi="Times New Roman" w:ascii="Times New Roman"/>
          <w:sz w:val="24"/>
          <w:szCs w:val="24"/>
        </w:rPr>
        <w:t>te</w:t>
      </w:r>
      <w:r w:rsidR="00755305" w:rsidRPr="00B761B5">
        <w:rPr>
          <w:rFonts w:cs="Times New Roman" w:eastAsia="MS Mincho" w:hAnsi="Times New Roman" w:ascii="Times New Roman"/>
          <w:sz w:val="24"/>
          <w:szCs w:val="24"/>
        </w:rPr>
        <w:t xml:space="preserve"> da prilože odgovarajuće pisane dokaze, </w:t>
      </w:r>
      <w:r w:rsidR="00725333" w:rsidRPr="00B761B5">
        <w:rPr>
          <w:rFonts w:cs="Times New Roman" w:eastAsia="MS Mincho" w:hAnsi="Times New Roman" w:ascii="Times New Roman"/>
          <w:sz w:val="24"/>
          <w:szCs w:val="24"/>
        </w:rPr>
        <w:t>određuje se</w:t>
      </w:r>
      <w:r w:rsidR="00755305" w:rsidRPr="00B761B5">
        <w:rPr>
          <w:rFonts w:cs="Times New Roman" w:eastAsia="MS Mincho" w:hAnsi="Times New Roman" w:ascii="Times New Roman"/>
          <w:sz w:val="24"/>
          <w:szCs w:val="24"/>
        </w:rPr>
        <w:t xml:space="preserve"> za dan </w:t>
      </w:r>
    </w:p>
    <w:p w:rsidRDefault="00284A0C" w:rsidP="00E37710" w:rsidR="00284A0C" w:rsidRPr="00042B0C">
      <w:pPr>
        <w:ind w:left="720"/>
        <w:jc w:val="both"/>
        <w:rPr>
          <w:rFonts w:eastAsia="MS Mincho"/>
        </w:rPr>
      </w:pPr>
    </w:p>
    <w:p w:rsidRDefault="00B761B5" w:rsidP="00755305" w:rsidR="00755305" w:rsidRPr="00042B0C">
      <w:pPr>
        <w:jc w:val="center"/>
        <w:rPr>
          <w:rFonts w:eastAsia="MS Mincho"/>
          <w:b/>
          <w:bCs/>
        </w:rPr>
      </w:pPr>
      <w:r>
        <w:rPr>
          <w:rFonts w:eastAsia="MS Mincho"/>
          <w:b/>
          <w:bCs/>
        </w:rPr>
        <w:t>10. svibanj</w:t>
      </w:r>
      <w:r w:rsidR="001E1CA1">
        <w:rPr>
          <w:rFonts w:eastAsia="MS Mincho"/>
          <w:b/>
          <w:bCs/>
        </w:rPr>
        <w:t xml:space="preserve"> 2018</w:t>
      </w:r>
      <w:r w:rsidR="00755305" w:rsidRPr="00042B0C">
        <w:rPr>
          <w:rFonts w:eastAsia="MS Mincho"/>
          <w:b/>
          <w:bCs/>
        </w:rPr>
        <w:t>. godine</w:t>
      </w:r>
      <w:r w:rsidR="009E3C2C" w:rsidRPr="00042B0C">
        <w:rPr>
          <w:rFonts w:eastAsia="MS Mincho"/>
          <w:b/>
          <w:bCs/>
        </w:rPr>
        <w:t xml:space="preserve"> </w:t>
      </w:r>
      <w:r w:rsidR="00755305" w:rsidRPr="00042B0C">
        <w:rPr>
          <w:rFonts w:eastAsia="MS Mincho"/>
          <w:b/>
          <w:bCs/>
        </w:rPr>
        <w:t xml:space="preserve">u </w:t>
      </w:r>
      <w:r>
        <w:rPr>
          <w:rFonts w:eastAsia="MS Mincho"/>
          <w:b/>
          <w:bCs/>
        </w:rPr>
        <w:t>9</w:t>
      </w:r>
      <w:r w:rsidR="0043029C" w:rsidRPr="00042B0C">
        <w:rPr>
          <w:rFonts w:eastAsia="MS Mincho"/>
          <w:b/>
          <w:bCs/>
        </w:rPr>
        <w:t>:</w:t>
      </w:r>
      <w:r w:rsidR="002E0797">
        <w:rPr>
          <w:rFonts w:eastAsia="MS Mincho"/>
          <w:b/>
          <w:bCs/>
        </w:rPr>
        <w:t>3</w:t>
      </w:r>
      <w:r w:rsidR="0043029C" w:rsidRPr="00042B0C">
        <w:rPr>
          <w:rFonts w:eastAsia="MS Mincho"/>
          <w:b/>
          <w:bCs/>
        </w:rPr>
        <w:t xml:space="preserve">0 </w:t>
      </w:r>
      <w:r w:rsidR="00755305" w:rsidRPr="00042B0C">
        <w:rPr>
          <w:rFonts w:eastAsia="MS Mincho"/>
          <w:b/>
          <w:bCs/>
        </w:rPr>
        <w:t>sati</w:t>
      </w:r>
    </w:p>
    <w:p w:rsidRDefault="00755305" w:rsidP="00755305" w:rsidR="0043029C" w:rsidRPr="00042B0C">
      <w:pPr>
        <w:jc w:val="center"/>
        <w:rPr>
          <w:rFonts w:eastAsia="MS Mincho"/>
          <w:b/>
        </w:rPr>
      </w:pPr>
      <w:r w:rsidRPr="00042B0C">
        <w:rPr>
          <w:rFonts w:eastAsia="MS Mincho"/>
          <w:b/>
        </w:rPr>
        <w:t>Trgovačk</w:t>
      </w:r>
      <w:r w:rsidR="00A06184" w:rsidRPr="00042B0C">
        <w:rPr>
          <w:rFonts w:eastAsia="MS Mincho"/>
          <w:b/>
        </w:rPr>
        <w:t>i</w:t>
      </w:r>
      <w:r w:rsidRPr="00042B0C">
        <w:rPr>
          <w:rFonts w:eastAsia="MS Mincho"/>
          <w:b/>
        </w:rPr>
        <w:t xml:space="preserve"> sud u Rijeci </w:t>
      </w:r>
    </w:p>
    <w:p w:rsidRDefault="00755305" w:rsidP="00755305" w:rsidR="00755305" w:rsidRPr="00042B0C">
      <w:pPr>
        <w:jc w:val="center"/>
        <w:rPr>
          <w:rFonts w:eastAsia="MS Mincho"/>
          <w:b/>
        </w:rPr>
      </w:pPr>
      <w:r w:rsidRPr="00042B0C">
        <w:rPr>
          <w:rFonts w:eastAsia="MS Mincho"/>
          <w:b/>
        </w:rPr>
        <w:t xml:space="preserve">Zadarska 1 i 3, </w:t>
      </w:r>
    </w:p>
    <w:p w:rsidRDefault="00A50BF2" w:rsidP="00755305" w:rsidR="00A50BF2" w:rsidRPr="00042B0C">
      <w:pPr>
        <w:jc w:val="center"/>
        <w:rPr>
          <w:rFonts w:eastAsia="MS Mincho"/>
          <w:b/>
        </w:rPr>
      </w:pPr>
      <w:r w:rsidRPr="00042B0C">
        <w:rPr>
          <w:rFonts w:eastAsia="MS Mincho"/>
          <w:b/>
        </w:rPr>
        <w:t>I. kat, sudnica br. 2.</w:t>
      </w:r>
    </w:p>
    <w:p w:rsidRDefault="00755305" w:rsidP="00755305" w:rsidR="00755305" w:rsidRPr="00042B0C">
      <w:pPr>
        <w:jc w:val="both"/>
        <w:rPr>
          <w:rFonts w:eastAsia="MS Mincho"/>
        </w:rPr>
      </w:pPr>
    </w:p>
    <w:p w:rsidRDefault="00755305" w:rsidP="00467C12" w:rsidR="00755305" w:rsidRPr="00042B0C">
      <w:pPr>
        <w:jc w:val="both"/>
        <w:rPr>
          <w:rFonts w:eastAsia="MS Mincho"/>
        </w:rPr>
      </w:pPr>
      <w:r w:rsidRPr="00042B0C">
        <w:rPr>
          <w:rFonts w:eastAsia="MS Mincho"/>
        </w:rPr>
        <w:t>II.</w:t>
      </w:r>
      <w:r w:rsidRPr="00042B0C">
        <w:rPr>
          <w:rFonts w:eastAsia="MS Mincho"/>
        </w:rPr>
        <w:tab/>
        <w:t xml:space="preserve">Na ročište se pozivaju </w:t>
      </w:r>
      <w:r w:rsidR="00284A0C" w:rsidRPr="00042B0C">
        <w:rPr>
          <w:rFonts w:eastAsia="MS Mincho"/>
        </w:rPr>
        <w:t xml:space="preserve">stečajni upravitelj </w:t>
      </w:r>
      <w:r w:rsidR="00284A0C">
        <w:rPr>
          <w:rFonts w:eastAsia="MS Mincho"/>
        </w:rPr>
        <w:t xml:space="preserve">i </w:t>
      </w:r>
      <w:r w:rsidRPr="00042B0C">
        <w:rPr>
          <w:rFonts w:eastAsia="MS Mincho"/>
        </w:rPr>
        <w:t>razlučni vjerovni</w:t>
      </w:r>
      <w:r w:rsidR="00284A0C">
        <w:rPr>
          <w:rFonts w:eastAsia="MS Mincho"/>
        </w:rPr>
        <w:t>ci</w:t>
      </w:r>
      <w:r w:rsidRPr="00042B0C">
        <w:rPr>
          <w:rFonts w:eastAsia="MS Mincho"/>
        </w:rPr>
        <w:t>.</w:t>
      </w:r>
    </w:p>
    <w:p w:rsidRDefault="00B20D3A" w:rsidP="00755305" w:rsidR="00B20D3A" w:rsidRPr="00042B0C">
      <w:pPr>
        <w:jc w:val="center"/>
        <w:rPr>
          <w:bCs/>
        </w:rPr>
      </w:pPr>
    </w:p>
    <w:p w:rsidRDefault="00725333" w:rsidP="00755305" w:rsidR="00755305">
      <w:pPr>
        <w:jc w:val="center"/>
        <w:rPr>
          <w:bCs/>
        </w:rPr>
      </w:pPr>
      <w:r w:rsidRPr="00042B0C">
        <w:rPr>
          <w:bCs/>
        </w:rPr>
        <w:t>U Rijeci,</w:t>
      </w:r>
      <w:r w:rsidR="00ED75AA" w:rsidRPr="00042B0C">
        <w:rPr>
          <w:bCs/>
        </w:rPr>
        <w:t xml:space="preserve"> </w:t>
      </w:r>
      <w:r w:rsidR="00B761B5">
        <w:rPr>
          <w:bCs/>
        </w:rPr>
        <w:t>7. ožujka</w:t>
      </w:r>
      <w:r w:rsidR="001402BE">
        <w:rPr>
          <w:bCs/>
        </w:rPr>
        <w:t xml:space="preserve"> 2018</w:t>
      </w:r>
      <w:r w:rsidR="00B761B5">
        <w:rPr>
          <w:bCs/>
        </w:rPr>
        <w:t xml:space="preserve">. </w:t>
      </w:r>
    </w:p>
    <w:p w:rsidRDefault="00B761B5" w:rsidP="00755305" w:rsidR="00B761B5" w:rsidRPr="00042B0C">
      <w:pPr>
        <w:jc w:val="center"/>
        <w:rPr>
          <w:bCs/>
        </w:rPr>
      </w:pPr>
    </w:p>
    <w:p w:rsidRDefault="00AF4E27" w:rsidP="00B761B5" w:rsidR="00755305" w:rsidRPr="00042B0C">
      <w:pPr>
        <w:ind w:left="4956"/>
        <w:jc w:val="both"/>
        <w:rPr>
          <w:rFonts w:eastAsia="MS Mincho"/>
        </w:rPr>
      </w:pPr>
      <w:r w:rsidRPr="00042B0C">
        <w:rPr>
          <w:rFonts w:eastAsia="MS Mincho"/>
        </w:rPr>
        <w:t xml:space="preserve">           </w:t>
      </w:r>
      <w:r w:rsidR="00EA3146" w:rsidRPr="00042B0C">
        <w:rPr>
          <w:rFonts w:eastAsia="MS Mincho"/>
        </w:rPr>
        <w:t xml:space="preserve">     </w:t>
      </w:r>
      <w:r w:rsidR="0074571A">
        <w:rPr>
          <w:rFonts w:eastAsia="MS Mincho"/>
        </w:rPr>
        <w:tab/>
      </w:r>
      <w:r w:rsidR="0074571A">
        <w:rPr>
          <w:rFonts w:eastAsia="MS Mincho"/>
        </w:rPr>
        <w:tab/>
      </w:r>
      <w:r w:rsidR="00B2184F">
        <w:rPr>
          <w:rFonts w:eastAsia="MS Mincho"/>
        </w:rPr>
        <w:t xml:space="preserve">              </w:t>
      </w:r>
      <w:r w:rsidR="00E524D4">
        <w:rPr>
          <w:rFonts w:eastAsia="MS Mincho"/>
        </w:rPr>
        <w:t>S</w:t>
      </w:r>
      <w:r w:rsidR="00755305" w:rsidRPr="00042B0C">
        <w:rPr>
          <w:rFonts w:eastAsia="MS Mincho"/>
        </w:rPr>
        <w:t>udac</w:t>
      </w:r>
    </w:p>
    <w:p w:rsidRDefault="00AF4E27" w:rsidP="00B761B5" w:rsidR="006E3B3B">
      <w:pPr>
        <w:ind w:firstLine="708" w:left="1416"/>
        <w:jc w:val="right"/>
      </w:pPr>
      <w:r w:rsidRPr="00042B0C">
        <w:rPr>
          <w:rFonts w:eastAsia="MS Mincho"/>
        </w:rPr>
        <w:tab/>
        <w:t xml:space="preserve">       </w:t>
      </w:r>
      <w:r w:rsidR="00B20D3A" w:rsidRPr="00042B0C">
        <w:rPr>
          <w:rFonts w:eastAsia="MS Mincho"/>
        </w:rPr>
        <w:tab/>
      </w:r>
      <w:r w:rsidRPr="00042B0C">
        <w:rPr>
          <w:rFonts w:eastAsia="MS Mincho"/>
        </w:rPr>
        <w:t xml:space="preserve">  </w:t>
      </w:r>
      <w:r w:rsidR="0074571A">
        <w:rPr>
          <w:rFonts w:eastAsia="MS Mincho"/>
        </w:rPr>
        <w:tab/>
      </w:r>
      <w:r w:rsidR="0074571A">
        <w:rPr>
          <w:rFonts w:eastAsia="MS Mincho"/>
        </w:rPr>
        <w:tab/>
      </w:r>
      <w:r w:rsidR="00B761B5">
        <w:rPr>
          <w:rFonts w:eastAsia="MS Mincho"/>
        </w:rPr>
        <w:t xml:space="preserve">     </w:t>
      </w:r>
      <w:r w:rsidR="00725333" w:rsidRPr="00042B0C">
        <w:rPr>
          <w:rFonts w:eastAsia="MS Mincho"/>
        </w:rPr>
        <w:t>Daniela Korlević</w:t>
      </w:r>
      <w:r w:rsidR="00670A4D">
        <w:rPr>
          <w:rFonts w:eastAsia="MS Mincho"/>
        </w:rPr>
        <w:t xml:space="preserve"> </w:t>
      </w:r>
    </w:p>
    <w:p w:rsidRDefault="00B761B5" w:rsidP="00B761B5" w:rsidR="00B761B5" w:rsidRPr="00670A4D">
      <w:pPr>
        <w:ind w:firstLine="708" w:left="1416"/>
        <w:jc w:val="right"/>
        <w:rPr>
          <w:sz w:val="28"/>
        </w:rPr>
      </w:pPr>
    </w:p>
    <w:p w:rsidRDefault="00B2184F" w:rsidP="001A5F3A" w:rsidR="00B2184F">
      <w:pPr>
        <w:ind w:firstLine="708" w:left="1416"/>
        <w:jc w:val="right"/>
      </w:pPr>
    </w:p>
    <w:p w:rsidRDefault="00B761B5" w:rsidP="00B2184F" w:rsidR="00B761B5">
      <w:pPr>
        <w:jc w:val="both"/>
        <w:rPr>
          <w:rFonts w:eastAsia="MS Mincho"/>
          <w:b/>
        </w:rPr>
      </w:pPr>
    </w:p>
    <w:p w:rsidRDefault="00725333" w:rsidP="00B2184F" w:rsidR="00B2184F">
      <w:pPr>
        <w:jc w:val="both"/>
        <w:rPr>
          <w:rFonts w:eastAsia="MS Mincho"/>
          <w:b/>
        </w:rPr>
      </w:pPr>
      <w:r w:rsidRPr="00042B0C">
        <w:rPr>
          <w:rFonts w:eastAsia="MS Mincho"/>
          <w:b/>
        </w:rPr>
        <w:t>UPUTA</w:t>
      </w:r>
      <w:r w:rsidR="00755305" w:rsidRPr="00042B0C">
        <w:rPr>
          <w:rFonts w:eastAsia="MS Mincho"/>
          <w:b/>
        </w:rPr>
        <w:t xml:space="preserve"> O PRAVNOM LIJEKU:</w:t>
      </w:r>
      <w:r w:rsidR="00B2184F">
        <w:rPr>
          <w:rFonts w:eastAsia="MS Mincho"/>
          <w:b/>
        </w:rPr>
        <w:t xml:space="preserve"> </w:t>
      </w:r>
    </w:p>
    <w:p w:rsidRDefault="00694D18" w:rsidP="00B2184F" w:rsidR="00755305" w:rsidRPr="00B2184F">
      <w:pPr>
        <w:jc w:val="both"/>
        <w:rPr>
          <w:rFonts w:eastAsia="MS Mincho"/>
        </w:rPr>
      </w:pPr>
      <w:r w:rsidRPr="00B2184F">
        <w:rPr>
          <w:rFonts w:eastAsia="MS Mincho"/>
        </w:rPr>
        <w:t>P</w:t>
      </w:r>
      <w:r w:rsidR="00755305" w:rsidRPr="00B2184F">
        <w:rPr>
          <w:rFonts w:eastAsia="MS Mincho"/>
        </w:rPr>
        <w:t>rotiv zaključka nije dopušten</w:t>
      </w:r>
      <w:r w:rsidR="00B761B5">
        <w:rPr>
          <w:rFonts w:eastAsia="MS Mincho"/>
        </w:rPr>
        <w:t xml:space="preserve"> pravni lijek</w:t>
      </w:r>
      <w:r w:rsidR="002E0797">
        <w:rPr>
          <w:rFonts w:eastAsia="MS Mincho"/>
        </w:rPr>
        <w:t xml:space="preserve"> </w:t>
      </w:r>
      <w:r w:rsidR="00755305" w:rsidRPr="00B2184F">
        <w:rPr>
          <w:rFonts w:eastAsia="MS Mincho"/>
        </w:rPr>
        <w:t xml:space="preserve">(članak </w:t>
      </w:r>
      <w:r w:rsidR="00E524D4" w:rsidRPr="00B2184F">
        <w:rPr>
          <w:rFonts w:eastAsia="MS Mincho"/>
        </w:rPr>
        <w:t>1</w:t>
      </w:r>
      <w:r w:rsidR="00B761B5">
        <w:rPr>
          <w:rFonts w:eastAsia="MS Mincho"/>
        </w:rPr>
        <w:t>9</w:t>
      </w:r>
      <w:r w:rsidR="00755305" w:rsidRPr="00B2184F">
        <w:rPr>
          <w:rFonts w:eastAsia="MS Mincho"/>
        </w:rPr>
        <w:t xml:space="preserve">. stavak </w:t>
      </w:r>
      <w:r w:rsidR="00B761B5">
        <w:rPr>
          <w:rFonts w:eastAsia="MS Mincho"/>
        </w:rPr>
        <w:t>7</w:t>
      </w:r>
      <w:r w:rsidR="00755305" w:rsidRPr="00B2184F">
        <w:rPr>
          <w:rFonts w:eastAsia="MS Mincho"/>
        </w:rPr>
        <w:t xml:space="preserve">. </w:t>
      </w:r>
      <w:r w:rsidR="00727193" w:rsidRPr="00B2184F">
        <w:rPr>
          <w:rFonts w:eastAsia="MS Mincho"/>
        </w:rPr>
        <w:t>S</w:t>
      </w:r>
      <w:r w:rsidR="00755305" w:rsidRPr="00B2184F">
        <w:rPr>
          <w:rFonts w:eastAsia="MS Mincho"/>
        </w:rPr>
        <w:t>Z).</w:t>
      </w:r>
    </w:p>
    <w:p w:rsidRDefault="003C6D7F" w:rsidP="003C6D7F" w:rsidR="003C6D7F" w:rsidRPr="00042B0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sectPr w:rsidSect="00367137" w:rsidR="003C6D7F" w:rsidRPr="00042B0C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343D" w:rsidR="0029343D">
      <w:r>
        <w:separator/>
      </w:r>
    </w:p>
  </w:endnote>
  <w:endnote w:id="0" w:type="continuationSeparator">
    <w:p w:rsidRDefault="0029343D" w:rsidR="00293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P="00393C96" w:rsidR="00A06C22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DA69E2">
      <w:rPr>
        <w:rStyle w:val="Brojstranice"/>
        <w:rFonts w:cs="Arial" w:hAnsi="Arial" w:ascii="Arial"/>
        <w:noProof/>
      </w:rPr>
      <w:t>2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343D" w:rsidR="0029343D">
      <w:r>
        <w:separator/>
      </w:r>
    </w:p>
  </w:footnote>
  <w:footnote w:id="0" w:type="continuationSeparator">
    <w:p w:rsidRDefault="0029343D" w:rsidR="00293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R="00A06C22">
    <w:pPr>
      <w:pStyle w:val="Zaglavlje"/>
    </w:pPr>
  </w:p>
  <w:p w:rsidRDefault="00A06C22" w:rsidR="00A06C22">
    <w:pPr>
      <w:pStyle w:val="Zaglavlje"/>
    </w:pPr>
  </w:p>
  <w:p w:rsidRDefault="00A06C22" w:rsidP="00F53632" w:rsidR="00A06C22" w:rsidRPr="00AE536E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AE536E">
      <w:rPr>
        <w:rFonts w:cs="Times New Roman" w:eastAsia="MS Mincho" w:hAnsi="Times New Roman" w:ascii="Times New Roman"/>
        <w:sz w:val="24"/>
      </w:rPr>
      <w:t xml:space="preserve">  </w:t>
    </w:r>
  </w:p>
  <w:p w:rsidRDefault="00A06C22" w:rsidR="00A06C22">
    <w:pPr>
      <w:pStyle w:val="Zaglavlje"/>
      <w:rPr>
        <w:rFonts w:cs="Arial" w:hAnsi="Arial" w:ascii="Arial"/>
      </w:rPr>
    </w:pPr>
  </w:p>
  <w:p w:rsidRDefault="00A06C22" w:rsidR="00A06C22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E85DB6"/>
    <w:multiLevelType w:val="hybridMultilevel"/>
    <w:tmpl w:val="0C883204"/>
    <w:lvl w:tplc="40C2CA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48E3BE4"/>
    <w:multiLevelType w:val="hybridMultilevel"/>
    <w:tmpl w:val="26D64438"/>
    <w:lvl w:tplc="FD322A6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076A14"/>
    <w:multiLevelType w:val="hybridMultilevel"/>
    <w:tmpl w:val="B6DA7808"/>
    <w:lvl w:tplc="FBF445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575002D"/>
    <w:multiLevelType w:val="multilevel"/>
    <w:tmpl w:val="5DBA031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1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2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5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3A71DAE"/>
    <w:multiLevelType w:val="hybridMultilevel"/>
    <w:tmpl w:val="73945232"/>
    <w:lvl w:tplc="CA48AED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4"/>
  </w:num>
  <w:num w:numId="2">
    <w:abstractNumId w:val="20"/>
  </w:num>
  <w:num w:numId="3">
    <w:abstractNumId w:val="17"/>
  </w:num>
  <w:num w:numId="4">
    <w:abstractNumId w:val="25"/>
  </w:num>
  <w:num w:numId="5">
    <w:abstractNumId w:val="7"/>
  </w:num>
  <w:num w:numId="6">
    <w:abstractNumId w:val="16"/>
  </w:num>
  <w:num w:numId="7">
    <w:abstractNumId w:val="19"/>
  </w:num>
  <w:num w:numId="8">
    <w:abstractNumId w:val="11"/>
  </w:num>
  <w:num w:numId="9">
    <w:abstractNumId w:val="18"/>
  </w:num>
  <w:num w:numId="10">
    <w:abstractNumId w:val="13"/>
  </w:num>
  <w:num w:numId="11">
    <w:abstractNumId w:val="3"/>
  </w:num>
  <w:num w:numId="12">
    <w:abstractNumId w:val="22"/>
  </w:num>
  <w:num w:numId="13">
    <w:abstractNumId w:val="2"/>
  </w:num>
  <w:num w:numId="14">
    <w:abstractNumId w:val="0"/>
  </w:num>
  <w:num w:numId="15">
    <w:abstractNumId w:val="14"/>
  </w:num>
  <w:num w:numId="16">
    <w:abstractNumId w:val="21"/>
  </w:num>
  <w:num w:numId="17">
    <w:abstractNumId w:val="9"/>
  </w:num>
  <w:num w:numId="18">
    <w:abstractNumId w:val="12"/>
  </w:num>
  <w:num w:numId="19">
    <w:abstractNumId w:val="1"/>
  </w:num>
  <w:num w:numId="20">
    <w:abstractNumId w:val="4"/>
  </w:num>
  <w:num w:numId="21">
    <w:abstractNumId w:val="15"/>
  </w:num>
  <w:num w:numId="22">
    <w:abstractNumId w:val="8"/>
  </w:num>
  <w:num w:numId="23">
    <w:abstractNumId w:val="6"/>
  </w:num>
  <w:num w:numId="24">
    <w:abstractNumId w:val="10"/>
  </w:num>
  <w:num w:numId="25">
    <w:abstractNumId w:val="5"/>
  </w:num>
  <w:num w:numId="26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5912"/>
    <w:rsid w:val="000365A0"/>
    <w:rsid w:val="00041D6F"/>
    <w:rsid w:val="00042B0C"/>
    <w:rsid w:val="00052C78"/>
    <w:rsid w:val="00067514"/>
    <w:rsid w:val="00074CC0"/>
    <w:rsid w:val="000779F1"/>
    <w:rsid w:val="000824EA"/>
    <w:rsid w:val="0008295A"/>
    <w:rsid w:val="00084C51"/>
    <w:rsid w:val="0008512B"/>
    <w:rsid w:val="00091FB7"/>
    <w:rsid w:val="00094843"/>
    <w:rsid w:val="000A390B"/>
    <w:rsid w:val="000A56B1"/>
    <w:rsid w:val="000B4DA4"/>
    <w:rsid w:val="000C31ED"/>
    <w:rsid w:val="000E3A9E"/>
    <w:rsid w:val="000F6F06"/>
    <w:rsid w:val="00100DC3"/>
    <w:rsid w:val="00101424"/>
    <w:rsid w:val="001058B6"/>
    <w:rsid w:val="001160D6"/>
    <w:rsid w:val="001402BE"/>
    <w:rsid w:val="00172CEA"/>
    <w:rsid w:val="00176956"/>
    <w:rsid w:val="00190260"/>
    <w:rsid w:val="001A5F51"/>
    <w:rsid w:val="001B0995"/>
    <w:rsid w:val="001B2B44"/>
    <w:rsid w:val="001B60C9"/>
    <w:rsid w:val="001D4C84"/>
    <w:rsid w:val="001E1CA1"/>
    <w:rsid w:val="001E1EF7"/>
    <w:rsid w:val="001F39A1"/>
    <w:rsid w:val="001F74A6"/>
    <w:rsid w:val="00211FBF"/>
    <w:rsid w:val="0021634D"/>
    <w:rsid w:val="00223192"/>
    <w:rsid w:val="00227E59"/>
    <w:rsid w:val="002321BB"/>
    <w:rsid w:val="00234E4A"/>
    <w:rsid w:val="002405E1"/>
    <w:rsid w:val="0024747C"/>
    <w:rsid w:val="002708BA"/>
    <w:rsid w:val="00274598"/>
    <w:rsid w:val="00276E26"/>
    <w:rsid w:val="00284A0C"/>
    <w:rsid w:val="00292C18"/>
    <w:rsid w:val="0029343D"/>
    <w:rsid w:val="002B3B4A"/>
    <w:rsid w:val="002B43A3"/>
    <w:rsid w:val="002C0D43"/>
    <w:rsid w:val="002C4BA6"/>
    <w:rsid w:val="002D7851"/>
    <w:rsid w:val="002E0752"/>
    <w:rsid w:val="002E0797"/>
    <w:rsid w:val="002F2AB9"/>
    <w:rsid w:val="002F3DDD"/>
    <w:rsid w:val="002F6621"/>
    <w:rsid w:val="00307837"/>
    <w:rsid w:val="00321092"/>
    <w:rsid w:val="00321C21"/>
    <w:rsid w:val="00327F98"/>
    <w:rsid w:val="00334482"/>
    <w:rsid w:val="00336043"/>
    <w:rsid w:val="0035047E"/>
    <w:rsid w:val="00367137"/>
    <w:rsid w:val="0037136D"/>
    <w:rsid w:val="00375D6E"/>
    <w:rsid w:val="00393C96"/>
    <w:rsid w:val="003A3EA5"/>
    <w:rsid w:val="003B178D"/>
    <w:rsid w:val="003C5105"/>
    <w:rsid w:val="003C6D7F"/>
    <w:rsid w:val="003D2368"/>
    <w:rsid w:val="003E2705"/>
    <w:rsid w:val="004221D4"/>
    <w:rsid w:val="00424018"/>
    <w:rsid w:val="0043029C"/>
    <w:rsid w:val="0044360E"/>
    <w:rsid w:val="0045272F"/>
    <w:rsid w:val="00467C12"/>
    <w:rsid w:val="00477289"/>
    <w:rsid w:val="004C2135"/>
    <w:rsid w:val="004C6BED"/>
    <w:rsid w:val="004D3F82"/>
    <w:rsid w:val="004D6113"/>
    <w:rsid w:val="0051646A"/>
    <w:rsid w:val="005274E1"/>
    <w:rsid w:val="0055188A"/>
    <w:rsid w:val="00553D3C"/>
    <w:rsid w:val="00557C86"/>
    <w:rsid w:val="0057751C"/>
    <w:rsid w:val="00581DD0"/>
    <w:rsid w:val="00584EA6"/>
    <w:rsid w:val="005939F1"/>
    <w:rsid w:val="005A4818"/>
    <w:rsid w:val="005C24A8"/>
    <w:rsid w:val="005C337D"/>
    <w:rsid w:val="005D293E"/>
    <w:rsid w:val="005D6349"/>
    <w:rsid w:val="005D6D08"/>
    <w:rsid w:val="005F17A0"/>
    <w:rsid w:val="00600DB9"/>
    <w:rsid w:val="00631246"/>
    <w:rsid w:val="00633CE9"/>
    <w:rsid w:val="0064216F"/>
    <w:rsid w:val="006459B7"/>
    <w:rsid w:val="0065036E"/>
    <w:rsid w:val="006528CB"/>
    <w:rsid w:val="00654B85"/>
    <w:rsid w:val="006672E3"/>
    <w:rsid w:val="00670A4D"/>
    <w:rsid w:val="00694D18"/>
    <w:rsid w:val="006A1DE4"/>
    <w:rsid w:val="006A250F"/>
    <w:rsid w:val="006A5695"/>
    <w:rsid w:val="006C13B6"/>
    <w:rsid w:val="006C5827"/>
    <w:rsid w:val="006E2C4C"/>
    <w:rsid w:val="006E3B3B"/>
    <w:rsid w:val="00704D73"/>
    <w:rsid w:val="00706EBB"/>
    <w:rsid w:val="00717961"/>
    <w:rsid w:val="00725333"/>
    <w:rsid w:val="00727193"/>
    <w:rsid w:val="00743B01"/>
    <w:rsid w:val="007440BB"/>
    <w:rsid w:val="00744A18"/>
    <w:rsid w:val="0074571A"/>
    <w:rsid w:val="00754EB1"/>
    <w:rsid w:val="00755305"/>
    <w:rsid w:val="00755FD1"/>
    <w:rsid w:val="00756833"/>
    <w:rsid w:val="007627EC"/>
    <w:rsid w:val="00770013"/>
    <w:rsid w:val="00775499"/>
    <w:rsid w:val="007813B6"/>
    <w:rsid w:val="007A0A9B"/>
    <w:rsid w:val="007B6E0A"/>
    <w:rsid w:val="007D4453"/>
    <w:rsid w:val="007D7EF2"/>
    <w:rsid w:val="00801052"/>
    <w:rsid w:val="008034B5"/>
    <w:rsid w:val="00813C0D"/>
    <w:rsid w:val="008220E6"/>
    <w:rsid w:val="0083329B"/>
    <w:rsid w:val="00842700"/>
    <w:rsid w:val="00844EB6"/>
    <w:rsid w:val="0085183B"/>
    <w:rsid w:val="00854E8F"/>
    <w:rsid w:val="00865BE1"/>
    <w:rsid w:val="00870539"/>
    <w:rsid w:val="00875A6A"/>
    <w:rsid w:val="008925DF"/>
    <w:rsid w:val="00896904"/>
    <w:rsid w:val="008A0A22"/>
    <w:rsid w:val="008A5EB6"/>
    <w:rsid w:val="008B69AC"/>
    <w:rsid w:val="008E35B7"/>
    <w:rsid w:val="008E4372"/>
    <w:rsid w:val="008F5C5E"/>
    <w:rsid w:val="008F7BF2"/>
    <w:rsid w:val="008F7DA1"/>
    <w:rsid w:val="00915857"/>
    <w:rsid w:val="00916B85"/>
    <w:rsid w:val="009405AA"/>
    <w:rsid w:val="00945A8A"/>
    <w:rsid w:val="00956B98"/>
    <w:rsid w:val="00960A4D"/>
    <w:rsid w:val="00965ECF"/>
    <w:rsid w:val="00971145"/>
    <w:rsid w:val="00972AB9"/>
    <w:rsid w:val="009847C6"/>
    <w:rsid w:val="00984D9E"/>
    <w:rsid w:val="0099619D"/>
    <w:rsid w:val="009A3560"/>
    <w:rsid w:val="009A3D1F"/>
    <w:rsid w:val="009A4285"/>
    <w:rsid w:val="009E3C2C"/>
    <w:rsid w:val="009E4054"/>
    <w:rsid w:val="009E6825"/>
    <w:rsid w:val="009E725A"/>
    <w:rsid w:val="009F6F9B"/>
    <w:rsid w:val="00A02BEB"/>
    <w:rsid w:val="00A06184"/>
    <w:rsid w:val="00A06C22"/>
    <w:rsid w:val="00A16CD6"/>
    <w:rsid w:val="00A253E3"/>
    <w:rsid w:val="00A2671D"/>
    <w:rsid w:val="00A50BF2"/>
    <w:rsid w:val="00A50F5F"/>
    <w:rsid w:val="00A759D7"/>
    <w:rsid w:val="00A85AEC"/>
    <w:rsid w:val="00A94E49"/>
    <w:rsid w:val="00AB0541"/>
    <w:rsid w:val="00AB559F"/>
    <w:rsid w:val="00AC14E2"/>
    <w:rsid w:val="00AE308C"/>
    <w:rsid w:val="00AE4B8A"/>
    <w:rsid w:val="00AE536E"/>
    <w:rsid w:val="00AE5D47"/>
    <w:rsid w:val="00AF1311"/>
    <w:rsid w:val="00AF4E27"/>
    <w:rsid w:val="00B20D3A"/>
    <w:rsid w:val="00B2184F"/>
    <w:rsid w:val="00B25B0F"/>
    <w:rsid w:val="00B60E06"/>
    <w:rsid w:val="00B65AD2"/>
    <w:rsid w:val="00B761B5"/>
    <w:rsid w:val="00B76CA5"/>
    <w:rsid w:val="00B820DE"/>
    <w:rsid w:val="00B873C1"/>
    <w:rsid w:val="00B940BE"/>
    <w:rsid w:val="00BA4759"/>
    <w:rsid w:val="00BB2F89"/>
    <w:rsid w:val="00BB7814"/>
    <w:rsid w:val="00BD3A61"/>
    <w:rsid w:val="00BD67CB"/>
    <w:rsid w:val="00BE1510"/>
    <w:rsid w:val="00BE1A26"/>
    <w:rsid w:val="00BE5C9C"/>
    <w:rsid w:val="00BF708A"/>
    <w:rsid w:val="00C1513C"/>
    <w:rsid w:val="00C37B26"/>
    <w:rsid w:val="00C50012"/>
    <w:rsid w:val="00C7779E"/>
    <w:rsid w:val="00C81CB9"/>
    <w:rsid w:val="00C8330F"/>
    <w:rsid w:val="00C949E4"/>
    <w:rsid w:val="00CA44CB"/>
    <w:rsid w:val="00CE0D2A"/>
    <w:rsid w:val="00CE3F4E"/>
    <w:rsid w:val="00CE596B"/>
    <w:rsid w:val="00CF0404"/>
    <w:rsid w:val="00CF50ED"/>
    <w:rsid w:val="00D10F38"/>
    <w:rsid w:val="00D252A9"/>
    <w:rsid w:val="00D34501"/>
    <w:rsid w:val="00D439F3"/>
    <w:rsid w:val="00D50C8D"/>
    <w:rsid w:val="00D67FAE"/>
    <w:rsid w:val="00D76634"/>
    <w:rsid w:val="00D86A01"/>
    <w:rsid w:val="00DA69E2"/>
    <w:rsid w:val="00DB0EC9"/>
    <w:rsid w:val="00DB1F6A"/>
    <w:rsid w:val="00DC4E7B"/>
    <w:rsid w:val="00DD625E"/>
    <w:rsid w:val="00DD68C7"/>
    <w:rsid w:val="00DF1622"/>
    <w:rsid w:val="00DF41F2"/>
    <w:rsid w:val="00DF7EC4"/>
    <w:rsid w:val="00E01707"/>
    <w:rsid w:val="00E0285D"/>
    <w:rsid w:val="00E20293"/>
    <w:rsid w:val="00E31C7A"/>
    <w:rsid w:val="00E34915"/>
    <w:rsid w:val="00E37553"/>
    <w:rsid w:val="00E37710"/>
    <w:rsid w:val="00E51CA2"/>
    <w:rsid w:val="00E524D4"/>
    <w:rsid w:val="00E74411"/>
    <w:rsid w:val="00E74E4E"/>
    <w:rsid w:val="00E75E24"/>
    <w:rsid w:val="00E94CC3"/>
    <w:rsid w:val="00EA3146"/>
    <w:rsid w:val="00EA33DE"/>
    <w:rsid w:val="00EB2E49"/>
    <w:rsid w:val="00EC0671"/>
    <w:rsid w:val="00ED75AA"/>
    <w:rsid w:val="00EF6B44"/>
    <w:rsid w:val="00F06EE7"/>
    <w:rsid w:val="00F20E1D"/>
    <w:rsid w:val="00F3002D"/>
    <w:rsid w:val="00F31379"/>
    <w:rsid w:val="00F460BD"/>
    <w:rsid w:val="00F46C52"/>
    <w:rsid w:val="00F53632"/>
    <w:rsid w:val="00F64A45"/>
    <w:rsid w:val="00F732C3"/>
    <w:rsid w:val="00F85298"/>
    <w:rsid w:val="00F93F97"/>
    <w:rsid w:val="00FA0604"/>
    <w:rsid w:val="00FA16F3"/>
    <w:rsid w:val="00FA789D"/>
    <w:rsid w:val="00FC2ED2"/>
    <w:rsid w:val="00FC3DB7"/>
    <w:rsid w:val="00FE65B7"/>
    <w:rsid w:val="00FF099F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Naglaeno" w:type="character">
    <w:name w:val="Strong"/>
    <w:qFormat/>
    <w:rsid w:val="000A390B"/>
    <w:rPr>
      <w:b/>
      <w:bCs/>
    </w:rPr>
  </w:style>
  <w:style w:styleId="Odlomakpopisa" w:type="paragraph">
    <w:name w:val="List Paragraph"/>
    <w:basedOn w:val="Normal"/>
    <w:uiPriority w:val="34"/>
    <w:qFormat/>
    <w:rsid w:val="00E524D4"/>
    <w:pPr>
      <w:ind w:left="720"/>
      <w:contextualSpacing/>
    </w:pPr>
  </w:style>
  <w:style w:styleId="Bezproreda" w:type="paragraph">
    <w:name w:val="No Spacing"/>
    <w:uiPriority w:val="1"/>
    <w:qFormat/>
    <w:rsid w:val="001E1CA1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69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9E2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9E2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9E2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9E2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A69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69E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Naglaeno" w:type="character">
    <w:name w:val="Strong"/>
    <w:qFormat/>
    <w:rsid w:val="000A390B"/>
    <w:rPr>
      <w:b/>
      <w:bCs/>
    </w:rPr>
  </w:style>
  <w:style w:styleId="Odlomakpopisa" w:type="paragraph">
    <w:name w:val="List Paragraph"/>
    <w:basedOn w:val="Normal"/>
    <w:uiPriority w:val="34"/>
    <w:qFormat/>
    <w:rsid w:val="00E524D4"/>
    <w:pPr>
      <w:ind w:left="720"/>
      <w:contextualSpacing/>
    </w:pPr>
  </w:style>
  <w:style w:styleId="Bezproreda" w:type="paragraph">
    <w:name w:val="No Spacing"/>
    <w:uiPriority w:val="1"/>
    <w:qFormat/>
    <w:rsid w:val="001E1CA1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69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9E2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9E2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9E2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9E2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A69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69E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8171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597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084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2015.</izvorni_sadrzaj>
    <derivirana_varijabla naziv="DomainObject.Predmet.DatumOsnivanja_1">19.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St-38/2015</izvorni_sadrzaj>
    <derivirana_varijabla naziv="DomainObject.Predmet.OznakaBroj_1">St-38/2015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VILE ALBERI d.o.o.  Umag</izvorni_sadrzaj>
    <derivirana_varijabla naziv="DomainObject.Predmet.ProtustrankaFormated_1">  VILE ALBERI d.o.o.  Umag</derivirana_varijabla>
  </DomainObject.Predmet.ProtustrankaFormated>
  <DomainObject.Predmet.ProtustrankaFormatedOIB>
    <izvorni_sadrzaj>  VILE ALBERI d.o.o.  Umag, OIB 89761894434</izvorni_sadrzaj>
    <derivirana_varijabla naziv="DomainObject.Predmet.ProtustrankaFormatedOIB_1">  VILE ALBERI d.o.o.  Umag, OIB 89761894434</derivirana_varijabla>
  </DomainObject.Predmet.ProtustrankaFormatedOIB>
  <DomainObject.Predmet.ProtustrankaFormatedWithAdress>
    <izvorni_sadrzaj> VILE ALBERI d.o.o.  Umag, Šetalište Vladimira Gortana 38, 52 470 Umag</izvorni_sadrzaj>
    <derivirana_varijabla naziv="DomainObject.Predmet.ProtustrankaFormatedWithAdress_1"> VILE ALBERI d.o.o.  Umag, Šetalište Vladimira Gortana 38, 52 470 Umag</derivirana_varijabla>
  </DomainObject.Predmet.ProtustrankaFormatedWithAdress>
  <DomainObject.Predmet.ProtustrankaFormatedWithAdressOIB>
    <izvorni_sadrzaj> VILE ALBERI d.o.o.  Umag, OIB 89761894434, Šetalište Vladimira Gortana 38, 52 470 Umag</izvorni_sadrzaj>
    <derivirana_varijabla naziv="DomainObject.Predmet.ProtustrankaFormatedWithAdressOIB_1"> VILE ALBERI d.o.o.  Umag, OIB 89761894434, Šetalište Vladimira Gortana 38, 52 470 Umag</derivirana_varijabla>
  </DomainObject.Predmet.ProtustrankaFormatedWithAdressOIB>
  <DomainObject.Predmet.ProtustrankaWithAdress>
    <izvorni_sadrzaj>VILE ALBERI d.o.o.  Umag Šetalište Vladimira Gortana 38, 52 470 Umag</izvorni_sadrzaj>
    <derivirana_varijabla naziv="DomainObject.Predmet.ProtustrankaWithAdress_1">VILE ALBERI d.o.o.  Umag Šetalište Vladimira Gortana 38, 52 470 Umag</derivirana_varijabla>
  </DomainObject.Predmet.ProtustrankaWithAdress>
  <DomainObject.Predmet.ProtustrankaWithAdressOIB>
    <izvorni_sadrzaj>VILE ALBERI d.o.o.  Umag, OIB 89761894434, Šetalište Vladimira Gortana 38, 52 470 Umag</izvorni_sadrzaj>
    <derivirana_varijabla naziv="DomainObject.Predmet.ProtustrankaWithAdressOIB_1">VILE ALBERI d.o.o.  Umag, OIB 89761894434, Šetalište Vladimira Gortana 38, 52 470 Umag</derivirana_varijabla>
  </DomainObject.Predmet.ProtustrankaWithAdressOIB>
  <DomainObject.Predmet.ProtustrankaNazivFormated>
    <izvorni_sadrzaj>VILE ALBERI d.o.o.  Umag</izvorni_sadrzaj>
    <derivirana_varijabla naziv="DomainObject.Predmet.ProtustrankaNazivFormated_1">VILE ALBERI d.o.o.  Umag</derivirana_varijabla>
  </DomainObject.Predmet.ProtustrankaNazivFormated>
  <DomainObject.Predmet.ProtustrankaNazivFormatedOIB>
    <izvorni_sadrzaj>VILE ALBERI d.o.o.  Umag, OIB 89761894434</izvorni_sadrzaj>
    <derivirana_varijabla naziv="DomainObject.Predmet.ProtustrankaNazivFormatedOIB_1">VILE ALBERI d.o.o.  Umag, OIB 89761894434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</izvorni_sadrzaj>
    <derivirana_varijabla naziv="DomainObject.Predmet.StrankaFormated_1">  POREZNA UPRAVA  Pazin</derivirana_varijabla>
  </DomainObject.Predmet.StrankaFormated>
  <DomainObject.Predmet.StrankaFormatedOIB>
    <izvorni_sadrzaj>  POREZNA UPRAVA  Pazin, OIB 18683136487</izvorni_sadrzaj>
    <derivirana_varijabla naziv="DomainObject.Predmet.StrankaFormatedOIB_1">  POREZNA UPRAVA  Pazin, OIB 18683136487</derivirana_varijabla>
  </DomainObject.Predmet.StrankaFormatedOIB>
  <DomainObject.Predmet.StrankaFormatedWithAdress>
    <izvorni_sadrzaj> POREZNA UPRAVA  Pazin, M. B. Rašana 2/4, 52 000 Pazin</izvorni_sadrzaj>
    <derivirana_varijabla naziv="DomainObject.Predmet.StrankaFormatedWithAdress_1"> POREZNA UPRAVA  Pazin, M. B. Rašana 2/4, 52 000 Pazin</derivirana_varijabla>
  </DomainObject.Predmet.StrankaFormatedWithAdress>
  <DomainObject.Predmet.StrankaFormatedWithAdressOIB>
    <izvorni_sadrzaj> POREZNA UPRAVA  Pazin, OIB 18683136487, M. B. Rašana 2/4, 52 000 Pazin</izvorni_sadrzaj>
    <derivirana_varijabla naziv="DomainObject.Predmet.StrankaFormatedWithAdressOIB_1"> POREZNA UPRAVA  Pazin, OIB 18683136487, M. B. Rašana 2/4, 52 000 Pazin</derivirana_varijabla>
  </DomainObject.Predmet.StrankaFormatedWithAdressOIB>
  <DomainObject.Predmet.StrankaWithAdress>
    <izvorni_sadrzaj>POREZNA UPRAVA  Pazin M. B. Rašana 2/4,52 000 Pazin</izvorni_sadrzaj>
    <derivirana_varijabla naziv="DomainObject.Predmet.StrankaWithAdress_1">POREZNA UPRAVA  Pazin M. B. Rašana 2/4,52 000 Pazin</derivirana_varijabla>
  </DomainObject.Predmet.StrankaWithAdress>
  <DomainObject.Predmet.StrankaWithAdressOIB>
    <izvorni_sadrzaj>POREZNA UPRAVA  Pazin, OIB 18683136487, M. B. Rašana 2/4,52 000 Pazin</izvorni_sadrzaj>
    <derivirana_varijabla naziv="DomainObject.Predmet.StrankaWithAdressOIB_1">POREZNA UPRAVA  Pazin, OIB 18683136487, M. B. Rašana 2/4,52 000 Pazin</derivirana_varijabla>
  </DomainObject.Predmet.StrankaWithAdressOIB>
  <DomainObject.Predmet.StrankaNazivFormated>
    <izvorni_sadrzaj>POREZNA UPRAVA  Pazin</izvorni_sadrzaj>
    <derivirana_varijabla naziv="DomainObject.Predmet.StrankaNazivFormated_1">POREZNA UPRAVA  Pazin</derivirana_varijabla>
  </DomainObject.Predmet.StrankaNazivFormated>
  <DomainObject.Predmet.StrankaNazivFormatedOIB>
    <izvorni_sadrzaj>POREZNA UPRAVA  Pazin, OIB 18683136487</izvorni_sadrzaj>
    <derivirana_varijabla naziv="DomainObject.Predmet.StrankaNazivFormatedOIB_1">POREZNA UPRAVA  Pazin,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POREZNA UPRAVA  Pazin</item>
    </izvorni_sadrzaj>
    <derivirana_varijabla naziv="DomainObject.Predmet.StrankaListFormated_1">
      <item>POREZNA UPRAVA  Pazin</item>
    </derivirana_varijabla>
  </DomainObject.Predmet.StrankaListFormated>
  <DomainObject.Predmet.StrankaListFormatedOIB>
    <izvorni_sadrzaj>
      <item>POREZNA UPRAVA  Pazin, OIB 18683136487</item>
    </izvorni_sadrzaj>
    <derivirana_varijabla naziv="DomainObject.Predmet.StrankaListFormatedOIB_1">
      <item>POREZNA UPRAVA  Pazin, OIB 18683136487</item>
    </derivirana_varijabla>
  </DomainObject.Predmet.StrankaListFormatedOIB>
  <DomainObject.Predmet.StrankaListFormatedWithAdress>
    <izvorni_sadrzaj>
      <item>POREZNA UPRAVA  Pazin, M. B. Rašana 2/4, 52 000 Pazin</item>
    </izvorni_sadrzaj>
    <derivirana_varijabla naziv="DomainObject.Predmet.StrankaListFormatedWithAdress_1">
      <item>POREZNA UPRAVA  Pazin, M. B. Rašana 2/4, 52 000 Pazin</item>
    </derivirana_varijabla>
  </DomainObject.Predmet.StrankaListFormatedWithAdress>
  <DomainObject.Predmet.StrankaListFormatedWithAdressOIB>
    <izvorni_sadrzaj>
      <item>POREZNA UPRAVA  Pazin, OIB 18683136487, M. B. Rašana 2/4, 52 000 Pazin</item>
    </izvorni_sadrzaj>
    <derivirana_varijabla naziv="DomainObject.Predmet.StrankaListFormatedWithAdressOIB_1">
      <item>POREZNA UPRAVA  Pazin, OIB 18683136487, M. B. Rašana 2/4, 52 000 Pazin</item>
    </derivirana_varijabla>
  </DomainObject.Predmet.StrankaListFormatedWithAdressOIB>
  <DomainObject.Predmet.StrankaListNazivFormated>
    <izvorni_sadrzaj>
      <item>POREZNA UPRAVA  Pazin</item>
    </izvorni_sadrzaj>
    <derivirana_varijabla naziv="DomainObject.Predmet.StrankaListNazivFormated_1">
      <item>POREZNA UPRAVA  Pazin</item>
    </derivirana_varijabla>
  </DomainObject.Predmet.StrankaListNazivFormated>
  <DomainObject.Predmet.StrankaListNazivFormatedOIB>
    <izvorni_sadrzaj>
      <item>POREZNA UPRAVA  Pazin, OIB 18683136487</item>
    </izvorni_sadrzaj>
    <derivirana_varijabla naziv="DomainObject.Predmet.StrankaListNazivFormatedOIB_1">
      <item>POREZNA UPRAVA  Pazin, OIB 18683136487</item>
    </derivirana_varijabla>
  </DomainObject.Predmet.StrankaListNazivFormatedOIB>
  <DomainObject.Predmet.ProtuStrankaListFormated>
    <izvorni_sadrzaj>
      <item>VILE ALBERI d.o.o.  Umag</item>
    </izvorni_sadrzaj>
    <derivirana_varijabla naziv="DomainObject.Predmet.ProtuStrankaListFormated_1">
      <item>VILE ALBERI d.o.o.  Umag</item>
    </derivirana_varijabla>
  </DomainObject.Predmet.ProtuStrankaListFormated>
  <DomainObject.Predmet.ProtuStrankaListFormatedOIB>
    <izvorni_sadrzaj>
      <item>VILE ALBERI d.o.o.  Umag, OIB 89761894434</item>
    </izvorni_sadrzaj>
    <derivirana_varijabla naziv="DomainObject.Predmet.ProtuStrankaListFormatedOIB_1">
      <item>VILE ALBERI d.o.o.  Umag, OIB 89761894434</item>
    </derivirana_varijabla>
  </DomainObject.Predmet.ProtuStrankaListFormatedOIB>
  <DomainObject.Predmet.ProtuStrankaListFormatedWithAdress>
    <izvorni_sadrzaj>
      <item>VILE ALBERI d.o.o.  Umag, Šetalište Vladimira Gortana 38, 52 470 Umag</item>
    </izvorni_sadrzaj>
    <derivirana_varijabla naziv="DomainObject.Predmet.ProtuStrankaListFormatedWithAdress_1">
      <item>VILE ALBERI d.o.o.  Umag, Šetalište Vladimira Gortana 38, 52 470 Umag</item>
    </derivirana_varijabla>
  </DomainObject.Predmet.ProtuStrankaListFormatedWithAdress>
  <DomainObject.Predmet.ProtuStrankaListFormatedWithAdressOIB>
    <izvorni_sadrzaj>
      <item>VILE ALBERI d.o.o.  Umag, OIB 89761894434, Šetalište Vladimira Gortana 38, 52 470 Umag</item>
    </izvorni_sadrzaj>
    <derivirana_varijabla naziv="DomainObject.Predmet.ProtuStrankaListFormatedWithAdressOIB_1">
      <item>VILE ALBERI d.o.o.  Umag, OIB 89761894434, Šetalište Vladimira Gortana 38, 52 470 Umag</item>
    </derivirana_varijabla>
  </DomainObject.Predmet.ProtuStrankaListFormatedWithAdressOIB>
  <DomainObject.Predmet.ProtuStrankaListNazivFormated>
    <izvorni_sadrzaj>
      <item>VILE ALBERI d.o.o.  Umag</item>
    </izvorni_sadrzaj>
    <derivirana_varijabla naziv="DomainObject.Predmet.ProtuStrankaListNazivFormated_1">
      <item>VILE ALBERI d.o.o.  Umag</item>
    </derivirana_varijabla>
  </DomainObject.Predmet.ProtuStrankaListNazivFormated>
  <DomainObject.Predmet.ProtuStrankaListNazivFormatedOIB>
    <izvorni_sadrzaj>
      <item>VILE ALBERI d.o.o.  Umag, OIB 89761894434</item>
    </izvorni_sadrzaj>
    <derivirana_varijabla naziv="DomainObject.Predmet.ProtuStrankaListNazivFormatedOIB_1">
      <item>VILE ALBERI d.o.o.  Umag, OIB 89761894434</item>
    </derivirana_varijabla>
  </DomainObject.Predmet.ProtuStrankaListNazivFormatedOIB>
  <DomainObject.Predmet.OstaliListFormated>
    <izvorni_sadrzaj>
      <item>Dražen Ezgeta</item>
      <item>HETA ASSETA RESOLUTION Ag Klagenfurt</item>
      <item>GRAD UMAG</item>
      <item>IVANIĆ PROJEKT d.o.o.</item>
    </izvorni_sadrzaj>
    <derivirana_varijabla naziv="DomainObject.Predmet.OstaliListFormated_1">
      <item>Dražen Ezgeta</item>
      <item>HETA ASSETA RESOLUTION Ag Klagenfurt</item>
      <item>GRAD UMAG</item>
      <item>IVANIĆ PROJEKT d.o.o.</item>
    </derivirana_varijabla>
  </DomainObject.Predmet.OstaliListFormated>
  <DomainObject.Predmet.OstaliListFormatedOIB>
    <izvorni_sadrzaj>
      <item>Dražen Ezgeta, OIB 62061046523</item>
      <item>HETA ASSETA RESOLUTION Ag Klagenfurt</item>
      <item>GRAD UMAG</item>
      <item>IVANIĆ PROJEKT d.o.o.</item>
    </izvorni_sadrzaj>
    <derivirana_varijabla naziv="DomainObject.Predmet.OstaliListFormatedOIB_1">
      <item>Dražen Ezgeta, OIB 62061046523</item>
      <item>HETA ASSETA RESOLUTION Ag Klagenfurt</item>
      <item>GRAD UMAG</item>
      <item>IVANIĆ PROJEKT d.o.o.</item>
    </derivirana_varijabla>
  </DomainObject.Predmet.OstaliListFormatedOIB>
  <DomainObject.Predmet.OstaliListFormatedWithAdress>
    <izvorni_sadrzaj>
      <item>Dražen Ezgeta, Mateo Benussi Cio 8, 52440 Poreč</item>
      <item>HETA ASSETA RESOLUTION Ag Klagenfurt</item>
      <item>GRAD UMAG</item>
      <item>IVANIĆ PROJEKT d.o.o., Sunčana 21, 52475 Savudrija</item>
    </izvorni_sadrzaj>
    <derivirana_varijabla naziv="DomainObject.Predmet.OstaliListFormatedWithAdress_1">
      <item>Dražen Ezgeta, Mateo Benussi Cio 8, 52440 Poreč</item>
      <item>HETA ASSETA RESOLUTION Ag Klagenfurt</item>
      <item>GRAD UMAG</item>
      <item>IVANIĆ PROJEKT d.o.o., Sunčana 21, 52475 Savudrija</item>
    </derivirana_varijabla>
  </DomainObject.Predmet.OstaliListFormatedWithAdress>
  <DomainObject.Predmet.OstaliListFormatedWithAdressOIB>
    <izvorni_sadrzaj>
      <item>Dražen Ezgeta, OIB 62061046523, Mateo Benussi Cio 8, 52440 Poreč</item>
      <item>HETA ASSETA RESOLUTION Ag Klagenfurt</item>
      <item>GRAD UMAG</item>
      <item>IVANIĆ PROJEKT d.o.o., Sunčana 21, 52475 Savudrija</item>
    </izvorni_sadrzaj>
    <derivirana_varijabla naziv="DomainObject.Predmet.OstaliListFormatedWithAdressOIB_1">
      <item>Dražen Ezgeta, OIB 62061046523, Mateo Benussi Cio 8, 52440 Poreč</item>
      <item>HETA ASSETA RESOLUTION Ag Klagenfurt</item>
      <item>GRAD UMAG</item>
      <item>IVANIĆ PROJEKT d.o.o., Sunčana 21, 52475 Savudrija</item>
    </derivirana_varijabla>
  </DomainObject.Predmet.OstaliListFormatedWithAdressOIB>
  <DomainObject.Predmet.OstaliListNazivFormated>
    <izvorni_sadrzaj>
      <item>Dražen Ezgeta</item>
      <item>HETA ASSETA RESOLUTION Ag Klagenfurt</item>
      <item>GRAD UMAG</item>
      <item>IVANIĆ PROJEKT d.o.o.</item>
    </izvorni_sadrzaj>
    <derivirana_varijabla naziv="DomainObject.Predmet.OstaliListNazivFormated_1">
      <item>Dražen Ezgeta</item>
      <item>HETA ASSETA RESOLUTION Ag Klagenfurt</item>
      <item>GRAD UMAG</item>
      <item>IVANIĆ PROJEKT d.o.o.</item>
    </derivirana_varijabla>
  </DomainObject.Predmet.OstaliListNazivFormated>
  <DomainObject.Predmet.OstaliListNazivFormatedOIB>
    <izvorni_sadrzaj>
      <item>Dražen Ezgeta, OIB 62061046523</item>
      <item>HETA ASSETA RESOLUTION Ag Klagenfurt</item>
      <item>GRAD UMAG</item>
      <item>IVANIĆ PROJEKT d.o.o.</item>
    </izvorni_sadrzaj>
    <derivirana_varijabla naziv="DomainObject.Predmet.OstaliListNazivFormatedOIB_1">
      <item>Dražen Ezgeta, OIB 62061046523</item>
      <item>HETA ASSETA RESOLUTION Ag Klagenfurt</item>
      <item>GRAD UMAG</item>
      <item>IVANIĆ PROJEKT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Pazin</izvorni_sadrzaj>
    <derivirana_varijabla naziv="DomainObject.Predmet.StrankaIDrugi_1">POREZNA UPRAVA  Pazin</derivirana_varijabla>
  </DomainObject.Predmet.StrankaIDrugi>
  <DomainObject.Predmet.ProtustrankaIDrugi>
    <izvorni_sadrzaj>VILE ALBERI d.o.o.  Umag</izvorni_sadrzaj>
    <derivirana_varijabla naziv="DomainObject.Predmet.ProtustrankaIDrugi_1">VILE ALBERI d.o.o.  Umag</derivirana_varijabla>
  </DomainObject.Predmet.ProtustrankaIDrugi>
  <DomainObject.Predmet.StrankaIDrugiAdressOIB>
    <izvorni_sadrzaj>POREZNA UPRAVA  Pazin, OIB 18683136487, M. B. Rašana 2/4, 52 000 Pazin</izvorni_sadrzaj>
    <derivirana_varijabla naziv="DomainObject.Predmet.StrankaIDrugiAdressOIB_1">POREZNA UPRAVA  Pazin, OIB 18683136487, M. B. Rašana 2/4, 52 000 Pazin</derivirana_varijabla>
  </DomainObject.Predmet.StrankaIDrugiAdressOIB>
  <DomainObject.Predmet.ProtustrankaIDrugiAdressOIB>
    <izvorni_sadrzaj>VILE ALBERI d.o.o.  Umag, OIB 89761894434, Šetalište Vladimira Gortana 38, 52 470 Umag</izvorni_sadrzaj>
    <derivirana_varijabla naziv="DomainObject.Predmet.ProtustrankaIDrugiAdressOIB_1">VILE ALBERI d.o.o.  Umag, OIB 89761894434, Šetalište Vladimira Gortana 38,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VILE ALBERI d.o.o.  Umag</item>
      <item>POREZNA UPRAVA  Pazin</item>
      <item>Dražen Ezgeta</item>
      <item>HETA ASSETA RESOLUTION Ag Klagenfurt</item>
      <item>GRAD UMAG</item>
      <item>IVANIĆ PROJEKT d.o.o.</item>
    </izvorni_sadrzaj>
    <derivirana_varijabla naziv="DomainObject.Predmet.SudioniciListNaziv_1">
      <item>VILE ALBERI d.o.o.  Umag</item>
      <item>POREZNA UPRAVA  Pazin</item>
      <item>Dražen Ezgeta</item>
      <item>HETA ASSETA RESOLUTION Ag Klagenfurt</item>
      <item>GRAD UMAG</item>
      <item>IVANIĆ PROJEKT d.o.o.</item>
    </derivirana_varijabla>
  </DomainObject.Predmet.SudioniciListNaziv>
  <DomainObject.Predmet.SudioniciListAdressOIB>
    <izvorni_sadrzaj>
      <item>VILE ALBERI d.o.o.  Umag, OIB 89761894434, Šetalište Vladimira Gortana 38,52 470 Umag</item>
      <item>POREZNA UPRAVA  Pazin, OIB 18683136487, M. B. Rašana 2/4,52 000 Pazin</item>
      <item>Dražen Ezgeta, OIB 62061046523, Mateo Benussi Cio 8,52440 Poreč</item>
      <item>HETA ASSETA RESOLUTION Ag Klagenfurt</item>
      <item>GRAD UMAG</item>
      <item>IVANIĆ PROJEKT d.o.o., Sunčana 21,52475 Savudrija</item>
    </izvorni_sadrzaj>
    <derivirana_varijabla naziv="DomainObject.Predmet.SudioniciListAdressOIB_1">
      <item>VILE ALBERI d.o.o.  Umag, OIB 89761894434, Šetalište Vladimira Gortana 38,52 470 Umag</item>
      <item>POREZNA UPRAVA  Pazin, OIB 18683136487, M. B. Rašana 2/4,52 000 Pazin</item>
      <item>Dražen Ezgeta, OIB 62061046523, Mateo Benussi Cio 8,52440 Poreč</item>
      <item>HETA ASSETA RESOLUTION Ag Klagenfurt</item>
      <item>GRAD UMAG</item>
      <item>IVANIĆ PROJEKT d.o.o., Sunčana 21,52475 Savudrija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89761894434</item>
      <item>, OIB 18683136487</item>
      <item>, OIB 62061046523</item>
      <item>, OIB null</item>
      <item>, OIB null</item>
      <item>, OIB null</item>
    </izvorni_sadrzaj>
    <derivirana_varijabla naziv="DomainObject.Predmet.SudioniciListNazivOIB_1">
      <item>, OIB 89761894434</item>
      <item>, OIB 18683136487</item>
      <item>, OIB 62061046523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268</properties:Words>
  <properties:Characters>1206</properties:Characters>
  <properties:Lines>46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2018-03-07T10:08:00Z</dcterms:created>
  <dc:creator>Korisnik</dc:creator>
  <cp:lastModifiedBy>Jasna Radulović</cp:lastModifiedBy>
  <cp:lastPrinted>2018-01-17T08:45:00Z</cp:lastPrinted>
  <dcterms:modified xmlns:xsi="http://www.w3.org/2001/XMLSchema-instance" xsi:type="dcterms:W3CDTF">2018-03-07T10:17:00Z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(38-15 ročište radi utvrđivanja vrijednosti STARI.docx)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