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0ebb" w14:paraId="f750ebb"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3B3028" w:rsidRPr="005F241B">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2B5531">
        <w:t xml:space="preserve">, </w:t>
      </w:r>
      <w:r w:rsidR="005B02C6">
        <w:t xml:space="preserve">dana </w:t>
      </w:r>
      <w:r w:rsidR="00CE28A2">
        <w:t>10</w:t>
      </w:r>
      <w:r w:rsidR="00972BF3" w:rsidRPr="005F241B">
        <w:t xml:space="preserve">. </w:t>
      </w:r>
      <w:r w:rsidR="005B02C6">
        <w:t>prosinca</w:t>
      </w:r>
      <w:r w:rsidR="00972BF3" w:rsidRPr="005F241B">
        <w:t xml:space="preserve"> </w:t>
      </w:r>
      <w:r w:rsidR="00152575" w:rsidRPr="005F241B">
        <w:t>201</w:t>
      </w:r>
      <w:r w:rsidR="00147840" w:rsidRPr="005F241B">
        <w:t>5</w:t>
      </w:r>
      <w:r w:rsidRPr="005F241B">
        <w:t>.</w:t>
      </w:r>
      <w:r w:rsidR="005B02C6">
        <w:rPr>
          <w:b/>
        </w:rPr>
        <w:t xml:space="preserve"> </w:t>
      </w:r>
      <w:r w:rsidR="005B02C6">
        <w:t>godine</w:t>
      </w:r>
      <w:r w:rsidR="003B3028"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4270F7" w:rsidRPr="005F241B">
        <w:t>z a k  l j u č i o</w:t>
      </w:r>
      <w:r w:rsidR="00947AC0" w:rsidRPr="005F241B">
        <w:t xml:space="preserve">     </w:t>
      </w:r>
      <w:r w:rsidR="004270F7" w:rsidRPr="005F241B">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5B02C6" w:rsidR="00882E6B" w:rsidRPr="005F241B">
      <w:pPr>
        <w:pStyle w:val="Odlomakpopisa"/>
        <w:numPr>
          <w:ilvl w:val="0"/>
          <w:numId w:val="22"/>
        </w:numPr>
        <w:ind w:hanging="709"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5B02C6" w:rsidRPr="005B02C6">
        <w:rPr>
          <w:b/>
        </w:rPr>
        <w:t>petnaesto</w:t>
      </w:r>
      <w:r w:rsidR="00B568B6" w:rsidRPr="005B02C6">
        <w:rPr>
          <w:b/>
        </w:rPr>
        <w:t xml:space="preserve"> </w:t>
      </w:r>
      <w:r w:rsidRPr="005B02C6">
        <w:rPr>
          <w:b/>
        </w:rPr>
        <w:t>ročište za javnu dražbu</w:t>
      </w:r>
      <w:r w:rsidRPr="005F241B">
        <w:t xml:space="preserve"> radi prodaje </w:t>
      </w:r>
      <w:r w:rsidR="00001C20">
        <w:t>nekretnine</w:t>
      </w:r>
      <w:r w:rsidR="006D4DB7" w:rsidRPr="005F241B">
        <w:t xml:space="preserve">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5B02C6">
        <w:t>o ovrsi na nekretnini upisanoj</w:t>
      </w:r>
      <w:r w:rsidR="00E92A0B" w:rsidRPr="005F241B">
        <w:t xml:space="preserve"> u zemljišnim knjigama Općinskog suda Rijeka</w:t>
      </w:r>
      <w:r w:rsidR="005B02C6">
        <w:t xml:space="preserve">, </w:t>
      </w:r>
      <w:r w:rsidR="00882E6B" w:rsidRPr="005F241B">
        <w:t>204. ETAŽA: 142/100000 dijela kat.</w:t>
      </w:r>
      <w:r w:rsidR="00001C20">
        <w:t xml:space="preserve"> </w:t>
      </w:r>
      <w:r w:rsidR="00882E6B" w:rsidRPr="005F241B">
        <w:t>čest.</w:t>
      </w:r>
      <w:r w:rsidR="00001C20">
        <w:t xml:space="preserve"> </w:t>
      </w:r>
      <w:r w:rsidR="00882E6B" w:rsidRPr="005F241B">
        <w:t>br. 1210/4 PO</w:t>
      </w:r>
      <w:r w:rsidR="00001C20">
        <w:t xml:space="preserve">SLOVNO-PRODAJNI CENTAR, OKOLIŠ </w:t>
      </w:r>
      <w:r w:rsidR="00882E6B" w:rsidRPr="005F241B">
        <w:t xml:space="preserve">površine </w:t>
      </w:r>
      <w:smartTag w:element="metricconverter" w:uri="urn:schemas-microsoft-com:office:smarttags">
        <w:smartTagPr>
          <w:attr w:val="20259 m2" w:name="ProductID"/>
        </w:smartTagPr>
        <w:r w:rsidR="00882E6B" w:rsidRPr="005F241B">
          <w:t>20259 m</w:t>
        </w:r>
        <w:r w:rsidR="00882E6B" w:rsidRPr="00001C20">
          <w:rPr>
            <w:vertAlign w:val="superscript"/>
          </w:rPr>
          <w:t>2</w:t>
        </w:r>
      </w:smartTag>
      <w:r w:rsidR="00882E6B"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00882E6B" w:rsidRPr="005F241B">
          <w:t>100,16 m</w:t>
        </w:r>
        <w:r w:rsidR="00882E6B" w:rsidRPr="008F3D8D">
          <w:rPr>
            <w:vertAlign w:val="superscript"/>
          </w:rPr>
          <w:t>2</w:t>
        </w:r>
      </w:smartTag>
      <w:r w:rsidR="00E017B0" w:rsidRPr="005F241B">
        <w:t xml:space="preserve"> (</w:t>
      </w:r>
      <w:r w:rsidR="00882E6B" w:rsidRPr="005F241B">
        <w:t xml:space="preserve">na </w:t>
      </w:r>
      <w:r w:rsidR="00E017B0" w:rsidRPr="005F241B">
        <w:t xml:space="preserve">tlocrtu označeno žutom bojom), </w:t>
      </w:r>
      <w:r w:rsidR="00882E6B" w:rsidRPr="005F241B">
        <w:t>upisano u zk.</w:t>
      </w:r>
      <w:r w:rsidR="008F3D8D">
        <w:t xml:space="preserve"> </w:t>
      </w:r>
      <w:r w:rsidR="00882E6B" w:rsidRPr="005F241B">
        <w:t>ul.</w:t>
      </w:r>
      <w:r w:rsidR="008F3D8D">
        <w:t xml:space="preserve"> </w:t>
      </w:r>
      <w:r w:rsidR="00882E6B" w:rsidRPr="005F241B">
        <w:t>2115, poduložak 204  k.o Podvežica</w:t>
      </w:r>
    </w:p>
    <w:p w:rsidRDefault="00882E6B" w:rsidP="00284C28" w:rsidR="00882E6B" w:rsidRPr="005F241B"/>
    <w:p w:rsidRDefault="005B02C6" w:rsidP="00165B0A" w:rsidR="00165B0A" w:rsidRPr="005F241B">
      <w:pPr>
        <w:ind w:firstLine="708"/>
      </w:pPr>
      <w:r>
        <w:t>Na navedenoj nekretnini</w:t>
      </w:r>
      <w:r w:rsidR="00165B0A" w:rsidRPr="005F241B">
        <w:t xml:space="preserve"> upisano je razlučno pravo i to:</w:t>
      </w:r>
    </w:p>
    <w:p w:rsidRDefault="006F77A5" w:rsidP="00165B0A" w:rsidR="006F77A5" w:rsidRPr="005F241B">
      <w:pPr>
        <w:ind w:firstLine="708"/>
      </w:pPr>
    </w:p>
    <w:p w:rsidRDefault="00165B0A" w:rsidP="003B4BD4" w:rsidR="00165B0A">
      <w:pPr>
        <w:pStyle w:val="Odlomakpopisa"/>
        <w:numPr>
          <w:ilvl w:val="0"/>
          <w:numId w:val="23"/>
        </w:numPr>
        <w:jc w:val="both"/>
      </w:pPr>
      <w:r w:rsidRPr="005F241B">
        <w:t>založno pravo u korist  založnog  vjerovnika  Zagrebačka banka d.d. Zagreb, Paromlinska 2,pod brojem Z-10435/09, na temelju  ugovora o založnom pravu od 3. lipnja 2009. solemniziranog pod poslovnim brojem OV-10029/2009 na 314/100000 i</w:t>
      </w:r>
      <w:r w:rsidR="00B53EDC" w:rsidRPr="005F241B">
        <w:t xml:space="preserve">d. </w:t>
      </w:r>
      <w:r w:rsidRPr="005F241B">
        <w:t>dijela nekretnina u A i to trgovina na 2</w:t>
      </w:r>
      <w:r w:rsidR="008F3D8D">
        <w:t xml:space="preserve"> </w:t>
      </w:r>
      <w:r w:rsidRPr="005F241B">
        <w:t>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Pr="005F241B">
        <w:t xml:space="preserve">  </w:t>
      </w:r>
    </w:p>
    <w:p w:rsidRDefault="005B02C6" w:rsidP="005B02C6" w:rsidR="005B02C6">
      <w:pPr>
        <w:pStyle w:val="Odlomakpopisa"/>
        <w:ind w:left="720"/>
        <w:jc w:val="both"/>
      </w:pPr>
    </w:p>
    <w:p w:rsidRDefault="005B02C6" w:rsidP="008F3D8D" w:rsidR="00B53EDC" w:rsidRPr="005F241B">
      <w:pPr>
        <w:pStyle w:val="Odlomakpopisa"/>
        <w:numPr>
          <w:ilvl w:val="0"/>
          <w:numId w:val="23"/>
        </w:numPr>
        <w:jc w:val="both"/>
      </w:pPr>
      <w:r>
        <w:t>Na navedenoj nekretnini</w:t>
      </w:r>
      <w:r w:rsidR="00B53EDC" w:rsidRPr="005F241B">
        <w:t xml:space="preserve">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w:t>
      </w:r>
      <w:r w:rsidR="006164C2" w:rsidRPr="005F241B">
        <w:lastRenderedPageBreak/>
        <w:t xml:space="preserve">DISTRIBUCIJSKOG SUSTAVA d.o.o. ELEKTROPRIMORJE RIJEKA V.C. EMINA 2(Z </w:t>
      </w:r>
      <w:r w:rsidR="00B53EDC"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5B02C6" w:rsidP="005B02C6" w:rsidR="005B02C6">
      <w:pPr>
        <w:jc w:val="both"/>
      </w:pPr>
    </w:p>
    <w:p w:rsidRDefault="00165B0A" w:rsidP="008F3D8D" w:rsidR="008F3D8D">
      <w:pPr>
        <w:pStyle w:val="Odlomakpopisa"/>
        <w:numPr>
          <w:ilvl w:val="0"/>
          <w:numId w:val="22"/>
        </w:numPr>
        <w:ind w:left="709"/>
        <w:jc w:val="both"/>
      </w:pPr>
      <w:r w:rsidRPr="005B02C6">
        <w:t>Utvrđena vrijednost</w:t>
      </w:r>
      <w:r w:rsidRPr="005B02C6">
        <w:rPr>
          <w:b/>
        </w:rPr>
        <w:t xml:space="preserve"> </w:t>
      </w:r>
      <w:r w:rsidR="008F3D8D">
        <w:rPr>
          <w:b/>
        </w:rPr>
        <w:t xml:space="preserve">204. ETAŽE </w:t>
      </w:r>
      <w:r w:rsidR="008F3D8D">
        <w:t>iznosi</w:t>
      </w:r>
    </w:p>
    <w:p w:rsidRDefault="008F3D8D" w:rsidP="008F3D8D" w:rsidR="008F3D8D" w:rsidRPr="005F241B">
      <w:pPr>
        <w:pStyle w:val="Odlomakpopisa"/>
        <w:ind w:left="709"/>
        <w:jc w:val="center"/>
      </w:pPr>
      <w:r w:rsidRPr="003B4BD4">
        <w:rPr>
          <w:b/>
        </w:rPr>
        <w:t>2.811.860,17 kuna</w:t>
      </w:r>
    </w:p>
    <w:p w:rsidRDefault="008F3D8D" w:rsidP="008F3D8D" w:rsidR="008F3D8D" w:rsidRPr="003B4BD4">
      <w:pPr>
        <w:ind w:firstLine="708" w:right="-492"/>
        <w:jc w:val="both"/>
        <w:rPr>
          <w:i/>
        </w:rPr>
      </w:pPr>
      <w:r w:rsidRPr="003B4BD4">
        <w:rPr>
          <w:i/>
        </w:rPr>
        <w:t>(slovima:dvamilijunaosamstojedanaesttisućaosamstošezdesetkuna i sedamnaestlipa)</w:t>
      </w:r>
    </w:p>
    <w:p w:rsidRDefault="003B4BD4" w:rsidP="008F3D8D" w:rsidR="003B4BD4">
      <w:pPr>
        <w:pStyle w:val="Odlomakpopisa"/>
        <w:ind w:left="709"/>
        <w:jc w:val="both"/>
      </w:pPr>
    </w:p>
    <w:p w:rsidRDefault="00DA1DB6" w:rsidP="003B4BD4" w:rsidR="00DA1DB6" w:rsidRPr="003B4BD4">
      <w:pPr>
        <w:pStyle w:val="Odlomakpopisa"/>
        <w:numPr>
          <w:ilvl w:val="0"/>
          <w:numId w:val="22"/>
        </w:numPr>
        <w:ind w:hanging="709" w:left="709"/>
        <w:jc w:val="both"/>
        <w:rPr>
          <w:u w:val="single"/>
        </w:rPr>
      </w:pPr>
      <w:r w:rsidRPr="003B4BD4">
        <w:rPr>
          <w:u w:val="single"/>
        </w:rPr>
        <w:t>NAČIN PRODAJE:</w:t>
      </w:r>
    </w:p>
    <w:p w:rsidRDefault="006F77A5" w:rsidP="00DA1DB6" w:rsidR="006F77A5" w:rsidRPr="005F241B">
      <w:pPr>
        <w:jc w:val="both"/>
      </w:pPr>
    </w:p>
    <w:p w:rsidRDefault="005B02C6" w:rsidP="00DA1DB6" w:rsidR="00DA1DB6" w:rsidRPr="005F241B">
      <w:pPr>
        <w:ind w:firstLine="708"/>
        <w:jc w:val="both"/>
      </w:pPr>
      <w:r>
        <w:t xml:space="preserve">     Nekretnina</w:t>
      </w:r>
      <w:r w:rsidR="00DA1DB6" w:rsidRPr="005F241B">
        <w:t xml:space="preserve"> iz točke I</w:t>
      </w:r>
      <w:r w:rsidR="00333FC9" w:rsidRPr="005F241B">
        <w:t>.)</w:t>
      </w:r>
      <w:r w:rsidR="00DA1DB6" w:rsidRPr="005F241B">
        <w:t xml:space="preserve"> ovog rješenja prodavat će se u stečajnom postupku usmenom javnom dražbom.</w:t>
      </w:r>
    </w:p>
    <w:p w:rsidRDefault="006F77A5" w:rsidP="00DA1DB6" w:rsidR="006F77A5" w:rsidRPr="005F241B">
      <w:pPr>
        <w:ind w:firstLine="708"/>
        <w:jc w:val="both"/>
      </w:pPr>
    </w:p>
    <w:p w:rsidRDefault="00DA1DB6" w:rsidP="00DA1DB6" w:rsidR="005B02C6">
      <w:pPr>
        <w:ind w:firstLine="708"/>
        <w:jc w:val="both"/>
      </w:pPr>
      <w:r w:rsidRPr="005F241B">
        <w:t xml:space="preserve">      </w:t>
      </w:r>
      <w:r w:rsidR="005B02C6">
        <w:t>Petnaesto</w:t>
      </w:r>
      <w:r w:rsidRPr="005F241B">
        <w:t xml:space="preserve"> ročište za javnu dražbu održat će se pred stečajnim sucem u zgradi Trgovačkog suda u Zagrebu, soba broj 94/II (ulična zgrada), </w:t>
      </w:r>
    </w:p>
    <w:p w:rsidRDefault="005B02C6" w:rsidP="00DA1DB6" w:rsidR="005B02C6">
      <w:pPr>
        <w:ind w:firstLine="708"/>
        <w:jc w:val="both"/>
      </w:pPr>
    </w:p>
    <w:p w:rsidRDefault="00CE28A2" w:rsidP="005B02C6" w:rsidR="00DA1DB6" w:rsidRPr="00CE28A2">
      <w:pPr>
        <w:ind w:firstLine="708"/>
        <w:jc w:val="center"/>
        <w:rPr>
          <w:b/>
          <w:u w:val="single"/>
        </w:rPr>
      </w:pPr>
      <w:r w:rsidRPr="00CE28A2">
        <w:rPr>
          <w:b/>
          <w:u w:val="single"/>
        </w:rPr>
        <w:t>27</w:t>
      </w:r>
      <w:r w:rsidR="00333FC9" w:rsidRPr="00CE28A2">
        <w:rPr>
          <w:b/>
          <w:u w:val="single"/>
        </w:rPr>
        <w:t xml:space="preserve">. </w:t>
      </w:r>
      <w:r w:rsidRPr="00CE28A2">
        <w:rPr>
          <w:b/>
          <w:u w:val="single"/>
        </w:rPr>
        <w:t>siječnja</w:t>
      </w:r>
      <w:r w:rsidR="00333FC9" w:rsidRPr="00CE28A2">
        <w:rPr>
          <w:b/>
          <w:u w:val="single"/>
        </w:rPr>
        <w:t xml:space="preserve"> </w:t>
      </w:r>
      <w:r w:rsidRPr="00CE28A2">
        <w:rPr>
          <w:b/>
          <w:u w:val="single"/>
        </w:rPr>
        <w:t>2016</w:t>
      </w:r>
      <w:r w:rsidR="00333FC9" w:rsidRPr="00CE28A2">
        <w:rPr>
          <w:b/>
          <w:u w:val="single"/>
        </w:rPr>
        <w:t xml:space="preserve">. godine u </w:t>
      </w:r>
      <w:r w:rsidRPr="00CE28A2">
        <w:rPr>
          <w:b/>
          <w:u w:val="single"/>
        </w:rPr>
        <w:t>11</w:t>
      </w:r>
      <w:r w:rsidR="005F241B" w:rsidRPr="00CE28A2">
        <w:rPr>
          <w:b/>
          <w:u w:val="single"/>
        </w:rPr>
        <w:t>.</w:t>
      </w:r>
      <w:r w:rsidRPr="00CE28A2">
        <w:rPr>
          <w:b/>
          <w:u w:val="single"/>
        </w:rPr>
        <w:t>1</w:t>
      </w:r>
      <w:r w:rsidR="00DA38E7" w:rsidRPr="00CE28A2">
        <w:rPr>
          <w:b/>
          <w:u w:val="single"/>
        </w:rPr>
        <w:t>0</w:t>
      </w:r>
      <w:r w:rsidR="00333FC9" w:rsidRPr="00CE28A2">
        <w:rPr>
          <w:b/>
          <w:u w:val="single"/>
        </w:rPr>
        <w:t xml:space="preserve"> sati.</w:t>
      </w:r>
    </w:p>
    <w:p w:rsidRDefault="005B02C6" w:rsidP="005B02C6" w:rsidR="005B02C6" w:rsidRPr="00CE28A2">
      <w:pPr>
        <w:ind w:firstLine="708"/>
        <w:jc w:val="center"/>
      </w:pPr>
    </w:p>
    <w:p w:rsidRDefault="00DA1DB6" w:rsidP="00DA1DB6" w:rsidR="00DA1DB6" w:rsidRPr="00CE28A2">
      <w:pPr>
        <w:ind w:firstLine="708"/>
        <w:jc w:val="both"/>
      </w:pPr>
      <w:r w:rsidRPr="00CE28A2">
        <w:t xml:space="preserve">      Ročište će se održati i ako na njemu sudjeluje samo jedan ponuditelj.</w:t>
      </w:r>
    </w:p>
    <w:p w:rsidRDefault="006F77A5" w:rsidP="00DA1DB6" w:rsidR="006F77A5" w:rsidRPr="00CE28A2">
      <w:pPr>
        <w:ind w:firstLine="708"/>
        <w:jc w:val="both"/>
      </w:pPr>
    </w:p>
    <w:p w:rsidRDefault="00B66641" w:rsidP="003B4BD4" w:rsidR="00817A75" w:rsidRPr="00CE28A2">
      <w:pPr>
        <w:pStyle w:val="Odlomakpopisa"/>
        <w:numPr>
          <w:ilvl w:val="0"/>
          <w:numId w:val="22"/>
        </w:numPr>
        <w:ind w:hanging="709" w:left="709"/>
        <w:jc w:val="both"/>
      </w:pPr>
      <w:r w:rsidRPr="00CE28A2">
        <w:t xml:space="preserve">Ovaj zaključak o prodaji objavit će se na </w:t>
      </w:r>
      <w:r w:rsidR="005B02C6" w:rsidRPr="00CE28A2">
        <w:t>mrežnoj stranici e-Oglasna ploča</w:t>
      </w:r>
      <w:r w:rsidRPr="00CE28A2">
        <w:t xml:space="preserve"> Trgovačkog suda u Zagrebu, na web stranici </w:t>
      </w:r>
      <w:r w:rsidR="005B02C6" w:rsidRPr="00CE28A2">
        <w:t xml:space="preserve">Visokog Trgovačkog suda </w:t>
      </w:r>
      <w:r w:rsidRPr="00CE28A2">
        <w:t>kod FINA-e sukladno odredbama OZ-a.</w:t>
      </w:r>
    </w:p>
    <w:p w:rsidRDefault="00FF64CA" w:rsidP="00391F73" w:rsidR="00FF64CA" w:rsidRPr="00CE28A2">
      <w:pPr>
        <w:ind w:firstLine="708"/>
        <w:jc w:val="both"/>
      </w:pPr>
    </w:p>
    <w:p w:rsidRDefault="00817A75" w:rsidP="003B4BD4" w:rsidR="00FF64CA">
      <w:pPr>
        <w:ind w:firstLine="709" w:left="709"/>
        <w:jc w:val="both"/>
      </w:pPr>
      <w:r w:rsidRPr="00CE28A2">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3B4BD4" w:rsidR="00333FC9" w:rsidRPr="003B4BD4">
      <w:pPr>
        <w:pStyle w:val="Odlomakpopisa"/>
        <w:numPr>
          <w:ilvl w:val="0"/>
          <w:numId w:val="22"/>
        </w:numPr>
        <w:ind w:hanging="709" w:left="709"/>
        <w:jc w:val="both"/>
        <w:rPr>
          <w:u w:val="single"/>
        </w:rPr>
      </w:pPr>
      <w:r w:rsidRPr="003B4BD4">
        <w:rPr>
          <w:u w:val="single"/>
        </w:rPr>
        <w:t>UVJETI PRODAJE</w:t>
      </w:r>
    </w:p>
    <w:p w:rsidRDefault="00123D20" w:rsidP="00391F73" w:rsidR="00123D20" w:rsidRPr="005F241B">
      <w:pPr>
        <w:jc w:val="both"/>
      </w:pPr>
    </w:p>
    <w:p w:rsidRDefault="005B02C6" w:rsidP="003B4BD4" w:rsidR="00123D20" w:rsidRPr="005F241B">
      <w:pPr>
        <w:numPr>
          <w:ilvl w:val="0"/>
          <w:numId w:val="18"/>
        </w:numPr>
        <w:ind w:hanging="425" w:left="567"/>
        <w:jc w:val="both"/>
      </w:pPr>
      <w:r>
        <w:t>Prodaje se nekretnina navedena</w:t>
      </w:r>
      <w:r w:rsidR="00123D20" w:rsidRPr="005F241B">
        <w:t xml:space="preserve"> u točci I.) ovog zaključka.</w:t>
      </w:r>
    </w:p>
    <w:p w:rsidRDefault="00123D20" w:rsidP="003B4BD4" w:rsidR="00123D20" w:rsidRPr="005F241B">
      <w:pPr>
        <w:ind w:hanging="425" w:left="567"/>
        <w:jc w:val="both"/>
      </w:pPr>
    </w:p>
    <w:p w:rsidRDefault="005B02C6" w:rsidP="003B4BD4" w:rsidR="00123D20" w:rsidRPr="005F241B">
      <w:pPr>
        <w:numPr>
          <w:ilvl w:val="0"/>
          <w:numId w:val="18"/>
        </w:numPr>
        <w:ind w:hanging="425" w:left="567"/>
        <w:jc w:val="both"/>
      </w:pPr>
      <w:r>
        <w:t>Vrijednost nekretnine</w:t>
      </w:r>
      <w:r w:rsidR="00123D20" w:rsidRPr="005F241B">
        <w:t xml:space="preserve"> utvrđena je u iznosu kao pod točkom II.) ovog rješenja.</w:t>
      </w:r>
    </w:p>
    <w:p w:rsidRDefault="00123D20" w:rsidP="003B4BD4" w:rsidR="00123D20" w:rsidRPr="005F241B">
      <w:pPr>
        <w:pStyle w:val="Odlomakpopisa"/>
        <w:ind w:hanging="425" w:left="567"/>
      </w:pPr>
    </w:p>
    <w:p w:rsidRDefault="005B02C6" w:rsidP="00DC3A50" w:rsidR="00123D20" w:rsidRPr="005F241B">
      <w:pPr>
        <w:numPr>
          <w:ilvl w:val="0"/>
          <w:numId w:val="18"/>
        </w:numPr>
        <w:ind w:hanging="425" w:left="567"/>
        <w:jc w:val="both"/>
      </w:pPr>
      <w:r>
        <w:t>Nekretnina</w:t>
      </w:r>
      <w:r w:rsidR="00123D20" w:rsidRPr="005F241B">
        <w:t xml:space="preserve"> iz točke I</w:t>
      </w:r>
      <w:r w:rsidR="003B4BD4">
        <w:t>.)</w:t>
      </w:r>
      <w:r w:rsidR="00123D20" w:rsidRPr="005F241B">
        <w:t xml:space="preserve"> ovog zaključka prodavat će se na </w:t>
      </w:r>
      <w:r>
        <w:t>petnaestom</w:t>
      </w:r>
      <w:r w:rsidR="00123D20" w:rsidRPr="005F241B">
        <w:t xml:space="preserve"> ročištu za j</w:t>
      </w:r>
      <w:r>
        <w:t xml:space="preserve">avnu dražbu po početnoj cijeni od </w:t>
      </w:r>
      <w:r w:rsidRPr="005B02C6">
        <w:rPr>
          <w:b/>
        </w:rPr>
        <w:t>760.000,00 kuna</w:t>
      </w:r>
      <w:r>
        <w:t xml:space="preserve"> </w:t>
      </w:r>
      <w:r w:rsidR="00123D20" w:rsidRPr="005F241B">
        <w:t>i ispod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Kao kupci mogu sudjelovati samo osobe koje su najkasnije dva dana prije dana održav</w:t>
      </w:r>
      <w:r w:rsidR="005B02C6">
        <w:t>anja ročišta za dražbu uplatile</w:t>
      </w:r>
      <w:r w:rsidRPr="005F241B">
        <w:t xml:space="preserve"> jamčevinu u iznosu od 10 % utvrđene vrijednosti </w:t>
      </w:r>
    </w:p>
    <w:p w:rsidRDefault="005B02C6" w:rsidP="005B02C6" w:rsidR="00123D20" w:rsidRPr="005F241B">
      <w:pPr>
        <w:ind w:left="567"/>
        <w:jc w:val="both"/>
      </w:pPr>
      <w:r>
        <w:lastRenderedPageBreak/>
        <w:t xml:space="preserve">nekretnina iz </w:t>
      </w:r>
      <w:r w:rsidR="00123D20" w:rsidRPr="005F241B">
        <w:t>točke I.) ovog zaklj</w:t>
      </w:r>
      <w:r>
        <w:t xml:space="preserve">učka na račun sudskog depozita </w:t>
      </w:r>
      <w:r w:rsidR="00123D20" w:rsidRPr="005F241B">
        <w:t xml:space="preserve">Trgovačkog suda </w:t>
      </w:r>
      <w:r>
        <w:t xml:space="preserve">u Zagrebu pri </w:t>
      </w:r>
      <w:r w:rsidR="00123D20" w:rsidRPr="005F241B">
        <w:t xml:space="preserve">Hrvatskoj poštanskoj banci d.d. Zagreb broj </w:t>
      </w:r>
      <w:r w:rsidR="00123D20" w:rsidRPr="005F241B">
        <w:rPr>
          <w:b/>
          <w:i/>
        </w:rPr>
        <w:t>HR9223900011300000460</w:t>
      </w:r>
      <w:r>
        <w:rPr>
          <w:b/>
          <w:i/>
        </w:rPr>
        <w:t xml:space="preserve"> </w:t>
      </w:r>
      <w:r w:rsidR="00123D20" w:rsidRPr="005F241B">
        <w:t xml:space="preserve">poziv na broj </w:t>
      </w:r>
      <w:r w:rsidR="007729E8">
        <w:rPr>
          <w:b/>
          <w:i/>
        </w:rPr>
        <w:t>124612</w:t>
      </w:r>
      <w:r w:rsidR="00123D20" w:rsidRPr="005F241B">
        <w:t xml:space="preserve"> i dokaz o tome predoče stečajn</w:t>
      </w:r>
      <w:r>
        <w:t>om sucu</w:t>
      </w:r>
      <w:r w:rsidR="003B4BD4">
        <w:t xml:space="preserve"> prije početka dražbe.</w:t>
      </w:r>
      <w:r>
        <w:t xml:space="preserve"> </w:t>
      </w:r>
      <w:r w:rsidR="00123D20" w:rsidRPr="005F241B">
        <w:t>Punomoćnici ponuditelja mogu sudjelovati na dražbi samo uz ovjerenu specijalnu punomoć.</w:t>
      </w:r>
      <w:r>
        <w:t xml:space="preserve"> Sudionicima</w:t>
      </w:r>
      <w:r w:rsidR="00123D20" w:rsidRPr="005F241B">
        <w:t xml:space="preserve"> dražbe koji ne uspiju u nadmetanju, </w:t>
      </w:r>
      <w:r>
        <w:t xml:space="preserve">jamčevina će se vratiti  odmah nakon zaključenja javne dražbe. </w:t>
      </w:r>
      <w:r w:rsidR="00123D20" w:rsidRPr="005F241B">
        <w:t>Jamčevinu nisu dužni položiti razlučni vjerovnic</w:t>
      </w:r>
      <w:r w:rsidR="003B4BD4">
        <w:t xml:space="preserve">i kojima je to pravo upisano u </w:t>
      </w:r>
      <w:r w:rsidR="00123D20" w:rsidRPr="005F241B">
        <w:t>zemljišnim knjigama.</w:t>
      </w:r>
      <w:r>
        <w:t xml:space="preserve"> </w:t>
      </w:r>
      <w:r w:rsidR="00123D20"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5B02C6" w:rsidR="00123D20" w:rsidRPr="005F241B">
      <w:pPr>
        <w:numPr>
          <w:ilvl w:val="0"/>
          <w:numId w:val="19"/>
        </w:numPr>
        <w:ind w:hanging="425" w:left="567"/>
        <w:jc w:val="both"/>
      </w:pPr>
      <w:r w:rsidRPr="005F241B">
        <w:t>Kupac je dužan uplatiti razliku između jamčevine  i postignute kupoprodajne cijene u   roku od 30 dana od održane javne dražbe.</w:t>
      </w:r>
      <w:r w:rsidR="005B02C6">
        <w:t xml:space="preserve"> </w:t>
      </w:r>
      <w:r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5B02C6" w:rsidP="005B02C6" w:rsidR="00123D20" w:rsidRPr="005F241B">
      <w:pPr>
        <w:numPr>
          <w:ilvl w:val="0"/>
          <w:numId w:val="19"/>
        </w:numPr>
        <w:ind w:hanging="425" w:left="567"/>
        <w:jc w:val="both"/>
      </w:pPr>
      <w:r>
        <w:t>Nekretnina</w:t>
      </w:r>
      <w:r w:rsidR="00123D20" w:rsidRPr="005F241B">
        <w:t xml:space="preserve"> će se rješenjem o dosudi dosuditi kupcu koji ponudi najpovoljniju cijenu.</w:t>
      </w:r>
      <w:r>
        <w:t xml:space="preserve"> </w:t>
      </w:r>
      <w:r w:rsidR="00123D20" w:rsidRPr="005F241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w:t>
      </w:r>
      <w:r w:rsidR="005B02C6">
        <w:t>i prava i terete na nekretnini</w:t>
      </w:r>
      <w:r w:rsidRPr="005F241B">
        <w:t xml:space="preserve">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w:t>
      </w:r>
      <w:r w:rsidR="005B02C6">
        <w:t>i zaključak o predaji nekretnine</w:t>
      </w:r>
      <w:r w:rsidRPr="005F241B">
        <w:t xml:space="preserve">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5B02C6" w:rsidP="007729E8" w:rsidR="00123D20" w:rsidRPr="005F241B">
      <w:pPr>
        <w:numPr>
          <w:ilvl w:val="0"/>
          <w:numId w:val="19"/>
        </w:numPr>
        <w:tabs>
          <w:tab w:pos="709" w:val="left"/>
        </w:tabs>
        <w:ind w:hanging="567" w:left="567"/>
        <w:jc w:val="both"/>
      </w:pPr>
      <w:r>
        <w:t>Razgledati nekretninu</w:t>
      </w:r>
      <w:r w:rsidR="00123D20" w:rsidRPr="005F241B">
        <w:t xml:space="preserve"> i dokumentaciju vezanu  uz iste, zainteresirane osobe mogu u vrijeme dogovoreno sa stečajnim upraviteljem na tel. br. </w:t>
      </w:r>
      <w:r w:rsidR="00123D20" w:rsidRPr="00CE28A2">
        <w:rPr>
          <w:i/>
          <w:u w:val="single"/>
        </w:rPr>
        <w:t>0915757649</w:t>
      </w:r>
      <w:r w:rsidR="00123D20"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5B02C6" w:rsidP="00391F73" w:rsidR="006F77A5" w:rsidRPr="005F241B">
      <w:pPr>
        <w:jc w:val="both"/>
      </w:pPr>
      <w:r>
        <w:tab/>
        <w:t>Gore navedena nekretnina</w:t>
      </w:r>
      <w:r w:rsidR="00391F73" w:rsidRPr="005F241B">
        <w:t xml:space="preserve"> čine stečajnu masu stečajnog dužnika te se prodaj</w:t>
      </w:r>
      <w:r>
        <w:t>e</w:t>
      </w:r>
      <w:r w:rsidR="00391F73" w:rsidRPr="005F241B">
        <w:t xml:space="preserve"> u stečajnom postupku uz odgovarajuću primjenu pravila o ovrsi na nekretninama, sve sukladno čl.</w:t>
      </w:r>
      <w:r>
        <w:t xml:space="preserve"> </w:t>
      </w:r>
      <w:r w:rsidR="00391F73" w:rsidRPr="005F241B">
        <w:t>164. st.</w:t>
      </w:r>
      <w:r>
        <w:t xml:space="preserve"> </w:t>
      </w:r>
      <w:r w:rsidR="00391F73" w:rsidRPr="005F241B">
        <w:t>1 Stečajnog zakona (NN 44/96 do 133/12: dalje SZ),</w:t>
      </w:r>
      <w:r>
        <w:t xml:space="preserve"> budući da se radi o nekretnini</w:t>
      </w:r>
      <w:r w:rsidR="00391F73" w:rsidRPr="005F241B">
        <w:t xml:space="preserve"> na </w:t>
      </w:r>
      <w:r>
        <w:t>kojoj</w:t>
      </w:r>
      <w:r w:rsidR="00391F73" w:rsidRPr="005F241B">
        <w:t xml:space="preserve"> </w:t>
      </w:r>
      <w:r>
        <w:t>je upisano razlučno pravo</w:t>
      </w:r>
      <w:r w:rsidR="00391F73" w:rsidRPr="005F241B">
        <w:t>.</w:t>
      </w:r>
    </w:p>
    <w:p w:rsidRDefault="00333FC9" w:rsidP="00391F73" w:rsidR="00333FC9" w:rsidRPr="005F241B">
      <w:pPr>
        <w:jc w:val="both"/>
      </w:pPr>
    </w:p>
    <w:p w:rsidRDefault="00391F73" w:rsidP="00391F73" w:rsidR="00391F73" w:rsidRPr="005F241B">
      <w:pPr>
        <w:jc w:val="both"/>
      </w:pPr>
      <w:r w:rsidRPr="005F241B">
        <w:tab/>
        <w:t xml:space="preserve">Na </w:t>
      </w:r>
      <w:r w:rsidR="00972BF3" w:rsidRPr="005F241B">
        <w:t xml:space="preserve">prvih </w:t>
      </w:r>
      <w:r w:rsidR="005B02C6">
        <w:t>četrnaest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5B02C6">
        <w:t>petnaesto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lastRenderedPageBreak/>
        <w:t xml:space="preserve">O uvjetima i načinu prodaje odlučeno je kao u izreci ovog </w:t>
      </w:r>
      <w:r w:rsidR="001320E8">
        <w:t>zaključka</w:t>
      </w:r>
      <w:r w:rsidRPr="005F241B">
        <w:t xml:space="preserve"> pozivom na odredbe čl.  97, 98, 99,100, 103, 106, 107, 108 i 109   Ovršnog zakona (NN 112/12: dalje OZ), a u svezi s čl. 164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5B02C6">
        <w:t>8</w:t>
      </w:r>
      <w:r w:rsidR="00B568B6" w:rsidRPr="005F241B">
        <w:t xml:space="preserve">. </w:t>
      </w:r>
      <w:r w:rsidR="005B02C6">
        <w:t>prosinca</w:t>
      </w:r>
      <w:r w:rsidR="00B568B6" w:rsidRPr="005F241B">
        <w:t xml:space="preserve"> </w:t>
      </w:r>
      <w:r w:rsidR="00147840" w:rsidRPr="005F241B">
        <w:t>2015</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(čl.11.st.9. SZ).</w:t>
      </w:r>
    </w:p>
    <w:p w:rsidRDefault="00972BF3" w:rsidP="00F93620" w:rsidR="00972BF3" w:rsidRPr="005F241B">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F93620" w:rsidRPr="005F241B">
      <w:pPr>
        <w:jc w:val="both"/>
      </w:pPr>
      <w:r w:rsidRPr="005F241B">
        <w:tab/>
      </w:r>
      <w:r w:rsidRPr="005F241B">
        <w:tab/>
      </w:r>
      <w:r w:rsidR="00C949A8" w:rsidRPr="005F241B">
        <w:tab/>
      </w:r>
    </w:p>
    <w:p w:rsidRDefault="00DA38E7" w:rsidP="00DA38E7" w:rsidR="00DA38E7" w:rsidRPr="0083544B">
      <w:pPr>
        <w:jc w:val="both"/>
      </w:pPr>
      <w:r>
        <w:t>DN</w:t>
      </w:r>
      <w:r w:rsidRPr="0083544B">
        <w:t>a:</w:t>
      </w:r>
    </w:p>
    <w:p w:rsidRDefault="00DA38E7" w:rsidP="00DA38E7" w:rsidR="00DA38E7" w:rsidRPr="0083544B">
      <w:pPr>
        <w:numPr>
          <w:ilvl w:val="0"/>
          <w:numId w:val="24"/>
        </w:numPr>
        <w:ind w:hanging="284" w:left="284"/>
        <w:jc w:val="both"/>
      </w:pPr>
      <w:r w:rsidRPr="0083544B">
        <w:t>R</w:t>
      </w:r>
      <w:r>
        <w:t>azlučnom vjerovniku, Zagrebačka banka d.d., Zagreb, Paromlinska 1</w:t>
      </w:r>
    </w:p>
    <w:p w:rsidRDefault="00DA38E7" w:rsidP="00DA38E7" w:rsidR="00DA38E7" w:rsidRPr="0083544B">
      <w:pPr>
        <w:numPr>
          <w:ilvl w:val="0"/>
          <w:numId w:val="24"/>
        </w:numPr>
        <w:ind w:hanging="284" w:left="284"/>
        <w:jc w:val="both"/>
      </w:pPr>
      <w:r w:rsidRPr="0083544B">
        <w:t>S</w:t>
      </w:r>
      <w:r>
        <w:t xml:space="preserve">tečajnom upravitelju, </w:t>
      </w:r>
      <w:r w:rsidRPr="0083544B">
        <w:t>Nikola Jakir</w:t>
      </w:r>
    </w:p>
    <w:p w:rsidRDefault="00DA38E7" w:rsidP="00DA38E7" w:rsidR="00DA38E7" w:rsidRPr="0083544B">
      <w:pPr>
        <w:numPr>
          <w:ilvl w:val="0"/>
          <w:numId w:val="24"/>
        </w:numPr>
        <w:ind w:hanging="284" w:left="284"/>
        <w:jc w:val="both"/>
      </w:pPr>
      <w:r>
        <w:t xml:space="preserve">RH, </w:t>
      </w:r>
      <w:r w:rsidRPr="0083544B">
        <w:t>Porezna uprava</w:t>
      </w:r>
      <w:r>
        <w:t>, Zagreb, Av. Dubrovnik 32</w:t>
      </w:r>
    </w:p>
    <w:p w:rsidRDefault="00DA38E7" w:rsidP="00DA38E7" w:rsidR="00DA38E7" w:rsidRPr="0083544B">
      <w:pPr>
        <w:numPr>
          <w:ilvl w:val="0"/>
          <w:numId w:val="24"/>
        </w:numPr>
        <w:ind w:hanging="284" w:left="284"/>
        <w:jc w:val="both"/>
      </w:pPr>
      <w:r>
        <w:t xml:space="preserve">e- </w:t>
      </w:r>
      <w:r w:rsidRPr="0083544B">
        <w:t xml:space="preserve">Oglasna ploča Trgovačkog suda Zagreb </w:t>
      </w:r>
    </w:p>
    <w:p w:rsidRDefault="00DA38E7" w:rsidP="00DA38E7" w:rsidR="00DA38E7" w:rsidRPr="0083544B">
      <w:pPr>
        <w:numPr>
          <w:ilvl w:val="0"/>
          <w:numId w:val="24"/>
        </w:numPr>
        <w:ind w:hanging="284" w:left="284"/>
        <w:jc w:val="both"/>
      </w:pPr>
      <w:r w:rsidRPr="0083544B">
        <w:t xml:space="preserve">VTS RH i </w:t>
      </w:r>
      <w:r>
        <w:t>FINA</w:t>
      </w:r>
      <w:r w:rsidRPr="0083544B">
        <w:t xml:space="preserve">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446C">
      <w:rPr>
        <w:rStyle w:val="Brojstranice"/>
        <w:noProof/>
      </w:rPr>
      <w:t>- 4 -</w:t>
    </w:r>
    <w:r>
      <w:rPr>
        <w:rStyle w:val="Brojstranice"/>
      </w:rPr>
      <w:fldChar w:fldCharType="end"/>
    </w:r>
  </w:p>
  <w:p w:rsidRDefault="00E017B0" w:rsidP="00001C20" w:rsidR="00E017B0" w:rsidRPr="00F80F0A">
    <w:pPr>
      <w:pStyle w:val="Zaglavlje"/>
      <w:tabs>
        <w:tab w:pos="4536" w:val="clear"/>
        <w:tab w:pos="9072" w:val="clear"/>
      </w:tabs>
      <w:ind w:right="-2"/>
      <w:jc w:val="right"/>
      <w:rPr>
        <w:sz w:val="20"/>
        <w:szCs w:val="20"/>
      </w:rPr>
    </w:pPr>
    <w:r w:rsidRPr="005148AB">
      <w:t>47</w:t>
    </w:r>
    <w:r w:rsidR="001C2AE7">
      <w:t>.</w:t>
    </w:r>
    <w:r w:rsidR="00001C20">
      <w:t xml:space="preserve"> </w:t>
    </w:r>
    <w:r w:rsidRPr="005148AB">
      <w:t>St-1246/12</w:t>
    </w:r>
    <w:r w:rsidR="00F80F0A">
      <w:t>-</w:t>
    </w:r>
    <w:r w:rsidR="007A446C">
      <w:rPr>
        <w:sz w:val="20"/>
        <w:szCs w:val="20"/>
      </w:rPr>
      <w:t>284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rsidRPr="00E92E28">
    <w:pPr>
      <w:pStyle w:val="Zaglavlje"/>
      <w:rPr>
        <w:b/>
        <w:u w:val="single"/>
      </w:rPr>
    </w:pPr>
  </w:p>
  <w:p w:rsidRDefault="00DA38E7" w:rsidP="00953077" w:rsidR="00DA38E7">
    <w:pPr>
      <w:pStyle w:val="Zaglavlje"/>
      <w:rPr>
        <w:sz w:val="20"/>
        <w:szCs w:val="20"/>
      </w:rPr>
    </w:pPr>
    <w:r>
      <w:tab/>
    </w:r>
    <w:r>
      <w:tab/>
      <w:t>47.</w:t>
    </w:r>
    <w:r w:rsidR="00001C20">
      <w:t xml:space="preserve"> </w:t>
    </w:r>
    <w:r>
      <w:t>St-1246/12-</w:t>
    </w:r>
    <w:r w:rsidR="00CE28A2">
      <w:rPr>
        <w:sz w:val="20"/>
        <w:szCs w:val="20"/>
      </w:rPr>
      <w:t>284</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BA8E54A4"/>
    <w:lvl w:tplc="AD90F59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1C20"/>
    <w:rsid w:val="00071195"/>
    <w:rsid w:val="0008428F"/>
    <w:rsid w:val="000C747F"/>
    <w:rsid w:val="000E292E"/>
    <w:rsid w:val="000F6C72"/>
    <w:rsid w:val="00123D20"/>
    <w:rsid w:val="0013119D"/>
    <w:rsid w:val="001320E8"/>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B5531"/>
    <w:rsid w:val="002B6551"/>
    <w:rsid w:val="002E2883"/>
    <w:rsid w:val="002F53D9"/>
    <w:rsid w:val="00303C1B"/>
    <w:rsid w:val="00333FC9"/>
    <w:rsid w:val="00361D36"/>
    <w:rsid w:val="00364E16"/>
    <w:rsid w:val="00374088"/>
    <w:rsid w:val="00374D53"/>
    <w:rsid w:val="00391F73"/>
    <w:rsid w:val="00397CFA"/>
    <w:rsid w:val="003B2001"/>
    <w:rsid w:val="003B3028"/>
    <w:rsid w:val="003B4BD4"/>
    <w:rsid w:val="00413766"/>
    <w:rsid w:val="00415D14"/>
    <w:rsid w:val="004270F7"/>
    <w:rsid w:val="00432782"/>
    <w:rsid w:val="00444EEC"/>
    <w:rsid w:val="004451EF"/>
    <w:rsid w:val="0046696A"/>
    <w:rsid w:val="00476776"/>
    <w:rsid w:val="00487B15"/>
    <w:rsid w:val="00494A48"/>
    <w:rsid w:val="004B0809"/>
    <w:rsid w:val="004E3573"/>
    <w:rsid w:val="004F59FE"/>
    <w:rsid w:val="005148AB"/>
    <w:rsid w:val="00541E38"/>
    <w:rsid w:val="00563720"/>
    <w:rsid w:val="005775C9"/>
    <w:rsid w:val="00592CB5"/>
    <w:rsid w:val="00597E7B"/>
    <w:rsid w:val="005A257A"/>
    <w:rsid w:val="005A5170"/>
    <w:rsid w:val="005B02C6"/>
    <w:rsid w:val="005B0EB6"/>
    <w:rsid w:val="005C2543"/>
    <w:rsid w:val="005D397A"/>
    <w:rsid w:val="005D7DF5"/>
    <w:rsid w:val="005F241B"/>
    <w:rsid w:val="00601305"/>
    <w:rsid w:val="0061312C"/>
    <w:rsid w:val="006164C2"/>
    <w:rsid w:val="00622282"/>
    <w:rsid w:val="00626D75"/>
    <w:rsid w:val="00627006"/>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62468"/>
    <w:rsid w:val="007678A2"/>
    <w:rsid w:val="007729E8"/>
    <w:rsid w:val="00784EF5"/>
    <w:rsid w:val="007960BC"/>
    <w:rsid w:val="007A0ABD"/>
    <w:rsid w:val="007A446C"/>
    <w:rsid w:val="007D25D9"/>
    <w:rsid w:val="007E1892"/>
    <w:rsid w:val="00817A75"/>
    <w:rsid w:val="00836C85"/>
    <w:rsid w:val="00841210"/>
    <w:rsid w:val="00844962"/>
    <w:rsid w:val="0088070C"/>
    <w:rsid w:val="00882E6B"/>
    <w:rsid w:val="008841B3"/>
    <w:rsid w:val="008A387F"/>
    <w:rsid w:val="008B1E72"/>
    <w:rsid w:val="008B7A19"/>
    <w:rsid w:val="008D514A"/>
    <w:rsid w:val="008F3D8D"/>
    <w:rsid w:val="008F4849"/>
    <w:rsid w:val="0092385C"/>
    <w:rsid w:val="00947AC0"/>
    <w:rsid w:val="009515ED"/>
    <w:rsid w:val="00972BF3"/>
    <w:rsid w:val="0098650A"/>
    <w:rsid w:val="009C3B39"/>
    <w:rsid w:val="009E0375"/>
    <w:rsid w:val="009E64C1"/>
    <w:rsid w:val="00A31CB4"/>
    <w:rsid w:val="00A406A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389D"/>
    <w:rsid w:val="00CC6557"/>
    <w:rsid w:val="00CE28A2"/>
    <w:rsid w:val="00CE350D"/>
    <w:rsid w:val="00CE4AD0"/>
    <w:rsid w:val="00CF6858"/>
    <w:rsid w:val="00D023AF"/>
    <w:rsid w:val="00D27E4F"/>
    <w:rsid w:val="00D45980"/>
    <w:rsid w:val="00D5779B"/>
    <w:rsid w:val="00D74F5E"/>
    <w:rsid w:val="00D8523B"/>
    <w:rsid w:val="00DA1DB6"/>
    <w:rsid w:val="00DA38E7"/>
    <w:rsid w:val="00DB6978"/>
    <w:rsid w:val="00DC3A50"/>
    <w:rsid w:val="00DD1ABE"/>
    <w:rsid w:val="00DD24F7"/>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66974"/>
    <w:rsid w:val="00E92A0B"/>
    <w:rsid w:val="00E92E28"/>
    <w:rsid w:val="00EA634F"/>
    <w:rsid w:val="00EA7855"/>
    <w:rsid w:val="00EB70C7"/>
    <w:rsid w:val="00EB7C83"/>
    <w:rsid w:val="00EC6820"/>
    <w:rsid w:val="00F032BA"/>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2B5531"/>
    <w:rPr>
      <w:color w:val="808080"/>
      <w:bdr w:space="0" w:sz="0" w:color="auto" w:val="none"/>
      <w:shd w:fill="auto" w:color="auto" w:val="clear"/>
    </w:rPr>
  </w:style>
  <w:style w:customStyle="true" w:styleId="eSPISCCParagraphDefaultFont" w:type="character">
    <w:name w:val="eSPIS_CC_Paragraph Default Font"/>
    <w:basedOn w:val="Zadanifontodlomka"/>
    <w:rsid w:val="002B55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5531"/>
    <w:rPr>
      <w:bdr w:space="0" w:sz="0" w:color="auto" w:val="none"/>
      <w:shd w:fill="FFFFCC" w:color="auto" w:val="clear"/>
      <w:lang w:val="hr-HR"/>
    </w:rPr>
  </w:style>
  <w:style w:customStyle="true" w:styleId="PozadinaSvijetloCrvena" w:type="character">
    <w:name w:val="Pozadina_SvijetloCrvena"/>
    <w:basedOn w:val="eSPISCCParagraphDefaultFont"/>
    <w:rsid w:val="002B55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55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2B5531"/>
    <w:rPr>
      <w:color w:val="808080"/>
      <w:bdr w:color="auto" w:space="0" w:sz="0" w:val="none"/>
      <w:shd w:color="auto" w:fill="auto" w:val="clear"/>
    </w:rPr>
  </w:style>
  <w:style w:customStyle="1" w:styleId="eSPISCCParagraphDefaultFont" w:type="character">
    <w:name w:val="eSPIS_CC_Paragraph Default Font"/>
    <w:basedOn w:val="Zadanifontodlomka"/>
    <w:rsid w:val="002B55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5531"/>
    <w:rPr>
      <w:bdr w:color="auto" w:space="0" w:sz="0" w:val="none"/>
      <w:shd w:color="auto" w:fill="FFFFCC" w:val="clear"/>
      <w:lang w:val="hr-HR"/>
    </w:rPr>
  </w:style>
  <w:style w:customStyle="1" w:styleId="PozadinaSvijetloCrvena" w:type="character">
    <w:name w:val="Pozadina_SvijetloCrvena"/>
    <w:basedOn w:val="eSPISCCParagraphDefaultFont"/>
    <w:rsid w:val="002B55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55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15. javna dražba za Rijeku</izvorni_sadrzaj>
    <derivirana_varijabla naziv="DomainObject.Primjedba_1">15. javna dražba za Rijeku</derivirana_varijabla>
  </DomainObject.Primjedba>
  <DomainObject.Oznaka>
    <izvorni_sadrzaj>St-1246/2012-284</izvorni_sadrzaj>
    <derivirana_varijabla naziv="DomainObject.Oznaka_1">St-1246/2012-284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St-1246/2012-284</izvorni_sadrzaj>
    <derivirana_varijabla naziv="DomainObject.PoslovniBrojDokumenta_1">St-1246/2012-284</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Stonska 17 Zagreb</item>
    </izvorni_sadrzaj>
    <derivirana_varijabla naziv="DomainObject.Predmet.StecajniUpraviteljiListAddressOIB_1">
      <item>Nikola Jakir, OIB 35440503043, Stonska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1189</properties:Words>
  <properties:Characters>6554</properties:Characters>
  <properties:Lines>163</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2015-12-08T13:15:00Z</dcterms:created>
  <dc:creator>BISERKA CALIC</dc:creator>
  <cp:lastModifiedBy>Ana Brlek</cp:lastModifiedBy>
  <cp:lastPrinted>2015-12-10T13:31:00Z</cp:lastPrinted>
  <dcterms:modified xmlns:xsi="http://www.w3.org/2001/XMLSchema-instance" xsi:type="dcterms:W3CDTF">2015-12-10T13:31:00Z</dcterms:modified>
  <cp:revision>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St-1246/2012-284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