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97b4" w14:paraId="3e397b4" w:rsidRDefault="00903677" w:rsidP="00903677" w:rsidR="00903677" w:rsidRPr="00F84E4B">
      <w:pPr>
        <w15:collapsed w:val="false"/>
      </w:pPr>
      <w:bookmarkStart w:name="_GoBack" w:id="0"/>
      <w:bookmarkEnd w:id="0"/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F84E4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1 St-</w:t>
      </w:r>
      <w:r w:rsidR="00151985">
        <w:rPr>
          <w:rFonts w:hAnsi="Times New Roman" w:ascii="Times New Roman"/>
          <w:sz w:val="24"/>
          <w:szCs w:val="24"/>
        </w:rPr>
        <w:t>567/13-80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Dr. Franje Tuđmana 35</w:t>
      </w:r>
      <w:r w:rsidR="00903677" w:rsidRPr="00F84E4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2C229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2C2297">
        <w:rPr>
          <w:rFonts w:hAnsi="Times New Roman" w:ascii="Times New Roman"/>
          <w:sz w:val="24"/>
          <w:szCs w:val="24"/>
        </w:rPr>
        <w:tab/>
        <w:t xml:space="preserve">Trgovački sud u Zadru po sucu Ardeni Bajlo kao stečajnom sucu, u stečajnom postupku nad stečajnim </w:t>
      </w:r>
      <w:r w:rsidRPr="003E3953">
        <w:rPr>
          <w:rFonts w:hAnsi="Times New Roman" w:ascii="Times New Roman"/>
          <w:sz w:val="24"/>
          <w:szCs w:val="24"/>
        </w:rPr>
        <w:t xml:space="preserve">dužnikom </w:t>
      </w:r>
      <w:r w:rsidR="00E976B2" w:rsidRPr="003E3953">
        <w:rPr>
          <w:rFonts w:hAnsi="Times New Roman" w:ascii="Times New Roman"/>
          <w:sz w:val="24"/>
          <w:szCs w:val="24"/>
        </w:rPr>
        <w:t xml:space="preserve"> </w:t>
      </w:r>
      <w:r w:rsidR="00151985">
        <w:rPr>
          <w:rFonts w:hAnsi="Times New Roman" w:ascii="Times New Roman"/>
          <w:sz w:val="24"/>
          <w:szCs w:val="24"/>
        </w:rPr>
        <w:t>TENIS d.o.o. u stečaju Pag, OIB:18680185500</w:t>
      </w:r>
      <w:r w:rsidR="003E3953">
        <w:rPr>
          <w:rFonts w:hAnsi="Times New Roman" w:ascii="Times New Roman"/>
          <w:sz w:val="24"/>
          <w:szCs w:val="24"/>
        </w:rPr>
        <w:t xml:space="preserve">, </w:t>
      </w:r>
      <w:r w:rsidR="002C2297" w:rsidRPr="002C2297">
        <w:rPr>
          <w:rFonts w:hAnsi="Times New Roman" w:ascii="Times New Roman"/>
          <w:sz w:val="24"/>
          <w:szCs w:val="24"/>
        </w:rPr>
        <w:t xml:space="preserve"> koga zastupa stečajni upravitelj </w:t>
      </w:r>
      <w:r w:rsidR="00151985">
        <w:rPr>
          <w:rFonts w:hAnsi="Times New Roman" w:ascii="Times New Roman"/>
          <w:sz w:val="24"/>
          <w:szCs w:val="24"/>
        </w:rPr>
        <w:t>Milan Ljubičić</w:t>
      </w:r>
      <w:r w:rsidR="002C2297">
        <w:rPr>
          <w:rFonts w:hAnsi="Times New Roman" w:ascii="Times New Roman"/>
          <w:sz w:val="24"/>
          <w:szCs w:val="24"/>
        </w:rPr>
        <w:t>,</w:t>
      </w:r>
      <w:r w:rsidR="00CE2510" w:rsidRPr="002C2297">
        <w:rPr>
          <w:rFonts w:hAnsi="Times New Roman" w:ascii="Times New Roman"/>
          <w:sz w:val="24"/>
          <w:szCs w:val="24"/>
        </w:rPr>
        <w:t xml:space="preserve"> </w:t>
      </w:r>
      <w:r w:rsidRPr="002C2297">
        <w:rPr>
          <w:rFonts w:hAnsi="Times New Roman" w:ascii="Times New Roman"/>
          <w:sz w:val="24"/>
          <w:szCs w:val="24"/>
        </w:rPr>
        <w:t xml:space="preserve">dana </w:t>
      </w:r>
      <w:r w:rsidR="003E3953">
        <w:rPr>
          <w:rFonts w:hAnsi="Times New Roman" w:ascii="Times New Roman"/>
          <w:sz w:val="24"/>
          <w:szCs w:val="24"/>
        </w:rPr>
        <w:t>30</w:t>
      </w:r>
      <w:r w:rsidR="00091E24">
        <w:rPr>
          <w:rFonts w:hAnsi="Times New Roman" w:ascii="Times New Roman"/>
          <w:sz w:val="24"/>
          <w:szCs w:val="24"/>
        </w:rPr>
        <w:t>. lipnja 2016</w:t>
      </w:r>
      <w:r w:rsidRPr="002C2297">
        <w:rPr>
          <w:rFonts w:hAnsi="Times New Roman" w:ascii="Times New Roman"/>
          <w:sz w:val="24"/>
          <w:szCs w:val="24"/>
        </w:rPr>
        <w:t>.</w:t>
      </w:r>
      <w:r w:rsidR="007260B9" w:rsidRPr="002C2297">
        <w:rPr>
          <w:rFonts w:hAnsi="Times New Roman" w:ascii="Times New Roman"/>
          <w:sz w:val="24"/>
          <w:szCs w:val="24"/>
        </w:rPr>
        <w:t>,</w:t>
      </w:r>
      <w:r w:rsidR="003B5BBB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i j e š i o   j e</w:t>
      </w:r>
    </w:p>
    <w:p w:rsidRDefault="00091E24" w:rsidP="00903677" w:rsidR="00091E24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091E24" w:rsidP="00903677" w:rsidR="00091E24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120A3A" w:rsidP="00091E24" w:rsidR="00091E24" w:rsidRPr="00091E24">
      <w:pPr>
        <w:pStyle w:val="Odlomakpopisa"/>
        <w:numPr>
          <w:ilvl w:val="0"/>
          <w:numId w:val="14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Utvrđuju</w:t>
      </w:r>
      <w:r w:rsidR="00091E24">
        <w:rPr>
          <w:rFonts w:hAnsi="Times New Roman" w:ascii="Times New Roman"/>
          <w:sz w:val="24"/>
          <w:szCs w:val="24"/>
        </w:rPr>
        <w:t xml:space="preserve"> se tražbine drugog višeg isplatnog reda: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091E24" w:rsidP="00091E24" w:rsidR="00091E24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938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2268"/>
        <w:gridCol w:w="1701"/>
        <w:gridCol w:w="1701"/>
        <w:gridCol w:w="1701"/>
        <w:gridCol w:w="1843"/>
      </w:tblGrid>
      <w:tr w:rsidTr="000A39B0" w:rsidR="00151985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51985" w:rsidP="000A39B0" w:rsidR="00151985" w:rsidRPr="00C3793F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51985" w:rsidP="000A39B0" w:rsidR="00151985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51985" w:rsidP="000A39B0" w:rsidR="00151985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OIB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51985" w:rsidP="000A39B0" w:rsidR="00151985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ADRESA</w:t>
            </w:r>
          </w:p>
        </w:tc>
        <w:tc>
          <w:tcPr>
            <w:tcW w:type="dxa" w:w="1701"/>
          </w:tcPr>
          <w:p w:rsidRDefault="00151985" w:rsidP="000A39B0" w:rsidR="00151985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type="dxa" w:w="1843"/>
          </w:tcPr>
          <w:p w:rsidRDefault="00151985" w:rsidP="000A39B0" w:rsidR="00151985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0A39B0" w:rsidR="00151985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51985" w:rsidP="000A39B0" w:rsidR="00151985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Pr="00C3793F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51985" w:rsidP="000A39B0" w:rsidR="00151985" w:rsidRPr="0011346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113467">
              <w:rPr>
                <w:rFonts w:hAnsi="Times New Roman" w:ascii="Times New Roman"/>
                <w:sz w:val="24"/>
                <w:szCs w:val="24"/>
              </w:rPr>
              <w:t>POREZNA UPRAVA, PODRUČNI URED DALMACIJA zastupana po ŽDO Zadar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51985" w:rsidP="000A39B0" w:rsidR="00151985" w:rsidRPr="0011346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113467">
              <w:rPr>
                <w:rFonts w:hAnsi="Times New Roman" w:ascii="Times New Roman"/>
                <w:sz w:val="24"/>
                <w:szCs w:val="24"/>
              </w:rPr>
              <w:t xml:space="preserve">01089248153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51985" w:rsidP="000A39B0" w:rsidR="00151985" w:rsidRPr="0011346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113467">
              <w:rPr>
                <w:rFonts w:hAnsi="Times New Roman" w:ascii="Times New Roman"/>
                <w:sz w:val="24"/>
                <w:szCs w:val="24"/>
              </w:rPr>
              <w:t>A.Starčevića 9, Zadar</w:t>
            </w:r>
          </w:p>
        </w:tc>
        <w:tc>
          <w:tcPr>
            <w:tcW w:type="dxa" w:w="1701"/>
          </w:tcPr>
          <w:p w:rsidRDefault="00151985" w:rsidP="000A39B0" w:rsidR="00151985" w:rsidRPr="00113467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13467">
              <w:rPr>
                <w:rFonts w:hAnsi="Times New Roman" w:ascii="Times New Roman"/>
                <w:sz w:val="24"/>
                <w:szCs w:val="24"/>
              </w:rPr>
              <w:t>16.947.777,92</w:t>
            </w:r>
          </w:p>
        </w:tc>
        <w:tc>
          <w:tcPr>
            <w:tcW w:type="dxa" w:w="1843"/>
          </w:tcPr>
          <w:p w:rsidRDefault="00151985" w:rsidP="000A39B0" w:rsidR="00151985" w:rsidRPr="00113467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13467">
              <w:rPr>
                <w:rFonts w:hAnsi="Times New Roman" w:ascii="Times New Roman"/>
                <w:sz w:val="24"/>
                <w:szCs w:val="24"/>
              </w:rPr>
              <w:t>16.947.777,92</w:t>
            </w:r>
          </w:p>
        </w:tc>
      </w:tr>
      <w:tr w:rsidTr="000A39B0" w:rsidR="00151985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51985" w:rsidP="000A39B0" w:rsidR="00151985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  <w:r w:rsidRPr="00C3793F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51985" w:rsidP="000A39B0" w:rsidR="00151985" w:rsidRPr="0011346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113467">
              <w:rPr>
                <w:rFonts w:hAnsi="Times New Roman" w:ascii="Times New Roman"/>
                <w:sz w:val="24"/>
                <w:szCs w:val="24"/>
              </w:rPr>
              <w:t>ALPE ADRIA POSLOVODSTVO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51985" w:rsidP="000A39B0" w:rsidR="00151985" w:rsidRPr="0011346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113467">
              <w:rPr>
                <w:rFonts w:hAnsi="Times New Roman" w:ascii="Times New Roman"/>
                <w:sz w:val="24"/>
                <w:szCs w:val="24"/>
              </w:rPr>
              <w:t>99488126785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51985" w:rsidP="000A39B0" w:rsidR="00151985" w:rsidRPr="0011346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 w:rsidRPr="00113467">
              <w:rPr>
                <w:rFonts w:hAnsi="Times New Roman" w:ascii="Times New Roman"/>
                <w:sz w:val="24"/>
                <w:szCs w:val="24"/>
              </w:rPr>
              <w:t>Slavonska avenija 6a, Zagreb</w:t>
            </w:r>
          </w:p>
        </w:tc>
        <w:tc>
          <w:tcPr>
            <w:tcW w:type="dxa" w:w="1701"/>
          </w:tcPr>
          <w:p w:rsidRDefault="00151985" w:rsidP="000A39B0" w:rsidR="00151985" w:rsidRPr="00113467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13467">
              <w:rPr>
                <w:rFonts w:hAnsi="Times New Roman" w:ascii="Times New Roman"/>
                <w:sz w:val="24"/>
                <w:szCs w:val="24"/>
              </w:rPr>
              <w:t>42.907.452,30</w:t>
            </w:r>
          </w:p>
        </w:tc>
        <w:tc>
          <w:tcPr>
            <w:tcW w:type="dxa" w:w="1843"/>
          </w:tcPr>
          <w:p w:rsidRDefault="00151985" w:rsidP="000A39B0" w:rsidR="00151985" w:rsidRPr="00113467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36.457.452,30</w:t>
            </w:r>
          </w:p>
        </w:tc>
      </w:tr>
    </w:tbl>
    <w:p w:rsidRDefault="00091E24" w:rsidP="00091E24" w:rsidR="00091E24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51985" w:rsidP="00151985" w:rsidR="00DE0A15">
      <w:pPr>
        <w:pStyle w:val="Odlomakpopisa"/>
        <w:numPr>
          <w:ilvl w:val="0"/>
          <w:numId w:val="14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Osporavaju se tražbine drugog višeg isplatnog reda:</w:t>
      </w:r>
    </w:p>
    <w:p w:rsidRDefault="00151985" w:rsidP="00151985" w:rsidR="00151985">
      <w:pPr>
        <w:spacing w:lineRule="auto" w:line="240" w:after="0"/>
        <w:ind w:left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51985" w:rsidP="00151985" w:rsidR="00151985">
      <w:pPr>
        <w:jc w:val="both"/>
        <w:rPr>
          <w:rFonts w:hAnsi="Times New Roman" w:ascii="Times New Roman"/>
          <w:sz w:val="24"/>
          <w:szCs w:val="24"/>
        </w:rPr>
      </w:pPr>
      <w:r w:rsidRPr="00151985">
        <w:rPr>
          <w:rFonts w:hAnsi="Times New Roman" w:ascii="Times New Roman"/>
          <w:sz w:val="24"/>
          <w:szCs w:val="24"/>
        </w:rPr>
        <w:t xml:space="preserve">ALPE ADRIA POSLOVODSTVO d.o.o., Zagreb, Slavonska avenija 6a, OIB: 99488126785 </w:t>
      </w:r>
      <w:r>
        <w:rPr>
          <w:rFonts w:hAnsi="Times New Roman" w:ascii="Times New Roman"/>
          <w:sz w:val="24"/>
          <w:szCs w:val="24"/>
        </w:rPr>
        <w:t>iznos od 6.450.000,00 kuna.</w:t>
      </w:r>
    </w:p>
    <w:p w:rsidRDefault="00151985" w:rsidP="00151985" w:rsidR="00151985" w:rsidRPr="00151985">
      <w:pPr>
        <w:pStyle w:val="Odlomakpopisa"/>
        <w:numPr>
          <w:ilvl w:val="0"/>
          <w:numId w:val="14"/>
        </w:numPr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151985">
        <w:rPr>
          <w:rFonts w:hAnsi="Times New Roman" w:ascii="Times New Roman"/>
          <w:sz w:val="24"/>
          <w:szCs w:val="24"/>
        </w:rPr>
        <w:t xml:space="preserve">Stečajni upravitelj stečajne mase upućuje se da radi utvrđivanja osnovanosti izjavljenog osporavanja pokrene parnicu u roku od 8 dana od dana pravomoćnosti ovog rješenja. </w:t>
      </w:r>
    </w:p>
    <w:p w:rsidRDefault="00151985" w:rsidP="00151985" w:rsidR="00151985">
      <w:pPr>
        <w:jc w:val="both"/>
        <w:rPr>
          <w:rFonts w:hAnsi="Times New Roman" w:ascii="Times New Roman"/>
          <w:sz w:val="24"/>
          <w:szCs w:val="24"/>
        </w:rPr>
      </w:pPr>
    </w:p>
    <w:p w:rsidRDefault="00151985" w:rsidP="00151985" w:rsidR="00151985">
      <w:pPr>
        <w:jc w:val="both"/>
        <w:rPr>
          <w:rFonts w:hAnsi="Times New Roman" w:ascii="Times New Roman"/>
          <w:sz w:val="24"/>
          <w:szCs w:val="24"/>
        </w:rPr>
      </w:pPr>
    </w:p>
    <w:p w:rsidRDefault="00151985" w:rsidP="00151985" w:rsidR="00151985" w:rsidRPr="00151985">
      <w:pPr>
        <w:jc w:val="both"/>
        <w:rPr>
          <w:rFonts w:hAnsi="Times New Roman" w:ascii="Times New Roman"/>
          <w:sz w:val="24"/>
          <w:szCs w:val="24"/>
        </w:rPr>
      </w:pPr>
    </w:p>
    <w:p w:rsidRDefault="003A4EBB" w:rsidP="007162A0" w:rsidR="003A4EBB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U stečajnom postupku koji se vodi kod ovog suda p</w:t>
      </w:r>
      <w:r w:rsidR="00151985">
        <w:rPr>
          <w:rFonts w:hAnsi="Times New Roman" w:ascii="Times New Roman"/>
          <w:sz w:val="24"/>
          <w:szCs w:val="24"/>
        </w:rPr>
        <w:t>od gornjim poslovnim brojem nad stečajnom masom stečajnog</w:t>
      </w:r>
      <w:r w:rsidR="00151985" w:rsidRPr="00F84E4B">
        <w:rPr>
          <w:rFonts w:hAnsi="Times New Roman" w:ascii="Times New Roman"/>
          <w:sz w:val="24"/>
          <w:szCs w:val="24"/>
        </w:rPr>
        <w:t xml:space="preserve"> </w:t>
      </w:r>
      <w:r w:rsidRPr="00F84E4B">
        <w:rPr>
          <w:rFonts w:hAnsi="Times New Roman" w:ascii="Times New Roman"/>
          <w:sz w:val="24"/>
          <w:szCs w:val="24"/>
        </w:rPr>
        <w:t xml:space="preserve">dužnika </w:t>
      </w:r>
      <w:r w:rsidR="00151985">
        <w:rPr>
          <w:rFonts w:hAnsi="Times New Roman" w:ascii="Times New Roman"/>
          <w:sz w:val="24"/>
          <w:szCs w:val="24"/>
        </w:rPr>
        <w:t>TENIS d.o.o. u stečaju Pag</w:t>
      </w:r>
      <w:r w:rsidRPr="00F84E4B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3E3953">
        <w:rPr>
          <w:rFonts w:hAnsi="Times New Roman" w:ascii="Times New Roman"/>
          <w:sz w:val="24"/>
          <w:szCs w:val="24"/>
        </w:rPr>
        <w:t>30</w:t>
      </w:r>
      <w:r w:rsidR="00091E24">
        <w:rPr>
          <w:rFonts w:hAnsi="Times New Roman" w:ascii="Times New Roman"/>
          <w:sz w:val="24"/>
          <w:szCs w:val="24"/>
        </w:rPr>
        <w:t>. lipnja 2016</w:t>
      </w:r>
      <w:r w:rsidRPr="00F84E4B">
        <w:rPr>
          <w:rFonts w:hAnsi="Times New Roman" w:ascii="Times New Roman"/>
          <w:sz w:val="24"/>
          <w:szCs w:val="24"/>
        </w:rPr>
        <w:t xml:space="preserve">. godine </w:t>
      </w:r>
      <w:r w:rsidR="0066178F" w:rsidRPr="00F84E4B">
        <w:rPr>
          <w:rFonts w:hAnsi="Times New Roman" w:ascii="Times New Roman"/>
          <w:sz w:val="24"/>
          <w:szCs w:val="24"/>
        </w:rPr>
        <w:t>ispitane su tražbine vjerovnika</w:t>
      </w:r>
      <w:r w:rsidR="007162A0">
        <w:rPr>
          <w:rFonts w:hAnsi="Times New Roman" w:ascii="Times New Roman"/>
          <w:sz w:val="24"/>
          <w:szCs w:val="24"/>
        </w:rPr>
        <w:t xml:space="preserve"> iz toč. I.</w:t>
      </w:r>
      <w:r w:rsidR="00091E24">
        <w:rPr>
          <w:rFonts w:hAnsi="Times New Roman" w:ascii="Times New Roman"/>
          <w:sz w:val="24"/>
          <w:szCs w:val="24"/>
        </w:rPr>
        <w:t xml:space="preserve"> </w:t>
      </w:r>
      <w:r w:rsidR="007162A0">
        <w:rPr>
          <w:rFonts w:hAnsi="Times New Roman" w:ascii="Times New Roman"/>
          <w:sz w:val="24"/>
          <w:szCs w:val="24"/>
        </w:rPr>
        <w:t>ovog rješenja.</w:t>
      </w:r>
      <w:r w:rsidR="00091E24">
        <w:rPr>
          <w:rFonts w:hAnsi="Times New Roman" w:ascii="Times New Roman"/>
          <w:sz w:val="24"/>
          <w:szCs w:val="24"/>
        </w:rPr>
        <w:t xml:space="preserve"> </w:t>
      </w:r>
      <w:r w:rsidR="003E3953">
        <w:rPr>
          <w:rFonts w:hAnsi="Times New Roman" w:ascii="Times New Roman"/>
          <w:sz w:val="24"/>
          <w:szCs w:val="24"/>
        </w:rPr>
        <w:t xml:space="preserve"> </w:t>
      </w:r>
      <w:r w:rsidR="00151985">
        <w:rPr>
          <w:rFonts w:hAnsi="Times New Roman" w:ascii="Times New Roman"/>
          <w:sz w:val="24"/>
          <w:szCs w:val="24"/>
        </w:rPr>
        <w:t xml:space="preserve"> </w:t>
      </w:r>
    </w:p>
    <w:p w:rsidRDefault="00903677" w:rsidP="003D725D" w:rsidR="00E36CD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</w:t>
      </w:r>
      <w:r w:rsidR="00E36CD0" w:rsidRPr="00F84E4B">
        <w:rPr>
          <w:rFonts w:hAnsi="Times New Roman" w:ascii="Times New Roman"/>
          <w:sz w:val="24"/>
          <w:szCs w:val="24"/>
        </w:rPr>
        <w:t xml:space="preserve">    Stečajni upravitelj </w:t>
      </w:r>
      <w:r w:rsidR="007162A0">
        <w:rPr>
          <w:rFonts w:hAnsi="Times New Roman" w:ascii="Times New Roman"/>
          <w:sz w:val="24"/>
          <w:szCs w:val="24"/>
        </w:rPr>
        <w:t>je priznao tražbine iz točke I.</w:t>
      </w:r>
      <w:r w:rsidR="0066178F" w:rsidRPr="00F84E4B">
        <w:rPr>
          <w:rFonts w:hAnsi="Times New Roman" w:ascii="Times New Roman"/>
          <w:sz w:val="24"/>
          <w:szCs w:val="24"/>
        </w:rPr>
        <w:t xml:space="preserve"> </w:t>
      </w:r>
      <w:r w:rsidR="00E36CD0" w:rsidRPr="00F84E4B">
        <w:rPr>
          <w:rFonts w:hAnsi="Times New Roman" w:ascii="Times New Roman"/>
          <w:sz w:val="24"/>
          <w:szCs w:val="24"/>
        </w:rPr>
        <w:t xml:space="preserve">ovog rješenja, a kako ih niti jedan vjerovnik nije osporio, to se iste u smislu čl. </w:t>
      </w:r>
      <w:r w:rsidR="007D011D">
        <w:rPr>
          <w:rFonts w:hAnsi="Times New Roman" w:ascii="Times New Roman"/>
          <w:sz w:val="24"/>
          <w:szCs w:val="24"/>
        </w:rPr>
        <w:t>263.</w:t>
      </w:r>
      <w:r w:rsidR="00195D2F">
        <w:rPr>
          <w:rFonts w:hAnsi="Times New Roman" w:ascii="Times New Roman"/>
          <w:sz w:val="24"/>
          <w:szCs w:val="24"/>
        </w:rPr>
        <w:t xml:space="preserve"> Stečajnog zakona</w:t>
      </w:r>
      <w:r w:rsidR="00E36CD0" w:rsidRPr="00F84E4B">
        <w:rPr>
          <w:rFonts w:hAnsi="Times New Roman" w:ascii="Times New Roman"/>
          <w:sz w:val="24"/>
          <w:szCs w:val="24"/>
        </w:rPr>
        <w:t xml:space="preserve">, smatraju utvrđenim. </w:t>
      </w:r>
    </w:p>
    <w:p w:rsidRDefault="00151985" w:rsidP="00151985" w:rsidR="0015198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je osporio tražbinu vjerovnika ALPE ADRIA POSLOVODSTVO d.o.o. </w:t>
      </w:r>
      <w:r w:rsidRPr="00151985">
        <w:rPr>
          <w:rFonts w:hAnsi="Times New Roman" w:ascii="Times New Roman"/>
          <w:sz w:val="24"/>
          <w:szCs w:val="24"/>
        </w:rPr>
        <w:t>Zagreb</w:t>
      </w:r>
      <w:r>
        <w:rPr>
          <w:rFonts w:hAnsi="Times New Roman" w:ascii="Times New Roman"/>
          <w:sz w:val="24"/>
          <w:szCs w:val="24"/>
        </w:rPr>
        <w:t xml:space="preserve"> iznos od 6.450.000,00 kuna iz razlog š</w:t>
      </w:r>
      <w:r w:rsidRPr="00151985">
        <w:rPr>
          <w:rFonts w:hAnsi="Times New Roman" w:ascii="Times New Roman"/>
          <w:sz w:val="24"/>
          <w:szCs w:val="24"/>
        </w:rPr>
        <w:t>to je za ovaj iznos ovaj vjerovnik namiren prodajom nekretnine stečajnog dužnika provedenom pred Općin</w:t>
      </w:r>
      <w:r>
        <w:rPr>
          <w:rFonts w:hAnsi="Times New Roman" w:ascii="Times New Roman"/>
          <w:sz w:val="24"/>
          <w:szCs w:val="24"/>
        </w:rPr>
        <w:t>skim građanskim sudom u Zagrebu, a što proizlazi iz rješenja tog suda poslovni broj 9 Ovr-2861/13-68 od 23. ožujka 2015. godine. Obzirom da je riječ o tražbini za koju postoji ovršna isprava to je u smislu odredbom čl. 266. st. 4. na parnicu valjalo uputiti osporavatelja.</w:t>
      </w:r>
    </w:p>
    <w:p w:rsidRDefault="00E36CD0" w:rsidP="00151985" w:rsidR="00E36CD0" w:rsidRPr="00F84E4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Stoga je odlučeno kao u izreci.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260B9" w:rsidR="00E36CD0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U Zadru, dana </w:t>
      </w:r>
      <w:r w:rsidR="003E3953">
        <w:rPr>
          <w:rFonts w:hAnsi="Times New Roman" w:ascii="Times New Roman"/>
          <w:sz w:val="24"/>
          <w:szCs w:val="24"/>
        </w:rPr>
        <w:t>30</w:t>
      </w:r>
      <w:r w:rsidR="001E15C8">
        <w:rPr>
          <w:rFonts w:hAnsi="Times New Roman" w:ascii="Times New Roman"/>
          <w:sz w:val="24"/>
          <w:szCs w:val="24"/>
        </w:rPr>
        <w:t>. lipnja 2016.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E15C8" w:rsidP="001E15C8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7E3967" w:rsidRPr="007E3967">
        <w:rPr>
          <w:rFonts w:hAnsi="Times New Roman" w:ascii="Times New Roman"/>
          <w:sz w:val="24"/>
          <w:szCs w:val="24"/>
        </w:rPr>
        <w:t>udac:</w:t>
      </w:r>
    </w:p>
    <w:p w:rsidRDefault="007E3967" w:rsidP="001E15C8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="001E15C8">
        <w:rPr>
          <w:rFonts w:hAnsi="Times New Roman" w:ascii="Times New Roman"/>
          <w:sz w:val="24"/>
          <w:szCs w:val="24"/>
        </w:rPr>
        <w:t>Ardena Bajlo</w:t>
      </w:r>
    </w:p>
    <w:p w:rsidRDefault="007E3967" w:rsidP="007E3967" w:rsidR="007E3967" w:rsidRPr="007E396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ovog rješenja, a ista se pod</w:t>
      </w:r>
      <w:r w:rsidR="00935079" w:rsidRPr="00F84E4B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Dostaviti:</w:t>
      </w:r>
    </w:p>
    <w:p w:rsidRDefault="00875C2A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stečajnom upravitelju,</w:t>
      </w:r>
    </w:p>
    <w:p w:rsidRDefault="00151985" w:rsidP="00875C2A" w:rsidR="00151985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vjerovniku čije tražbine su osporene</w:t>
      </w:r>
    </w:p>
    <w:p w:rsidRDefault="00DE0A15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875C2A" w:rsidRPr="00F84E4B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903677" w:rsidRPr="00F84E4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46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151985">
      <w:t>567/13</w:t>
    </w:r>
    <w:r w:rsidR="003E3953">
      <w:t>-</w:t>
    </w:r>
    <w:r w:rsidR="00151985">
      <w:t>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1B0F76"/>
    <w:multiLevelType w:val="hybridMultilevel"/>
    <w:tmpl w:val="D3669596"/>
    <w:lvl w:tplc="EBB29D1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7DC227A"/>
    <w:multiLevelType w:val="hybridMultilevel"/>
    <w:tmpl w:val="D3669596"/>
    <w:lvl w:tplc="EBB29D1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8F6026"/>
    <w:multiLevelType w:val="hybridMultilevel"/>
    <w:tmpl w:val="D7F8EA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4"/>
  </w:num>
  <w:num w:numId="7">
    <w:abstractNumId w:val="15"/>
  </w:num>
  <w:num w:numId="8">
    <w:abstractNumId w:val="9"/>
  </w:num>
  <w:num w:numId="9">
    <w:abstractNumId w:val="4"/>
  </w:num>
  <w:num w:numId="10">
    <w:abstractNumId w:val="1"/>
  </w:num>
  <w:num w:numId="11">
    <w:abstractNumId w:val="13"/>
  </w:num>
  <w:num w:numId="12">
    <w:abstractNumId w:val="0"/>
  </w:num>
  <w:num w:numId="13">
    <w:abstractNumId w:val="3"/>
  </w:num>
  <w:num w:numId="14">
    <w:abstractNumId w:val="10"/>
  </w:num>
  <w:num w:numId="15">
    <w:abstractNumId w:val="12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91E24"/>
    <w:rsid w:val="001057ED"/>
    <w:rsid w:val="00120A3A"/>
    <w:rsid w:val="00124669"/>
    <w:rsid w:val="001348D5"/>
    <w:rsid w:val="00151985"/>
    <w:rsid w:val="00166AF5"/>
    <w:rsid w:val="00171C6C"/>
    <w:rsid w:val="00195D2F"/>
    <w:rsid w:val="001A4527"/>
    <w:rsid w:val="001B70E5"/>
    <w:rsid w:val="001E15C8"/>
    <w:rsid w:val="001E22EE"/>
    <w:rsid w:val="00207D73"/>
    <w:rsid w:val="00247422"/>
    <w:rsid w:val="002C2297"/>
    <w:rsid w:val="002F45C8"/>
    <w:rsid w:val="003512A9"/>
    <w:rsid w:val="003A4EBB"/>
    <w:rsid w:val="003B5BBB"/>
    <w:rsid w:val="003D725D"/>
    <w:rsid w:val="003E3953"/>
    <w:rsid w:val="0040284E"/>
    <w:rsid w:val="004452BC"/>
    <w:rsid w:val="00481593"/>
    <w:rsid w:val="004D3C1B"/>
    <w:rsid w:val="0052773F"/>
    <w:rsid w:val="00560B2E"/>
    <w:rsid w:val="00562227"/>
    <w:rsid w:val="00572EB9"/>
    <w:rsid w:val="005F76A1"/>
    <w:rsid w:val="0066178F"/>
    <w:rsid w:val="00674C9C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61528"/>
    <w:rsid w:val="00875C2A"/>
    <w:rsid w:val="00903677"/>
    <w:rsid w:val="00935079"/>
    <w:rsid w:val="00937E72"/>
    <w:rsid w:val="009703E0"/>
    <w:rsid w:val="009E34C6"/>
    <w:rsid w:val="009E3A82"/>
    <w:rsid w:val="00A02BD0"/>
    <w:rsid w:val="00A06DC9"/>
    <w:rsid w:val="00A9701A"/>
    <w:rsid w:val="00B02E11"/>
    <w:rsid w:val="00B2047D"/>
    <w:rsid w:val="00B741FE"/>
    <w:rsid w:val="00BB2284"/>
    <w:rsid w:val="00BF1C02"/>
    <w:rsid w:val="00C50052"/>
    <w:rsid w:val="00CB7A36"/>
    <w:rsid w:val="00CE2510"/>
    <w:rsid w:val="00CF1C71"/>
    <w:rsid w:val="00D057EA"/>
    <w:rsid w:val="00D37659"/>
    <w:rsid w:val="00DA4B3F"/>
    <w:rsid w:val="00DA6DE3"/>
    <w:rsid w:val="00DB052E"/>
    <w:rsid w:val="00DB1A14"/>
    <w:rsid w:val="00DE0A15"/>
    <w:rsid w:val="00E36CD0"/>
    <w:rsid w:val="00E63138"/>
    <w:rsid w:val="00E751B3"/>
    <w:rsid w:val="00E976B2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3E3953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3E3953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46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6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6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6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6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3E3953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3E3953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46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6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6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6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6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STEČ. POST.</izvorni_sadrzaj>
    <derivirana_varijabla naziv="DomainObject.Predmet.Opis_1">PRIJEDLOG ZA NASTAVAK STEČ. POST.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St-567/2013</izvorni_sadrzaj>
    <derivirana_varijabla naziv="DomainObject.Predmet.OznakaBroj_1">St-567/2013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d.o.o. Buković</izvorni_sadrzaj>
    <derivirana_varijabla naziv="DomainObject.Predmet.ProtustrankaFormated_1">  TENIS d.o.o. Buković</derivirana_varijabla>
  </DomainObject.Predmet.ProtustrankaFormated>
  <DomainObject.Predmet.ProtustrankaFormatedOIB>
    <izvorni_sadrzaj>  TENIS d.o.o. Buković, OIB 01089248153</izvorni_sadrzaj>
    <derivirana_varijabla naziv="DomainObject.Predmet.ProtustrankaFormatedOIB_1">  TENIS d.o.o. Buković, OIB 01089248153</derivirana_varijabla>
  </DomainObject.Predmet.ProtustrankaFormatedOIB>
  <DomainObject.Predmet.ProtustrankaFormatedWithAdress>
    <izvorni_sadrzaj> TENIS d.o.o. Buković</izvorni_sadrzaj>
    <derivirana_varijabla naziv="DomainObject.Predmet.ProtustrankaFormatedWithAdress_1"> TENIS d.o.o. Buković</derivirana_varijabla>
  </DomainObject.Predmet.ProtustrankaFormatedWithAdress>
  <DomainObject.Predmet.ProtustrankaFormatedWithAdressOIB>
    <izvorni_sadrzaj> TENIS d.o.o. Buković, OIB 01089248153</izvorni_sadrzaj>
    <derivirana_varijabla naziv="DomainObject.Predmet.ProtustrankaFormatedWithAdressOIB_1"> TENIS d.o.o. Buković, OIB 01089248153</derivirana_varijabla>
  </DomainObject.Predmet.ProtustrankaFormatedWithAdressOIB>
  <DomainObject.Predmet.ProtustrankaWithAdress>
    <izvorni_sadrzaj>TENIS d.o.o. Buković </izvorni_sadrzaj>
    <derivirana_varijabla naziv="DomainObject.Predmet.ProtustrankaWithAdress_1">TENIS d.o.o. Buković </derivirana_varijabla>
  </DomainObject.Predmet.ProtustrankaWithAdress>
  <DomainObject.Predmet.ProtustrankaWithAdressOIB>
    <izvorni_sadrzaj>TENIS d.o.o. Buković, OIB 01089248153</izvorni_sadrzaj>
    <derivirana_varijabla naziv="DomainObject.Predmet.ProtustrankaWithAdressOIB_1">TENIS d.o.o. Buković, OIB 01089248153</derivirana_varijabla>
  </DomainObject.Predmet.ProtustrankaWithAdressOIB>
  <DomainObject.Predmet.ProtustrankaNazivFormated>
    <izvorni_sadrzaj>TENIS d.o.o. Buković</izvorni_sadrzaj>
    <derivirana_varijabla naziv="DomainObject.Predmet.ProtustrankaNazivFormated_1">TENIS d.o.o. Buković</derivirana_varijabla>
  </DomainObject.Predmet.ProtustrankaNazivFormated>
  <DomainObject.Predmet.ProtustrankaNazivFormatedOIB>
    <izvorni_sadrzaj>TENIS d.o.o. Buković, OIB 01089248153</izvorni_sadrzaj>
    <derivirana_varijabla naziv="DomainObject.Predmet.ProtustrankaNazivFormatedOIB_1">TENIS d.o.o. Buković, OIB 01089248153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10000 Zagreb</izvorni_sadrzaj>
    <derivirana_varijabla naziv="DomainObject.Predmet.StrankaFormatedWithAdress_1"> Alpe-Adria poslovodstvo društvo s ograničenom odgovornošću za promet nekretnina, Slavonska avenija 6 a, 10000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10000 Zagreb</izvorni_sadrzaj>
    <derivirana_varijabla naziv="DomainObject.Predmet.StrankaFormatedWithAdressOIB_1"> Alpe-Adria poslovodstvo društvo s ograničenom odgovornošću za promet nekretnina, OIB 99488126785, Slavonska avenija 6 a, 10000 Zagreb</derivirana_varijabla>
  </DomainObject.Predmet.StrankaFormatedWithAdressOIB>
  <DomainObject.Predmet.StrankaWithAdress>
    <izvorni_sadrzaj>Alpe-Adria poslovodstvo društvo s ograničenom odgovornošću za promet nekretnina Slavonska avenija 6 a,10000 Zagreb</izvorni_sadrzaj>
    <derivirana_varijabla naziv="DomainObject.Predmet.StrankaWithAdress_1">Alpe-Adria poslovodstvo društvo s ograničenom odgovornošću za promet nekretnina Slavonska avenija 6 a,10000 Zagreb</derivirana_varijabla>
  </DomainObject.Predmet.StrankaWithAdress>
  <DomainObject.Predmet.StrankaWithAdressOIB>
    <izvorni_sadrzaj>Alpe-Adria poslovodstvo društvo s ograničenom odgovornošću za promet nekretnina, OIB 99488126785, Slavonska avenija 6 a,10000 Zagreb</izvorni_sadrzaj>
    <derivirana_varijabla naziv="DomainObject.Predmet.StrankaWithAdressOIB_1">Alpe-Adria poslovodstvo društvo s ograničenom odgovornošću za promet nekretnina, OIB 99488126785, Slavonska avenija 6 a,10000 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10000 Zagreb</item>
    </izvorni_sadrzaj>
    <derivirana_varijabla naziv="DomainObject.Predmet.StrankaListFormatedWithAdress_1">
      <item>Alpe-Adria poslovodstvo društvo s ograničenom odgovornošću za promet nekretnina, Slavonska avenija 6 a, 10000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10000 Zagreb</item>
    </izvorni_sadrzaj>
    <derivirana_varijabla naziv="DomainObject.Predmet.StrankaListFormatedWithAdressOIB_1">
      <item>Alpe-Adria poslovodstvo društvo s ograničenom odgovornošću za promet nekretnina, OIB 99488126785, Slavonska avenija 6 a, 10000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TENIS d.o.o. Buković</item>
    </izvorni_sadrzaj>
    <derivirana_varijabla naziv="DomainObject.Predmet.ProtuStrankaListFormated_1">
      <item>TENIS d.o.o. Buković</item>
    </derivirana_varijabla>
  </DomainObject.Predmet.ProtuStrankaListFormated>
  <DomainObject.Predmet.ProtuStrankaListFormatedOIB>
    <izvorni_sadrzaj>
      <item>TENIS d.o.o. Buković, OIB 01089248153</item>
    </izvorni_sadrzaj>
    <derivirana_varijabla naziv="DomainObject.Predmet.ProtuStrankaListFormatedOIB_1">
      <item>TENIS d.o.o. Buković, OIB 01089248153</item>
    </derivirana_varijabla>
  </DomainObject.Predmet.ProtuStrankaListFormatedOIB>
  <DomainObject.Predmet.ProtuStrankaListFormatedWithAdress>
    <izvorni_sadrzaj>
      <item>TENIS d.o.o. Buković</item>
    </izvorni_sadrzaj>
    <derivirana_varijabla naziv="DomainObject.Predmet.ProtuStrankaListFormatedWithAdress_1">
      <item>TENIS d.o.o. Buković</item>
    </derivirana_varijabla>
  </DomainObject.Predmet.ProtuStrankaListFormatedWithAdress>
  <DomainObject.Predmet.ProtuStrankaListFormatedWithAdressOIB>
    <izvorni_sadrzaj>
      <item>TENIS d.o.o. Buković, OIB 01089248153</item>
    </izvorni_sadrzaj>
    <derivirana_varijabla naziv="DomainObject.Predmet.ProtuStrankaListFormatedWithAdressOIB_1">
      <item>TENIS d.o.o. Buković, OIB 01089248153</item>
    </derivirana_varijabla>
  </DomainObject.Predmet.ProtuStrankaListFormatedWithAdressOIB>
  <DomainObject.Predmet.ProtuStrankaListNazivFormated>
    <izvorni_sadrzaj>
      <item>TENIS d.o.o. Buković</item>
    </izvorni_sadrzaj>
    <derivirana_varijabla naziv="DomainObject.Predmet.ProtuStrankaListNazivFormated_1">
      <item>TENIS d.o.o. Buković</item>
    </derivirana_varijabla>
  </DomainObject.Predmet.ProtuStrankaListNazivFormated>
  <DomainObject.Predmet.ProtuStrankaListNazivFormatedOIB>
    <izvorni_sadrzaj>
      <item>TENIS d.o.o. Buković, OIB 01089248153</item>
    </izvorni_sadrzaj>
    <derivirana_varijabla naziv="DomainObject.Predmet.ProtuStrankaListNazivFormatedOIB_1">
      <item>TENIS d.o.o. Buković, OIB 01089248153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</item>
    </izvorni_sadrzaj>
    <derivirana_varijabla naziv="DomainObject.Predmet.OstaliListFormatedWithAdress_1">
      <item>Milan Ljubičić</item>
    </derivirana_varijabla>
  </DomainObject.Predmet.OstaliListFormatedWithAdress>
  <DomainObject.Predmet.OstaliListFormatedWithAdressOIB>
    <izvorni_sadrzaj>
      <item>Milan Ljubičić, OIB 87161295116</item>
    </izvorni_sadrzaj>
    <derivirana_varijabla naziv="DomainObject.Predmet.OstaliListFormatedWithAdressOIB_1">
      <item>Milan Ljubičić, OIB 87161295116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TENIS d.o.o. Buković</izvorni_sadrzaj>
    <derivirana_varijabla naziv="DomainObject.Predmet.ProtustrankaIDrugi_1">TENIS d.o.o. Buković</derivirana_varijabla>
  </DomainObject.Predmet.ProtustrankaIDrugi>
  <DomainObject.Predmet.StrankaIDrugiAdressOIB>
    <izvorni_sadrzaj>Alpe-Adria poslovodstvo društvo s ograničenom odgovornošću za promet nekretnina, OIB 99488126785, Slavonska avenija 6 a, 10000 Zagreb</izvorni_sadrzaj>
    <derivirana_varijabla naziv="DomainObject.Predmet.StrankaIDrugiAdressOIB_1">Alpe-Adria poslovodstvo društvo s ograničenom odgovornošću za promet nekretnina, OIB 99488126785, Slavonska avenija 6 a, 10000 Zagreb</derivirana_varijabla>
  </DomainObject.Predmet.StrankaIDrugiAdressOIB>
  <DomainObject.Predmet.ProtustrankaIDrugiAdressOIB>
    <izvorni_sadrzaj>TENIS d.o.o. Buković, OIB 01089248153</izvorni_sadrzaj>
    <derivirana_varijabla naziv="DomainObject.Predmet.ProtustrankaIDrugiAdressOIB_1">TENIS d.o.o. Buković, OIB 01089248153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 d.o.o. Buković</item>
      <item>Milan Ljubičić</item>
      <item>Alpe-Adria poslovodstvo društvo s ograničenom odgovornošću za promet nekretnina</item>
    </izvorni_sadrzaj>
    <derivirana_varijabla naziv="DomainObject.Predmet.SudioniciListNaziv_1">
      <item>TENIS d.o.o. Buković</item>
      <item>Milan Ljubičić</item>
      <item>Alpe-Adria poslovodstvo društvo s ograničenom odgovornošću za promet nekretnina</item>
    </derivirana_varijabla>
  </DomainObject.Predmet.SudioniciListNaziv>
  <DomainObject.Predmet.SudioniciListAdressOIB>
    <izvorni_sadrzaj>
      <item>TENIS d.o.o. Buković, OIB 01089248153</item>
      <item>Milan Ljubičić, OIB 87161295116</item>
      <item>Alpe-Adria poslovodstvo društvo s ograničenom odgovornošću za promet nekretnina, OIB 99488126785, Slavonska avenija 6 a,10000 Zagreb</item>
    </izvorni_sadrzaj>
    <derivirana_varijabla naziv="DomainObject.Predmet.SudioniciListAdressOIB_1">
      <item>TENIS d.o.o. Buković, OIB 01089248153</item>
      <item>Milan Ljubičić, OIB 87161295116</item>
      <item>Alpe-Adria poslovodstvo društvo s ograničenom odgovornošću za promet nekretnina, OIB 99488126785, Slavonska avenija 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01089248153</item>
      <item>, OIB 87161295116</item>
      <item>, OIB 99488126785</item>
    </izvorni_sadrzaj>
    <derivirana_varijabla naziv="DomainObject.Predmet.SudioniciListNazivOIB_1">
      <item>, OIB 01089248153</item>
      <item>, OIB 87161295116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408</properties:Words>
  <properties:Characters>2144</properties:Characters>
  <properties:Lines>107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2016-06-30T11:46:00Z</dcterms:created>
  <dc:creator>wsadmin</dc:creator>
  <cp:lastModifiedBy>wsadmin</cp:lastModifiedBy>
  <cp:lastPrinted>2015-10-22T08:10:00Z</cp:lastPrinted>
  <dcterms:modified xmlns:xsi="http://www.w3.org/2001/XMLSchema-instance" xsi:type="dcterms:W3CDTF">2016-06-30T11:47:00Z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