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9e48" w14:paraId="9c29e48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5D5C31">
        <w:t>POROS društvo s ograničenom odgovornošću za proizvodnju, građenje, trgovinu i usluge Rijeka, Škurinje 6 ( MBS  040153379 – OIB 24076839633 )</w:t>
      </w:r>
      <w:r w:rsidR="00B8620C">
        <w:t xml:space="preserve"> </w:t>
      </w:r>
      <w:r w:rsidRPr="00911ADC">
        <w:t>koji se vodi pod posl. br. 7 St-</w:t>
      </w:r>
      <w:r w:rsidR="005D5C31">
        <w:t>85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5D5C31" w:rsidP="005D5C31" w:rsidR="005D5C31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POROS društvo s ograničenom odgovornošću za proizvodnju, građenje, trgovinu i usluge Rijeka, Škurinje 6 ( MBS  040153379 – OIB 24076839633 ).</w:t>
      </w:r>
    </w:p>
    <w:p w:rsidRDefault="005D5C31" w:rsidP="005D5C31" w:rsidR="005D5C31">
      <w:pPr>
        <w:jc w:val="both"/>
        <w:rPr>
          <w:rFonts w:eastAsia="MS Mincho"/>
        </w:rPr>
      </w:pPr>
    </w:p>
    <w:p w:rsidRDefault="005D5C31" w:rsidP="005D5C31" w:rsidR="005D5C31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Ranka Herljević (OIB: 1410964164 ) iz Čavli, Soboli 10</w:t>
      </w:r>
      <w:r>
        <w:rPr>
          <w:color w:val="000000"/>
        </w:rPr>
        <w:t>.</w:t>
      </w:r>
    </w:p>
    <w:p w:rsidRDefault="005D5C31" w:rsidP="005D5C31" w:rsidR="005D5C31">
      <w:pPr>
        <w:jc w:val="both"/>
      </w:pPr>
    </w:p>
    <w:p w:rsidRDefault="005D5C31" w:rsidP="005D5C31" w:rsidR="005D5C31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5D5C31" w:rsidP="005D5C31" w:rsidR="005D5C31">
      <w:pPr>
        <w:jc w:val="both"/>
      </w:pPr>
    </w:p>
    <w:p w:rsidRDefault="005D5C31" w:rsidP="005D5C31" w:rsidR="005D5C31">
      <w:pPr>
        <w:jc w:val="both"/>
        <w:rPr>
          <w:szCs w:val="20"/>
        </w:rPr>
      </w:pPr>
      <w:r>
        <w:t>IV.</w:t>
      </w:r>
      <w:r>
        <w:tab/>
        <w:t>Z a k l j u č u j e   s e stečajni postupak nad dužnikom POROS društvo s ograničenom odgovornošću za proizvodnju, građenje, trgovinu i usluge Rijeka, Škurinje 6 ( MBS  040153379 – OIB 24076839633 ).</w:t>
      </w:r>
    </w:p>
    <w:p w:rsidRDefault="005D5C31" w:rsidP="005D5C31" w:rsidR="005D5C31">
      <w:pPr>
        <w:jc w:val="both"/>
      </w:pPr>
    </w:p>
    <w:p w:rsidRDefault="005D5C31" w:rsidP="005D5C31" w:rsidR="005D5C31">
      <w:pPr>
        <w:jc w:val="both"/>
      </w:pPr>
      <w:r>
        <w:t>V.</w:t>
      </w:r>
      <w:r>
        <w:tab/>
        <w:t xml:space="preserve">Troškovi postupka namirit će se iz Fonda za pokriće troška stečajnog postupka. </w:t>
      </w:r>
    </w:p>
    <w:p w:rsidRDefault="005D5C31" w:rsidP="005D5C31" w:rsidR="005D5C31">
      <w:pPr>
        <w:jc w:val="both"/>
      </w:pPr>
    </w:p>
    <w:p w:rsidRDefault="005D5C31" w:rsidP="005D5C31" w:rsidR="005D5C31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5D5C31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3B" w:rsidR="006A1C3B">
      <w:r>
        <w:separator/>
      </w:r>
    </w:p>
  </w:endnote>
  <w:endnote w:id="0" w:type="continuationSeparator">
    <w:p w:rsidRDefault="006A1C3B" w:rsidR="006A1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3B" w:rsidR="006A1C3B">
      <w:r>
        <w:separator/>
      </w:r>
    </w:p>
  </w:footnote>
  <w:footnote w:id="0" w:type="continuationSeparator">
    <w:p w:rsidRDefault="006A1C3B" w:rsidR="006A1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5D5C31">
      <w:t>85</w:t>
    </w:r>
    <w:r w:rsidRPr="00911ADC">
      <w:t>/</w:t>
    </w:r>
    <w:r w:rsidR="00FB4ECA">
      <w:t>13</w:t>
    </w:r>
    <w:r w:rsidRPr="00911ADC">
      <w:t>-</w:t>
    </w:r>
    <w:r w:rsidR="005D5C31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A1C3B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2273C"/>
    <w:rsid w:val="00B23DD8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23D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3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23D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3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2015.</izvorni_sadrzaj>
    <derivirana_varijabla naziv="DomainObject.Predmet.DatumRjesavanja_1">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St-85/2013</izvorni_sadrzaj>
    <derivirana_varijabla naziv="DomainObject.Predmet.OznakaBroj_1">St-85/2013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POROS d.o.o.  Rijeka</izvorni_sadrzaj>
    <derivirana_varijabla naziv="DomainObject.Predmet.ProtustrankaFormated_1">  POROS d.o.o.  Rijeka</derivirana_varijabla>
  </DomainObject.Predmet.ProtustrankaFormated>
  <DomainObject.Predmet.ProtustrankaFormatedOIB>
    <izvorni_sadrzaj>  POROS d.o.o.  Rijeka, OIB 24076839633</izvorni_sadrzaj>
    <derivirana_varijabla naziv="DomainObject.Predmet.ProtustrankaFormatedOIB_1">  POROS d.o.o.  Rijeka, OIB 24076839633</derivirana_varijabla>
  </DomainObject.Predmet.ProtustrankaFormatedOIB>
  <DomainObject.Predmet.ProtustrankaFormatedWithAdress>
    <izvorni_sadrzaj> POROS d.o.o.  Rijeka, Škurinje 6, 51 000 Rijeka</izvorni_sadrzaj>
    <derivirana_varijabla naziv="DomainObject.Predmet.ProtustrankaFormatedWithAdress_1"> POROS d.o.o.  Rijeka, Škurinje 6, 51 000 Rijeka</derivirana_varijabla>
  </DomainObject.Predmet.ProtustrankaFormatedWithAdress>
  <DomainObject.Predmet.ProtustrankaFormatedWithAdressOIB>
    <izvorni_sadrzaj> POROS d.o.o.  Rijeka, OIB 24076839633, Škurinje 6, 51 000 Rijeka</izvorni_sadrzaj>
    <derivirana_varijabla naziv="DomainObject.Predmet.ProtustrankaFormatedWithAdressOIB_1"> POROS d.o.o.  Rijeka, OIB 24076839633, Škurinje 6, 51 000 Rijeka</derivirana_varijabla>
  </DomainObject.Predmet.ProtustrankaFormatedWithAdressOIB>
  <DomainObject.Predmet.ProtustrankaWithAdress>
    <izvorni_sadrzaj>POROS d.o.o.  Rijeka Škurinje 6, 51 000 Rijeka</izvorni_sadrzaj>
    <derivirana_varijabla naziv="DomainObject.Predmet.ProtustrankaWithAdress_1">POROS d.o.o.  Rijeka Škurinje 6, 51 000 Rijeka</derivirana_varijabla>
  </DomainObject.Predmet.ProtustrankaWithAdress>
  <DomainObject.Predmet.ProtustrankaWithAdressOIB>
    <izvorni_sadrzaj>POROS d.o.o.  Rijeka, OIB 24076839633, Škurinje 6, 51 000 Rijeka</izvorni_sadrzaj>
    <derivirana_varijabla naziv="DomainObject.Predmet.ProtustrankaWithAdressOIB_1">POROS d.o.o.  Rijeka, OIB 24076839633, Škurinje 6, 51 000 Rijeka</derivirana_varijabla>
  </DomainObject.Predmet.ProtustrankaWithAdressOIB>
  <DomainObject.Predmet.ProtustrankaNazivFormated>
    <izvorni_sadrzaj>POROS d.o.o.  Rijeka</izvorni_sadrzaj>
    <derivirana_varijabla naziv="DomainObject.Predmet.ProtustrankaNazivFormated_1">POROS d.o.o.  Rijeka</derivirana_varijabla>
  </DomainObject.Predmet.ProtustrankaNazivFormated>
  <DomainObject.Predmet.ProtustrankaNazivFormatedOIB>
    <izvorni_sadrzaj>POROS d.o.o.  Rijeka, OIB 24076839633</izvorni_sadrzaj>
    <derivirana_varijabla naziv="DomainObject.Predmet.ProtustrankaNazivFormatedOIB_1">POROS d.o.o.  Rijeka, OIB 24076839633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POROS d.o.o.  Rijeka</item>
    </izvorni_sadrzaj>
    <derivirana_varijabla naziv="DomainObject.Predmet.ProtuStrankaListFormated_1">
      <item>POROS d.o.o.  Rijeka</item>
    </derivirana_varijabla>
  </DomainObject.Predmet.ProtuStrankaListFormated>
  <DomainObject.Predmet.ProtuStrankaListFormatedOIB>
    <izvorni_sadrzaj>
      <item>POROS d.o.o.  Rijeka, OIB 24076839633</item>
    </izvorni_sadrzaj>
    <derivirana_varijabla naziv="DomainObject.Predmet.ProtuStrankaListFormatedOIB_1">
      <item>POROS d.o.o.  Rijeka, OIB 24076839633</item>
    </derivirana_varijabla>
  </DomainObject.Predmet.ProtuStrankaListFormatedOIB>
  <DomainObject.Predmet.ProtuStrankaListFormatedWithAdress>
    <izvorni_sadrzaj>
      <item>POROS d.o.o.  Rijeka, Škurinje 6, 51 000 Rijeka</item>
    </izvorni_sadrzaj>
    <derivirana_varijabla naziv="DomainObject.Predmet.ProtuStrankaListFormatedWithAdress_1">
      <item>POROS d.o.o.  Rijeka, Škurinje 6, 51 000 Rijeka</item>
    </derivirana_varijabla>
  </DomainObject.Predmet.ProtuStrankaListFormatedWithAdress>
  <DomainObject.Predmet.ProtuStrankaListFormatedWithAdressOIB>
    <izvorni_sadrzaj>
      <item>POROS d.o.o.  Rijeka, OIB 24076839633, Škurinje 6, 51 000 Rijeka</item>
    </izvorni_sadrzaj>
    <derivirana_varijabla naziv="DomainObject.Predmet.ProtuStrankaListFormatedWithAdressOIB_1">
      <item>POROS d.o.o.  Rijeka, OIB 24076839633, Škurinje 6, 51 000 Rijeka</item>
    </derivirana_varijabla>
  </DomainObject.Predmet.ProtuStrankaListFormatedWithAdressOIB>
  <DomainObject.Predmet.ProtuStrankaListNazivFormated>
    <izvorni_sadrzaj>
      <item>POROS d.o.o.  Rijeka</item>
    </izvorni_sadrzaj>
    <derivirana_varijabla naziv="DomainObject.Predmet.ProtuStrankaListNazivFormated_1">
      <item>POROS d.o.o.  Rijeka</item>
    </derivirana_varijabla>
  </DomainObject.Predmet.ProtuStrankaListNazivFormated>
  <DomainObject.Predmet.ProtuStrankaListNazivFormatedOIB>
    <izvorni_sadrzaj>
      <item>POROS d.o.o.  Rijeka, OIB 24076839633</item>
    </izvorni_sadrzaj>
    <derivirana_varijabla naziv="DomainObject.Predmet.ProtuStrankaListNazivFormatedOIB_1">
      <item>POROS d.o.o.  Rijeka, OIB 24076839633</item>
    </derivirana_varijabla>
  </DomainObject.Predmet.ProtuStrankaListNazivFormatedOIB>
  <DomainObject.Predmet.OstaliListFormated>
    <izvorni_sadrzaj>
      <item>TIHOMIR BLAŽEVIĆ</item>
      <item>Ranka Herljević</item>
    </izvorni_sadrzaj>
    <derivirana_varijabla naziv="DomainObject.Predmet.OstaliListFormated_1">
      <item>TIHOMIR BLAŽEVIĆ</item>
      <item>Ranka Herljević</item>
    </derivirana_varijabla>
  </DomainObject.Predmet.OstaliListFormated>
  <DomainObject.Predmet.OstaliListFormatedOIB>
    <izvorni_sadrzaj>
      <item>TIHOMIR BLAŽEVIĆ, OIB 12919487827</item>
      <item>Ranka Herljević, OIB 14109641646</item>
    </izvorni_sadrzaj>
    <derivirana_varijabla naziv="DomainObject.Predmet.OstaliListFormatedOIB_1">
      <item>TIHOMIR BLAŽEVIĆ, OIB 12919487827</item>
      <item>Ranka Herljević, OIB 14109641646</item>
    </derivirana_varijabla>
  </DomainObject.Predmet.OstaliListFormatedOIB>
  <DomainObject.Predmet.OstaliListFormatedWithAdress>
    <izvorni_sadrzaj>
      <item>TIHOMIR BLAŽEVIĆ, Škurinje 6 c, Rijeka</item>
      <item>Ranka Herljević, Soboli 10, 51219 Čavle</item>
    </izvorni_sadrzaj>
    <derivirana_varijabla naziv="DomainObject.Predmet.OstaliListFormatedWithAdress_1">
      <item>TIHOMIR BLAŽEVIĆ, Škurinje 6 c, Rijeka</item>
      <item>Ranka Herljević, Soboli 10, 51219 Čavle</item>
    </derivirana_varijabla>
  </DomainObject.Predmet.OstaliListFormatedWithAdress>
  <DomainObject.Predmet.OstaliListFormatedWithAdressOIB>
    <izvorni_sadrzaj>
      <item>TIHOMIR BLAŽEVIĆ, OIB 12919487827, Škurinje 6 c, Rijeka</item>
      <item>Ranka Herljević, OIB 14109641646, Soboli 10, 51219 Čavle</item>
    </izvorni_sadrzaj>
    <derivirana_varijabla naziv="DomainObject.Predmet.OstaliListFormatedWithAdressOIB_1">
      <item>TIHOMIR BLAŽEVIĆ, OIB 12919487827, Škurinje 6 c, Rijeka</item>
      <item>Ranka Herljević, OIB 14109641646, Soboli 10, 51219 Čavle</item>
    </derivirana_varijabla>
  </DomainObject.Predmet.OstaliListFormatedWithAdressOIB>
  <DomainObject.Predmet.OstaliListNazivFormated>
    <izvorni_sadrzaj>
      <item>TIHOMIR BLAŽEVIĆ</item>
      <item>Ranka Herljević</item>
    </izvorni_sadrzaj>
    <derivirana_varijabla naziv="DomainObject.Predmet.OstaliListNazivFormated_1">
      <item>TIHOMIR BLAŽEVIĆ</item>
      <item>Ranka Herljević</item>
    </derivirana_varijabla>
  </DomainObject.Predmet.OstaliListNazivFormated>
  <DomainObject.Predmet.OstaliListNazivFormatedOIB>
    <izvorni_sadrzaj>
      <item>TIHOMIR BLAŽEVIĆ, OIB 12919487827</item>
      <item>Ranka Herljević, OIB 14109641646</item>
    </izvorni_sadrzaj>
    <derivirana_varijabla naziv="DomainObject.Predmet.OstaliListNazivFormatedOIB_1">
      <item>TIHOMIR BLAŽEVIĆ, OIB 12919487827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POROS d.o.o.  Rijeka</izvorni_sadrzaj>
    <derivirana_varijabla naziv="DomainObject.Predmet.ProtustrankaIDrugi_1">POROS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POROS d.o.o.  Rijeka, OIB 24076839633, Škurinje 6, 51 000 Rijeka</izvorni_sadrzaj>
    <derivirana_varijabla naziv="DomainObject.Predmet.ProtustrankaIDrugiAdressOIB_1">POROS d.o.o.  Rijeka, OIB 24076839633, Škurinje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2014.</izvorni_sadrzaj>
    <derivirana_varijabla naziv="DomainObject.Predmet.OdlukaRjesenje.DatumDonosenjaOdluke_1">12.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St-85/2013-24</izvorni_sadrzaj>
    <derivirana_varijabla naziv="DomainObject.Predmet.OdlukaRjesenje.Oznaka_1">St-85/2013-24</derivirana_varijabla>
  </DomainObject.Predmet.OdlukaRjesenje.Oznaka>
  <DomainObject.Predmet.SudioniciListNaziv>
    <izvorni_sadrzaj>
      <item>POROS d.o.o.  Rijeka</item>
      <item>FINA  Rijeka</item>
      <item>TIHOMIR BLAŽEVIĆ</item>
      <item>Ranka Herljević</item>
    </izvorni_sadrzaj>
    <derivirana_varijabla naziv="DomainObject.Predmet.SudioniciListNaziv_1">
      <item>POROS d.o.o.  Rijeka</item>
      <item>FINA  Rijeka</item>
      <item>TIHOMIR BLAŽEVIĆ</item>
      <item>Ranka Herljević</item>
    </derivirana_varijabla>
  </DomainObject.Predmet.SudioniciListNaziv>
  <DomainObject.Predmet.SudioniciListAdressOIB>
    <izvorni_sadrzaj>
      <item>POROS d.o.o.  Rijeka, OIB 24076839633, Škurinje 6,51 000 Rijeka</item>
      <item>FINA  Rijeka, OIB 85821130368, Frana Kurelca 8,51 000 Rijeka</item>
      <item>TIHOMIR BLAŽEVIĆ, OIB 12919487827, Škurinje 6 c,Rijeka</item>
      <item>Ranka Herljević, OIB 14109641646, Soboli 10,51219 Čavle</item>
    </izvorni_sadrzaj>
    <derivirana_varijabla naziv="DomainObject.Predmet.SudioniciListAdressOIB_1">
      <item>POROS d.o.o.  Rijeka, OIB 24076839633, Škurinje 6,51 000 Rijeka</item>
      <item>FINA  Rijeka, OIB 85821130368, Frana Kurelca 8,51 000 Rijeka</item>
      <item>TIHOMIR BLAŽEVIĆ, OIB 12919487827, Škurinje 6 c,Rijeka</item>
      <item>Ranka Herljević, OIB 14109641646, Soboli 10,51219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24076839633</item>
      <item>, OIB 85821130368</item>
      <item>, OIB 12919487827</item>
      <item>, OIB 14109641646</item>
    </izvorni_sadrzaj>
    <derivirana_varijabla naziv="DomainObject.Predmet.SudioniciListNazivOIB_1">
      <item>, OIB 24076839633</item>
      <item>, OIB 85821130368</item>
      <item>, OIB 12919487827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190</properties:Words>
  <properties:Characters>959</properties:Characters>
  <properties:Lines>32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2015-09-28T09:37:00Z</dcterms:created>
  <dc:creator>skrapic</dc:creator>
  <cp:lastModifiedBy>Sonja Krapić</cp:lastModifiedBy>
  <cp:lastPrinted>2015-09-28T09:39:00Z</cp:lastPrinted>
  <dcterms:modified xmlns:xsi="http://www.w3.org/2001/XMLSchema-instance" xsi:type="dcterms:W3CDTF">2015-09-28T09:40:00Z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