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2a6b" w14:paraId="83a2a6b" w:rsidRDefault="009A3118" w:rsidP="005376CF" w:rsidR="00B46CF5" w:rsidRPr="005376CF">
      <w:pPr>
        <w:pStyle w:val="Tijeloteksta"/>
        <w15:collapsed w:val="false"/>
      </w:pPr>
      <w:bookmarkStart w:name="_GoBack" w:id="0"/>
      <w:bookmarkEnd w:id="0"/>
      <w:r w:rsidRPr="005376CF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5376CF">
        <w:t xml:space="preserve"> 48. </w:t>
      </w:r>
      <w:r w:rsidR="00F0636B" w:rsidRPr="005376CF">
        <w:t>St-</w:t>
      </w:r>
      <w:r w:rsidR="00C93656">
        <w:t>3106/16</w:t>
      </w:r>
      <w:r w:rsidR="00F0636B" w:rsidRPr="005376CF">
        <w:br w:clear="all" w:type="textWrapping"/>
      </w:r>
    </w:p>
    <w:p w:rsidRDefault="001725CA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REPUBLIKA HRVATSKA</w:t>
      </w:r>
    </w:p>
    <w:p w:rsidRDefault="001725CA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TRGOVAČKI SUD U ZAGREBU</w:t>
      </w:r>
    </w:p>
    <w:p w:rsidRDefault="00380A91" w:rsidP="001725CA" w:rsidR="001725CA" w:rsidRPr="005376CF">
      <w:pPr>
        <w:rPr>
          <w:rFonts w:hAnsi="Times New Roman" w:ascii="Times New Roman"/>
        </w:rPr>
      </w:pPr>
      <w:r w:rsidRPr="005376CF">
        <w:rPr>
          <w:rFonts w:hAnsi="Times New Roman" w:ascii="Times New Roman"/>
        </w:rPr>
        <w:t>Zagreb, Amruševa 2</w:t>
      </w:r>
      <w:r w:rsidR="00AE4950" w:rsidRPr="005376CF">
        <w:rPr>
          <w:rFonts w:hAnsi="Times New Roman" w:ascii="Times New Roman"/>
        </w:rPr>
        <w:t>/II</w:t>
      </w:r>
    </w:p>
    <w:p w:rsidRDefault="00267D56" w:rsidP="001725CA" w:rsidR="00267D56" w:rsidRPr="005376C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E P U B L I K A  H R V A T S K A</w:t>
      </w:r>
    </w:p>
    <w:p w:rsidRDefault="00B41062" w:rsidP="001725CA" w:rsidR="00B41062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J E Š E N J 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 </w:t>
      </w:r>
      <w:r w:rsidRPr="005376CF">
        <w:rPr>
          <w:rFonts w:hAnsi="Times New Roman" w:ascii="Times New Roman"/>
        </w:rPr>
        <w:tab/>
      </w:r>
      <w:r w:rsidR="00900D3F" w:rsidRPr="005376CF">
        <w:rPr>
          <w:rFonts w:hAnsi="Times New Roman" w:ascii="Times New Roman"/>
        </w:rPr>
        <w:t>Trgovački sud u Zagrebu</w:t>
      </w:r>
      <w:r w:rsidR="00946D26" w:rsidRPr="005376CF">
        <w:rPr>
          <w:rFonts w:hAnsi="Times New Roman" w:ascii="Times New Roman"/>
        </w:rPr>
        <w:t xml:space="preserve">, po stečajnom sucu Vesni </w:t>
      </w:r>
      <w:r w:rsidR="00900D3F" w:rsidRPr="005376CF">
        <w:rPr>
          <w:rFonts w:hAnsi="Times New Roman" w:ascii="Times New Roman"/>
        </w:rPr>
        <w:t>Sremac Šoštar</w:t>
      </w:r>
      <w:r w:rsidR="00946D26" w:rsidRPr="005376CF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5376CF">
        <w:rPr>
          <w:rFonts w:hAnsi="Times New Roman" w:ascii="Times New Roman"/>
        </w:rPr>
        <w:t xml:space="preserve">dužnikom </w:t>
      </w:r>
      <w:r w:rsidR="00C93656" w:rsidRPr="00363908">
        <w:rPr>
          <w:rFonts w:hAnsi="Times New Roman" w:ascii="Times New Roman"/>
          <w:lang w:val="pl-PL"/>
        </w:rPr>
        <w:t>GEOLOŠKI KONZALTING d.o.o., za poslovne usluge, Zagreb, Gruška 6, OIB 55553953210</w:t>
      </w:r>
      <w:r w:rsidR="00EB410E" w:rsidRPr="005376CF">
        <w:rPr>
          <w:rFonts w:hAnsi="Times New Roman" w:ascii="Times New Roman"/>
        </w:rPr>
        <w:t>,</w:t>
      </w:r>
      <w:r w:rsidR="00D83115" w:rsidRPr="005376CF">
        <w:rPr>
          <w:rFonts w:hAnsi="Times New Roman" w:ascii="Times New Roman"/>
        </w:rPr>
        <w:t xml:space="preserve"> </w:t>
      </w:r>
      <w:r w:rsidR="00E270CF" w:rsidRPr="005376CF">
        <w:rPr>
          <w:rFonts w:hAnsi="Times New Roman" w:ascii="Times New Roman"/>
        </w:rPr>
        <w:t xml:space="preserve">dana </w:t>
      </w:r>
      <w:r w:rsidR="00C93656">
        <w:rPr>
          <w:rFonts w:hAnsi="Times New Roman" w:ascii="Times New Roman"/>
        </w:rPr>
        <w:t>24. svibnja 2018</w:t>
      </w:r>
      <w:r w:rsidRPr="005376CF">
        <w:rPr>
          <w:rFonts w:hAnsi="Times New Roman" w:ascii="Times New Roman"/>
        </w:rPr>
        <w:t xml:space="preserve">. </w:t>
      </w:r>
      <w:r w:rsidR="00F46020" w:rsidRPr="005376CF">
        <w:rPr>
          <w:rFonts w:hAnsi="Times New Roman" w:ascii="Times New Roman"/>
        </w:rPr>
        <w:t>godine.</w:t>
      </w:r>
    </w:p>
    <w:p w:rsidRDefault="00D83115" w:rsidP="001725CA" w:rsidR="00D83115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r i j e š i o  j 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B41062" w:rsidR="001725CA" w:rsidRPr="005376CF">
      <w:pPr>
        <w:ind w:firstLine="708"/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B41062" w:rsidRPr="00363908">
        <w:rPr>
          <w:rFonts w:hAnsi="Times New Roman" w:ascii="Times New Roman"/>
          <w:lang w:val="pl-PL"/>
        </w:rPr>
        <w:t>GEOLOŠKI KONZALTING d.o.o., za poslovne usluge, Zagreb, Gruška 6, OIB 55553953210</w:t>
      </w:r>
      <w:r w:rsidRPr="005376CF">
        <w:rPr>
          <w:rFonts w:hAnsi="Times New Roman" w:ascii="Times New Roman"/>
        </w:rPr>
        <w:t xml:space="preserve">, da u roku petnaest dana od dana objave ovog rješenja, uplate iznos od </w:t>
      </w:r>
      <w:r w:rsidR="00B41062">
        <w:rPr>
          <w:rFonts w:hAnsi="Times New Roman" w:ascii="Times New Roman"/>
        </w:rPr>
        <w:t>130.793,59</w:t>
      </w:r>
      <w:r w:rsidRPr="005376CF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5376CF">
        <w:rPr>
          <w:rFonts w:hAnsi="Times New Roman" w:ascii="Times New Roman"/>
        </w:rPr>
        <w:t>kod Hrvatske poštanske banke d.</w:t>
      </w:r>
      <w:r w:rsidRPr="005376CF">
        <w:rPr>
          <w:rFonts w:hAnsi="Times New Roman" w:ascii="Times New Roman"/>
        </w:rPr>
        <w:t>d., Zagreb, pozivom na broj 05-</w:t>
      </w:r>
      <w:r w:rsidR="00B41062">
        <w:rPr>
          <w:rFonts w:hAnsi="Times New Roman" w:ascii="Times New Roman"/>
        </w:rPr>
        <w:t>310616</w:t>
      </w:r>
      <w:r w:rsidRPr="005376CF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B41062" w:rsidR="001725CA" w:rsidRPr="005376CF">
      <w:pPr>
        <w:ind w:firstLine="708"/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>Obrazloženje</w:t>
      </w: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ab/>
        <w:t xml:space="preserve">Sud je odredio pozvati vjerovnike i zainteresirane na uplatu iznosa od </w:t>
      </w:r>
      <w:r w:rsidR="00B41062">
        <w:rPr>
          <w:rFonts w:hAnsi="Times New Roman" w:ascii="Times New Roman"/>
        </w:rPr>
        <w:t>130.793,59</w:t>
      </w:r>
      <w:r w:rsidRPr="005376CF">
        <w:rPr>
          <w:rFonts w:hAnsi="Times New Roman" w:ascii="Times New Roman"/>
        </w:rPr>
        <w:t xml:space="preserve"> kn, koji iznos smatra dostatnim za provođenje redovitog postupka do eventualnog zaključenja postupka po čl. 293. Stečajnog zakona ("Narodne novine" broj 71/15 dalje: SZ-a). </w:t>
      </w:r>
    </w:p>
    <w:p w:rsidRDefault="00C93656" w:rsidP="001725CA" w:rsidR="00C93656">
      <w:pPr>
        <w:jc w:val="both"/>
        <w:rPr>
          <w:rFonts w:hAnsi="Times New Roman" w:ascii="Times New Roman"/>
        </w:rPr>
      </w:pPr>
    </w:p>
    <w:p w:rsidRDefault="00C93656" w:rsidP="00C93656" w:rsidR="00C93656" w:rsidRPr="005376C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je na ročištu održanom dana 24. svibnja 2018., predložio da se za daljnje vođenje stečajnog postupka predujmi iznos pobliže opisan u toč. I. ovog rješenja, budući da je u svom obrazloženom izvješću i podnesku naveo da bi daljnji troškovi vođenja stečajnog postupka za naredno razdoblje od 6 mjeseci iznosili upravo toliko. 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5376CF">
        <w:rPr>
          <w:rFonts w:hAnsi="Times New Roman" w:ascii="Times New Roman"/>
        </w:rPr>
        <w:t xml:space="preserve">, što je vidljivo iz dokumentacije, koja prileži spisu, </w:t>
      </w:r>
      <w:r w:rsidRPr="005376CF">
        <w:rPr>
          <w:rFonts w:hAnsi="Times New Roman" w:ascii="Times New Roman"/>
        </w:rPr>
        <w:t xml:space="preserve">pa nije moguće ekonomsko namirenje vjerovnika. Ukoliko vjerovnici imaju interes ostvariti pravo na vođenje </w:t>
      </w:r>
      <w:r w:rsidRPr="005376CF">
        <w:rPr>
          <w:rFonts w:hAnsi="Times New Roman" w:ascii="Times New Roman"/>
        </w:rPr>
        <w:lastRenderedPageBreak/>
        <w:t xml:space="preserve">stečajnog postupka dužni su predujmiti troškove kako je određeno u izreci, sve u skladu s čl. 132. st. 1. SZ-a. </w:t>
      </w: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U </w:t>
      </w:r>
      <w:r w:rsidR="00E270CF" w:rsidRPr="005376CF">
        <w:rPr>
          <w:rFonts w:hAnsi="Times New Roman" w:ascii="Times New Roman"/>
        </w:rPr>
        <w:t xml:space="preserve">Zagrebu, </w:t>
      </w:r>
      <w:r w:rsidR="00B41062">
        <w:rPr>
          <w:rFonts w:hAnsi="Times New Roman" w:ascii="Times New Roman"/>
        </w:rPr>
        <w:t>24. svibnja 2018</w:t>
      </w:r>
      <w:r w:rsidR="002D0987" w:rsidRPr="005376CF">
        <w:rPr>
          <w:rFonts w:hAnsi="Times New Roman" w:ascii="Times New Roman"/>
        </w:rPr>
        <w:t>. godine</w:t>
      </w:r>
    </w:p>
    <w:p w:rsidRDefault="00900D3F" w:rsidP="00900D3F" w:rsidR="001725CA" w:rsidRPr="005376CF">
      <w:pPr>
        <w:jc w:val="center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5376CF">
        <w:rPr>
          <w:rFonts w:hAnsi="Times New Roman" w:ascii="Times New Roman"/>
        </w:rPr>
        <w:t>SUDAC:</w:t>
      </w:r>
    </w:p>
    <w:p w:rsidRDefault="001725CA" w:rsidP="00E53D3D" w:rsidR="00EE4260">
      <w:pPr>
        <w:pStyle w:val="Uvuenotijeloteksta"/>
        <w:ind w:firstLine="141" w:left="1983"/>
        <w:jc w:val="right"/>
      </w:pPr>
      <w:r w:rsidRPr="005376CF">
        <w:t xml:space="preserve">Vesna </w:t>
      </w:r>
      <w:r w:rsidR="00900D3F" w:rsidRPr="005376CF">
        <w:t>Sremac Šoštar</w:t>
      </w:r>
      <w:r w:rsidR="00EE4260">
        <w:t>,v.r.</w:t>
      </w:r>
    </w:p>
    <w:p w:rsidRDefault="00EE4260" w:rsidP="00D338FD" w:rsidR="00EE4260">
      <w:pPr>
        <w:pStyle w:val="Uvuenotijeloteksta"/>
        <w:ind w:firstLine="141" w:left="1983"/>
        <w:jc w:val="right"/>
      </w:pPr>
      <w:r>
        <w:t>Za točnost otpravka</w:t>
      </w:r>
    </w:p>
    <w:p w:rsidRDefault="00EE4260" w:rsidP="0091680F" w:rsidR="005F46DC" w:rsidRPr="005376CF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5376CF">
      <w:pPr>
        <w:jc w:val="right"/>
        <w:rPr>
          <w:rFonts w:hAnsi="Times New Roman" w:ascii="Times New Roman"/>
        </w:rPr>
      </w:pPr>
    </w:p>
    <w:p w:rsidRDefault="001511A4" w:rsidP="00B87AEB" w:rsidR="001511A4" w:rsidRPr="005376CF">
      <w:pPr>
        <w:jc w:val="right"/>
        <w:rPr>
          <w:rFonts w:hAnsi="Times New Roman" w:ascii="Times New Roman"/>
        </w:rPr>
      </w:pPr>
    </w:p>
    <w:p w:rsidRDefault="001511A4" w:rsidP="00B87AEB" w:rsidR="001511A4" w:rsidRPr="005376CF">
      <w:pPr>
        <w:jc w:val="right"/>
        <w:rPr>
          <w:rFonts w:hAnsi="Times New Roman" w:ascii="Times New Roman"/>
        </w:rPr>
      </w:pPr>
    </w:p>
    <w:p w:rsidRDefault="007F5D44" w:rsidP="007F5D44" w:rsidR="007F5D44" w:rsidRPr="005376CF">
      <w:pPr>
        <w:jc w:val="right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</w:p>
    <w:p w:rsidRDefault="001725CA" w:rsidP="001725CA" w:rsidR="001725CA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5376CF">
      <w:pPr>
        <w:jc w:val="both"/>
        <w:rPr>
          <w:rFonts w:hAnsi="Times New Roman" w:ascii="Times New Roman"/>
        </w:rPr>
      </w:pPr>
      <w:r w:rsidRPr="005376C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E3A80" w:rsidP="00041272" w:rsidR="001E3A80" w:rsidRPr="005376CF">
      <w:pPr>
        <w:jc w:val="both"/>
        <w:rPr>
          <w:rFonts w:hAnsi="Times New Roman" w:ascii="Times New Roman"/>
        </w:rPr>
      </w:pPr>
    </w:p>
    <w:sectPr w:rsidSect="00B41062" w:rsidR="001E3A80" w:rsidRPr="005376CF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EE4260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C93656">
      <w:rPr>
        <w:rFonts w:hAnsi="Times New Roman" w:ascii="Times New Roman"/>
      </w:rPr>
      <w:t>3106/16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727EC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6D6CE9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1062"/>
    <w:rsid w:val="00B43929"/>
    <w:rsid w:val="00B46CF5"/>
    <w:rsid w:val="00B52D14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65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C66CA"/>
    <w:rsid w:val="00ED1D4D"/>
    <w:rsid w:val="00EE4260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St-3106/2016-27</izvorni_sadrzaj>
    <derivirana_varijabla naziv="DomainObject.Oznaka_1">St-3106/2016-27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St-3106/2016</izvorni_sadrzaj>
    <derivirana_varijabla naziv="DomainObject.Predmet.OznakaBroj_1">St-3106/2016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GEOLOŠKI KONZALTING, društvo s ograničenom odgovornošću za poslovne usluge</izvorni_sadrzaj>
    <derivirana_varijabla naziv="DomainObject.Predmet.ProtustrankaFormated_1">  GEOLOŠKI KONZALTING, društvo s ograničenom odgovornošću za poslovne usluge</derivirana_varijabla>
  </DomainObject.Predmet.ProtustrankaFormated>
  <DomainObject.Predmet.ProtustrankaFormatedOIB>
    <izvorni_sadrzaj>  GEOLOŠKI KONZALTING, društvo s ograničenom odgovornošću za poslovne usluge, OIB 55553953210</izvorni_sadrzaj>
    <derivirana_varijabla naziv="DomainObject.Predmet.ProtustrankaFormatedOIB_1">  GEOLOŠKI KONZALTING, društvo s ograničenom odgovornošću za poslovne usluge, OIB 55553953210</derivirana_varijabla>
  </DomainObject.Predmet.ProtustrankaFormatedOIB>
  <DomainObject.Predmet.ProtustrankaFormatedWithAdress>
    <izvorni_sadrzaj> GEOLOŠKI KONZALTING, društvo s ograničenom odgovornošću za poslovne usluge, Gruška 6, 10000 Zagreb</izvorni_sadrzaj>
    <derivirana_varijabla naziv="DomainObject.Predmet.ProtustrankaFormatedWithAdress_1"> GEOLOŠKI KONZALTING, društvo s ograničenom odgovornošću za poslovne usluge, Gruška 6, 10000 Zagreb</derivirana_varijabla>
  </DomainObject.Predmet.ProtustrankaFormatedWithAdress>
  <DomainObject.Predmet.ProtustrankaFormatedWithAdressOIB>
    <izvorni_sadrzaj> GEOLOŠKI KONZALTING, društvo s ograničenom odgovornošću za poslovne usluge, OIB 55553953210, Gruška 6, 10000 Zagreb</izvorni_sadrzaj>
    <derivirana_varijabla naziv="DomainObject.Predmet.ProtustrankaFormatedWithAdressOIB_1"> GEOLOŠKI KONZALTING, društvo s ograničenom odgovornošću za poslovne usluge, OIB 55553953210, Gruška 6, 10000 Zagreb</derivirana_varijabla>
  </DomainObject.Predmet.ProtustrankaFormatedWithAdressOIB>
  <DomainObject.Predmet.ProtustrankaWithAdress>
    <izvorni_sadrzaj>GEOLOŠKI KONZALTING, društvo s ograničenom odgovornošću za poslovne usluge Gruška 6, 10000 Zagreb</izvorni_sadrzaj>
    <derivirana_varijabla naziv="DomainObject.Predmet.ProtustrankaWithAdress_1">GEOLOŠKI KONZALTING, društvo s ograničenom odgovornošću za poslovne usluge Gruška 6, 10000 Zagreb</derivirana_varijabla>
  </DomainObject.Predmet.ProtustrankaWithAdress>
  <DomainObject.Predmet.ProtustrankaWithAdressOIB>
    <izvorni_sadrzaj>GEOLOŠKI KONZALTING, društvo s ograničenom odgovornošću za poslovne usluge, OIB 55553953210, Gruška 6, 10000 Zagreb</izvorni_sadrzaj>
    <derivirana_varijabla naziv="DomainObject.Predmet.ProtustrankaWithAdressOIB_1">GEOLOŠKI KONZALTING, društvo s ograničenom odgovornošću za poslovne usluge, OIB 55553953210, Gruška 6, 10000 Zagreb</derivirana_varijabla>
  </DomainObject.Predmet.ProtustrankaWithAdressOIB>
  <DomainObject.Predmet.ProtustrankaNazivFormated>
    <izvorni_sadrzaj>GEOLOŠKI KONZALTING, društvo s ograničenom odgovornošću za poslovne usluge</izvorni_sadrzaj>
    <derivirana_varijabla naziv="DomainObject.Predmet.ProtustrankaNazivFormated_1">GEOLOŠKI KONZALTING, društvo s ograničenom odgovornošću za poslovne usluge</derivirana_varijabla>
  </DomainObject.Predmet.ProtustrankaNazivFormated>
  <DomainObject.Predmet.ProtustrankaNazivFormatedOIB>
    <izvorni_sadrzaj>GEOLOŠKI KONZALTING, društvo s ograničenom odgovornošću za poslovne usluge, OIB 55553953210</izvorni_sadrzaj>
    <derivirana_varijabla naziv="DomainObject.Predmet.ProtustrankaNazivFormatedOIB_1">GEOLOŠKI KONZALTING, društvo s ograničenom odgovornošću za poslovne usluge, OIB 55553953210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Vuković</izvorni_sadrzaj>
    <derivirana_varijabla naziv="DomainObject.Predmet.StrankaFormated_1">  FINA Regionalni centar Zagreb; Velimir Vuković</derivirana_varijabla>
  </DomainObject.Predmet.StrankaFormated>
  <DomainObject.Predmet.StrankaFormatedOIB>
    <izvorni_sadrzaj>  FINA Regionalni centar Zagreb, OIB 85821130368; Velimir Vuković, OIB 74119791005</izvorni_sadrzaj>
    <derivirana_varijabla naziv="DomainObject.Predmet.StrankaFormatedOIB_1">  FINA Regionalni centar Zagreb, OIB 85821130368; Velimir Vuković, OIB 74119791005</derivirana_varijabla>
  </DomainObject.Predmet.StrankaFormatedOIB>
  <DomainObject.Predmet.StrankaFormatedWithAdress>
    <izvorni_sadrzaj> FINA Regionalni centar Zagreb, Trg svibanjskih žrtava 1995. br. 1, 10000 Zagreb; Velimir Vuković, Avenija Marina Držića 84, 10000 Zagreb</izvorni_sadrzaj>
    <derivirana_varijabla naziv="DomainObject.Predmet.StrankaFormatedWithAdress_1"> FINA Regionalni centar Zagreb, Trg svibanjskih žrtava 1995. br. 1, 10000 Zagreb; Velimir Vuković, Avenija Marina Držića 84, 10000 Zagreb</derivirana_varijabla>
  </DomainObject.Predmet.StrankaFormatedWithAdress>
  <DomainObject.Predmet.StrankaFormatedWithAdressOIB>
    <izvorni_sadrzaj> FINA Regionalni centar Zagreb, OIB 85821130368, Trg svibanjskih žrtava 1995. br. 1, 10000 Zagreb; Velimir Vuković, OIB 74119791005, Avenija Marina Držića 84, 10000 Zagreb</izvorni_sadrzaj>
    <derivirana_varijabla naziv="DomainObject.Predmet.StrankaFormatedWithAdressOIB_1"> FINA Regionalni centar Zagreb, OIB 85821130368, Trg svibanjskih žrtava 1995. br. 1, 10000 Zagreb; Velimir Vuković, OIB 74119791005, Avenija Marina Držića 84, 10000 Zagreb</derivirana_varijabla>
  </DomainObject.Predmet.StrankaFormatedWithAdressOIB>
  <DomainObject.Predmet.StrankaWithAdress>
    <izvorni_sadrzaj>FINA Regionalni centar Zagreb Trg svibanjskih žrtava 1995. br. 1,10000 Zagreb,Velimir Vuković Avenija Marina Držića 84,10000 Zagreb</izvorni_sadrzaj>
    <derivirana_varijabla naziv="DomainObject.Predmet.StrankaWithAdress_1">FINA Regionalni centar Zagreb Trg svibanjskih žrtava 1995. br. 1,10000 Zagreb,Velimir Vuković Avenija Marina Držića 84,10000 Zagreb</derivirana_varijabla>
  </DomainObject.Predmet.StrankaWithAdress>
  <DomainObject.Predmet.StrankaWithAdressOIB>
    <izvorni_sadrzaj>FINA Regionalni centar Zagreb, OIB 85821130368, Trg svibanjskih žrtava 1995. br. 1,10000 Zagreb,Velimir Vuković, OIB 74119791005, Avenija Marina Držića 84,10000 Zagreb</izvorni_sadrzaj>
    <derivirana_varijabla naziv="DomainObject.Predmet.StrankaWithAdressOIB_1">FINA Regionalni centar Zagreb, OIB 85821130368, Trg svibanjskih žrtava 1995. br. 1,10000 Zagreb,Velimir Vuković, OIB 74119791005, Avenija Marina Držića 84,10000 Zagreb</derivirana_varijabla>
  </DomainObject.Predmet.StrankaWithAdressOIB>
  <DomainObject.Predmet.StrankaNazivFormated>
    <izvorni_sadrzaj>FINA Regionalni centar Zagreb,Velimir Vuković</izvorni_sadrzaj>
    <derivirana_varijabla naziv="DomainObject.Predmet.StrankaNazivFormated_1">FINA Regionalni centar Zagreb,Velimir Vuković</derivirana_varijabla>
  </DomainObject.Predmet.StrankaNazivFormated>
  <DomainObject.Predmet.StrankaNazivFormatedOIB>
    <izvorni_sadrzaj>FINA Regionalni centar Zagreb, OIB 85821130368,Velimir Vuković, OIB 74119791005</izvorni_sadrzaj>
    <derivirana_varijabla naziv="DomainObject.Predmet.StrankaNazivFormatedOIB_1">FINA Regionalni centar Zagreb, OIB 85821130368,Velimir Vuković, OIB 74119791005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Velimir Vuković</item>
    </izvorni_sadrzaj>
    <derivirana_varijabla naziv="DomainObject.Predmet.StrankaListFormated_1">
      <item>FINA Regionalni centar Zagreb</item>
      <item>Velimir Vuković</item>
    </derivirana_varijabla>
  </DomainObject.Predmet.StrankaListFormated>
  <DomainObject.Predmet.StrankaListFormatedOIB>
    <izvorni_sadrzaj>
      <item>FINA Regionalni centar Zagreb, OIB 85821130368</item>
      <item>Velimir Vuković, OIB 74119791005</item>
    </izvorni_sadrzaj>
    <derivirana_varijabla naziv="DomainObject.Predmet.StrankaListFormatedOIB_1">
      <item>FINA Regionalni centar Zagreb, OIB 85821130368</item>
      <item>Velimir Vuković, OIB 74119791005</item>
    </derivirana_varijabla>
  </DomainObject.Predmet.StrankaListFormatedOIB>
  <DomainObject.Predmet.StrankaListFormatedWithAdress>
    <izvorni_sadrzaj>
      <item>FINA Regionalni centar Zagreb, Trg svibanjskih žrtava 1995. br. 1, 10000 Zagreb</item>
      <item>Velimir Vuković, Avenija Marina Držića 84, 10000 Zagreb</item>
    </izvorni_sadrzaj>
    <derivirana_varijabla naziv="DomainObject.Predmet.StrankaListFormatedWithAdress_1">
      <item>FINA Regionalni centar Zagreb, Trg svibanjskih žrtava 1995. br. 1, 10000 Zagreb</item>
      <item>Velimir Vuković, Avenija Marina Držića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Velimir Vuković, OIB 74119791005, Avenija Marina Držića 84, 10000 Zagreb</item>
    </izvorni_sadrzaj>
    <derivirana_varijabla naziv="DomainObject.Predmet.StrankaListFormatedWithAdressOIB_1">
      <item>FINA Regionalni centar Zagreb, OIB 85821130368, Trg svibanjskih žrtava 1995. br. 1, 10000 Zagreb</item>
      <item>Velimir Vuković, OIB 74119791005, Avenija Marina Držića 84, 10000 Zagreb</item>
    </derivirana_varijabla>
  </DomainObject.Predmet.StrankaListFormatedWithAdressOIB>
  <DomainObject.Predmet.StrankaListNazivFormated>
    <izvorni_sadrzaj>
      <item>FINA Regionalni centar Zagreb</item>
      <item>Velimir Vuković</item>
    </izvorni_sadrzaj>
    <derivirana_varijabla naziv="DomainObject.Predmet.StrankaListNazivFormated_1">
      <item>FINA Regionalni centar Zagreb</item>
      <item>Velimir Vuković</item>
    </derivirana_varijabla>
  </DomainObject.Predmet.StrankaListNazivFormated>
  <DomainObject.Predmet.StrankaListNazivFormatedOIB>
    <izvorni_sadrzaj>
      <item>FINA Regionalni centar Zagreb, OIB 85821130368</item>
      <item>Velimir Vuković, OIB 74119791005</item>
    </izvorni_sadrzaj>
    <derivirana_varijabla naziv="DomainObject.Predmet.StrankaListNazivFormatedOIB_1">
      <item>FINA Regionalni centar Zagreb, OIB 85821130368</item>
      <item>Velimir Vuković, OIB 74119791005</item>
    </derivirana_varijabla>
  </DomainObject.Predmet.StrankaListNazivFormatedOIB>
  <DomainObject.Predmet.ProtuStrankaListFormated>
    <izvorni_sadrzaj>
      <item>GEOLOŠKI KONZALTING, društvo s ograničenom odgovornošću za poslovne usluge</item>
    </izvorni_sadrzaj>
    <derivirana_varijabla naziv="DomainObject.Predmet.ProtuStrankaListFormated_1">
      <item>GEOLOŠKI KONZALTING, društvo s ograničenom odgovornošću za poslovne usluge</item>
    </derivirana_varijabla>
  </DomainObject.Predmet.ProtuStrankaListFormated>
  <DomainObject.Predmet.ProtuStrankaListFormatedOIB>
    <izvorni_sadrzaj>
      <item>GEOLOŠKI KONZALTING, društvo s ograničenom odgovornošću za poslovne usluge, OIB 55553953210</item>
    </izvorni_sadrzaj>
    <derivirana_varijabla naziv="DomainObject.Predmet.ProtuStrankaListFormatedOIB_1">
      <item>GEOLOŠKI KONZALTING, društvo s ograničenom odgovornošću za poslovne usluge, OIB 55553953210</item>
    </derivirana_varijabla>
  </DomainObject.Predmet.ProtuStrankaListFormatedOIB>
  <DomainObject.Predmet.ProtuStrankaListFormatedWithAdress>
    <izvorni_sadrzaj>
      <item>GEOLOŠKI KONZALTING, društvo s ograničenom odgovornošću za poslovne usluge, Gruška 6, 10000 Zagreb</item>
    </izvorni_sadrzaj>
    <derivirana_varijabla naziv="DomainObject.Predmet.ProtuStrankaListFormatedWithAdress_1">
      <item>GEOLOŠKI KONZALTING, društvo s ograničenom odgovornošću za poslovne usluge, Gruška 6, 10000 Zagreb</item>
    </derivirana_varijabla>
  </DomainObject.Predmet.ProtuStrankaListFormatedWithAdress>
  <DomainObject.Predmet.ProtuStrankaListFormatedWithAdressOIB>
    <izvorni_sadrzaj>
      <item>GEOLOŠKI KONZALTING, društvo s ograničenom odgovornošću za poslovne usluge, OIB 55553953210, Gruška 6, 10000 Zagreb</item>
    </izvorni_sadrzaj>
    <derivirana_varijabla naziv="DomainObject.Predmet.ProtuStrankaListFormatedWithAdressOIB_1">
      <item>GEOLOŠKI KONZALTING, društvo s ograničenom odgovornošću za poslovne usluge, OIB 55553953210, Gruška 6, 10000 Zagreb</item>
    </derivirana_varijabla>
  </DomainObject.Predmet.ProtuStrankaListFormatedWithAdressOIB>
  <DomainObject.Predmet.ProtuStrankaListNazivFormated>
    <izvorni_sadrzaj>
      <item>GEOLOŠKI KONZALTING, društvo s ograničenom odgovornošću za poslovne usluge</item>
    </izvorni_sadrzaj>
    <derivirana_varijabla naziv="DomainObject.Predmet.ProtuStrankaListNazivFormated_1">
      <item>GEOLOŠKI KONZALTING, društvo s ograničenom odgovornošću za poslovne usluge</item>
    </derivirana_varijabla>
  </DomainObject.Predmet.ProtuStrankaListNazivFormated>
  <DomainObject.Predmet.ProtuStrankaListNazivFormatedOIB>
    <izvorni_sadrzaj>
      <item>GEOLOŠKI KONZALTING, društvo s ograničenom odgovornošću za poslovne usluge, OIB 55553953210</item>
    </izvorni_sadrzaj>
    <derivirana_varijabla naziv="DomainObject.Predmet.ProtuStrankaListNazivFormatedOIB_1">
      <item>GEOLOŠKI KONZALTING, društvo s ograničenom odgovornošću za poslovne usluge, OIB 55553953210</item>
    </derivirana_varijabla>
  </DomainObject.Predmet.ProtuStrankaListNazivFormatedOIB>
  <DomainObject.Predmet.OstaliListFormated>
    <izvorni_sadrzaj>
      <item>Velimir Vuković</item>
      <item>Miroslav Borš</item>
    </izvorni_sadrzaj>
    <derivirana_varijabla naziv="DomainObject.Predmet.OstaliListFormated_1">
      <item>Velimir Vuković</item>
      <item>Miroslav Borš</item>
    </derivirana_varijabla>
  </DomainObject.Predmet.OstaliListFormated>
  <DomainObject.Predmet.OstaliListFormatedOIB>
    <izvorni_sadrzaj>
      <item>Velimir Vuković, OIB 74119791005</item>
      <item>Miroslav Borš, OIB 69665623244</item>
    </izvorni_sadrzaj>
    <derivirana_varijabla naziv="DomainObject.Predmet.OstaliListFormatedOIB_1">
      <item>Velimir Vuković, OIB 74119791005</item>
      <item>Miroslav Borš, OIB 69665623244</item>
    </derivirana_varijabla>
  </DomainObject.Predmet.OstaliListFormatedOIB>
  <DomainObject.Predmet.OstaliListFormatedWithAdress>
    <izvorni_sadrzaj>
      <item>Velimir Vuković, Avenija Marina Držića 84, 10000 Zagreb</item>
      <item>Miroslav Borš, Plemićeva 2, 10000 Zagreb</item>
    </izvorni_sadrzaj>
    <derivirana_varijabla naziv="DomainObject.Predmet.OstaliListFormatedWithAdress_1">
      <item>Velimir Vuković, Avenija Marina Držića 84, 10000 Zagreb</item>
      <item>Miroslav Borš, Plemićeva 2, 10000 Zagreb</item>
    </derivirana_varijabla>
  </DomainObject.Predmet.OstaliListFormatedWithAdress>
  <DomainObject.Predmet.OstaliListFormatedWithAdressOIB>
    <izvorni_sadrzaj>
      <item>Velimir Vuković, OIB 74119791005, Avenija Marina Držića 84, 10000 Zagreb</item>
      <item>Miroslav Borš, OIB 69665623244, Plemićeva 2, 10000 Zagreb</item>
    </izvorni_sadrzaj>
    <derivirana_varijabla naziv="DomainObject.Predmet.OstaliListFormatedWithAdressOIB_1">
      <item>Velimir Vuković, OIB 74119791005, Avenija Marina Držića 84, 10000 Zagreb</item>
      <item>Miroslav Borš, OIB 69665623244, Plemićeva 2, 10000 Zagreb</item>
    </derivirana_varijabla>
  </DomainObject.Predmet.OstaliListFormatedWithAdressOIB>
  <DomainObject.Predmet.OstaliListNazivFormated>
    <izvorni_sadrzaj>
      <item>Velimir Vuković</item>
      <item>Miroslav Borš</item>
    </izvorni_sadrzaj>
    <derivirana_varijabla naziv="DomainObject.Predmet.OstaliListNazivFormated_1">
      <item>Velimir Vuković</item>
      <item>Miroslav Borš</item>
    </derivirana_varijabla>
  </DomainObject.Predmet.OstaliListNazivFormated>
  <DomainObject.Predmet.OstaliListNazivFormatedOIB>
    <izvorni_sadrzaj>
      <item>Velimir Vuković, OIB 74119791005</item>
      <item>Miroslav Borš, OIB 69665623244</item>
    </izvorni_sadrzaj>
    <derivirana_varijabla naziv="DomainObject.Predmet.OstaliListNazivFormatedOIB_1">
      <item>Velimir Vuković, OIB 74119791005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St-3106/2016-27</izvorni_sadrzaj>
    <derivirana_varijabla naziv="DomainObject.PoslovniBrojDokumenta_1">St-3106/2016-27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GEOLOŠKI KONZALTING, društvo s ograničenom odgovornošću za poslovne usluge</izvorni_sadrzaj>
    <derivirana_varijabla naziv="DomainObject.Predmet.ProtustrankaIDrugi_1">GEOLOŠKI KONZALTING, društvo s ograničenom odgovornošću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GEOLOŠKI KONZALTING, društvo s ograničenom odgovornošću za poslovne usluge, OIB 55553953210, Gruška 6, 10000 Zagreb</izvorni_sadrzaj>
    <derivirana_varijabla naziv="DomainObject.Predmet.ProtustrankaIDrugiAdressOIB_1">GEOLOŠKI KONZALTING, društvo s ograničenom odgovornošću za poslovne usluge, OIB 55553953210,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GEOLOŠKI KONZALTING, društvo s ograničenom odgovornošću za poslovne usluge</item>
      <item>Velimir Vuković</item>
      <item>Velimir Vuković</item>
      <item>Miroslav Borš</item>
    </izvorni_sadrzaj>
    <derivirana_varijabla naziv="DomainObject.Predmet.SudioniciListNaziv_1">
      <item>FINA Regionalni centar Zagreb</item>
      <item>GEOLOŠKI KONZALTING, društvo s ograničenom odgovornošću za poslovne usluge</item>
      <item>Velimir Vuković</item>
      <item>Velimir Vuković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55553953210</item>
      <item>, OIB 74119791005</item>
      <item>, OIB 74119791005</item>
      <item>, OIB 69665623244</item>
    </izvorni_sadrzaj>
    <derivirana_varijabla naziv="DomainObject.Predmet.SudioniciListNazivOIB_1">
      <item>, OIB 85821130368</item>
      <item>, OIB 55553953210</item>
      <item>, OIB 74119791005</item>
      <item>, OIB 74119791005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B2498-7CFC-42A7-9936-6D6B57464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2140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2018-05-24T08:16:00Z</dcterms:created>
  <dc:creator>Vesna Fundurulić Perišin</dc:creator>
  <cp:lastModifiedBy>Matea Bizjak</cp:lastModifiedBy>
  <cp:lastPrinted>2018-05-24T08:22:00Z</cp:lastPrinted>
  <dcterms:modified xmlns:xsi="http://www.w3.org/2001/XMLSchema-instance" xsi:type="dcterms:W3CDTF">2018-05-24T08:22:00Z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St-3106/2016-27 / Odluka - Rješenje (St-742-17-poziv_vjerovnicima_(drugi_iznos).docx)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