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04b82" w14:paraId="5704b82" w:rsidRDefault="009F15BD" w:rsidP="001507AE" w:rsidR="009F15BD" w:rsidRPr="00362EC7">
      <w:pPr>
        <w:jc w:val="center"/>
        <w15:collapsed w:val="false"/>
        <w:rPr>
          <w:rFonts w:hAnsi="Times New Roman" w:ascii="Times New Roman"/>
          <w:b/>
          <w:sz w:val="22"/>
          <w:szCs w:val="22"/>
          <w:lang w:val="hr-HR"/>
        </w:rPr>
      </w:pPr>
      <w:bookmarkStart w:name="_GoBack" w:id="0"/>
      <w:bookmarkEnd w:id="0"/>
    </w:p>
    <w:p w:rsidRDefault="001507AE" w:rsidP="001507AE" w:rsidR="001507AE" w:rsidRPr="00362EC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62EC7"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1507AE" w:rsidP="001507AE" w:rsidR="001507AE" w:rsidRPr="00362EC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62EC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62EC7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1507AE" w:rsidP="001507AE" w:rsidR="001507AE" w:rsidRPr="00362EC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62EC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62EC7">
        <w:rPr>
          <w:rFonts w:hAnsi="Times New Roman" w:ascii="Times New Roman"/>
          <w:sz w:val="22"/>
          <w:szCs w:val="22"/>
          <w:lang w:val="hr-HR"/>
        </w:rPr>
        <w:tab/>
        <w:t>Trgovački sud u Splitu, Stalna služba u Dubrovniku,  po su</w:t>
      </w:r>
      <w:r w:rsidR="003C01C6" w:rsidRPr="00362EC7">
        <w:rPr>
          <w:rFonts w:hAnsi="Times New Roman" w:ascii="Times New Roman"/>
          <w:sz w:val="22"/>
          <w:szCs w:val="22"/>
          <w:lang w:val="hr-HR"/>
        </w:rPr>
        <w:t>cu tog suda Anki Muhoberac</w:t>
      </w:r>
      <w:r w:rsidRPr="00362EC7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skraćenom stečajnom postupku pokrenutom nad dužnikom</w:t>
      </w:r>
      <w:r w:rsidR="00AF13E3" w:rsidRPr="00362EC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62EC7" w:rsidRPr="00362EC7">
        <w:rPr>
          <w:rFonts w:hAnsi="Times New Roman" w:ascii="Times New Roman"/>
          <w:sz w:val="22"/>
          <w:szCs w:val="22"/>
        </w:rPr>
        <w:t>TAVERNA 1982 d.o.o.,</w:t>
      </w:r>
      <w:r w:rsidR="002E1597">
        <w:rPr>
          <w:rFonts w:hAnsi="Times New Roman" w:ascii="Times New Roman"/>
          <w:sz w:val="22"/>
          <w:szCs w:val="22"/>
        </w:rPr>
        <w:t xml:space="preserve"> </w:t>
      </w:r>
      <w:r w:rsidR="00362EC7" w:rsidRPr="00362EC7">
        <w:rPr>
          <w:rFonts w:hAnsi="Times New Roman" w:ascii="Times New Roman"/>
          <w:sz w:val="22"/>
          <w:szCs w:val="22"/>
        </w:rPr>
        <w:t>Splitska 1, Metković, OIB: 07041600042</w:t>
      </w:r>
      <w:r w:rsidR="00AB4C8E" w:rsidRPr="00362EC7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4918B5" w:rsidRPr="00362EC7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EE7B12">
        <w:rPr>
          <w:rFonts w:hAnsi="Times New Roman" w:ascii="Times New Roman"/>
          <w:sz w:val="22"/>
          <w:szCs w:val="22"/>
          <w:lang w:val="hr-HR"/>
        </w:rPr>
        <w:t>1. lipnja</w:t>
      </w:r>
      <w:r w:rsidRPr="00362EC7">
        <w:rPr>
          <w:rFonts w:hAnsi="Times New Roman" w:ascii="Times New Roman"/>
          <w:sz w:val="22"/>
          <w:szCs w:val="22"/>
          <w:lang w:val="hr-HR"/>
        </w:rPr>
        <w:t xml:space="preserve"> 201</w:t>
      </w:r>
      <w:r w:rsidR="00995AC3" w:rsidRPr="00362EC7">
        <w:rPr>
          <w:rFonts w:hAnsi="Times New Roman" w:ascii="Times New Roman"/>
          <w:sz w:val="22"/>
          <w:szCs w:val="22"/>
          <w:lang w:val="hr-HR"/>
        </w:rPr>
        <w:t>7</w:t>
      </w:r>
      <w:r w:rsidRPr="00362EC7">
        <w:rPr>
          <w:rFonts w:hAnsi="Times New Roman" w:ascii="Times New Roman"/>
          <w:sz w:val="22"/>
          <w:szCs w:val="22"/>
          <w:lang w:val="hr-HR"/>
        </w:rPr>
        <w:t>. godine,</w:t>
      </w:r>
    </w:p>
    <w:p w:rsidRDefault="001507AE" w:rsidP="001507AE" w:rsidR="001507AE" w:rsidRPr="00362EC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62EC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62EC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62EC7">
        <w:rPr>
          <w:rFonts w:hAnsi="Times New Roman" w:ascii="Times New Roman"/>
          <w:b/>
          <w:sz w:val="22"/>
          <w:szCs w:val="22"/>
          <w:lang w:val="hr-HR"/>
        </w:rPr>
        <w:t>r i j e š i o    je</w:t>
      </w:r>
    </w:p>
    <w:p w:rsidRDefault="001507AE" w:rsidP="001507AE" w:rsidR="001507AE" w:rsidRPr="00362EC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62EC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62EC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362EC7">
        <w:rPr>
          <w:rFonts w:hAnsi="Times New Roman" w:ascii="Times New Roman"/>
          <w:sz w:val="22"/>
          <w:szCs w:val="22"/>
        </w:rPr>
        <w:t>Otvara se stečajni postupak nad dužnikom</w:t>
      </w:r>
      <w:r w:rsidR="006D57FB" w:rsidRPr="00362EC7">
        <w:rPr>
          <w:rFonts w:hAnsi="Times New Roman" w:ascii="Times New Roman"/>
          <w:sz w:val="22"/>
          <w:szCs w:val="22"/>
        </w:rPr>
        <w:t xml:space="preserve"> </w:t>
      </w:r>
      <w:r w:rsidR="002C2CEF" w:rsidRPr="00362EC7">
        <w:rPr>
          <w:rFonts w:hAnsi="Times New Roman" w:ascii="Times New Roman"/>
          <w:sz w:val="22"/>
          <w:szCs w:val="22"/>
        </w:rPr>
        <w:t>TAVERNA 1982 d.o.o.,</w:t>
      </w:r>
      <w:r w:rsidR="002E1597">
        <w:rPr>
          <w:rFonts w:hAnsi="Times New Roman" w:ascii="Times New Roman"/>
          <w:sz w:val="22"/>
          <w:szCs w:val="22"/>
        </w:rPr>
        <w:t xml:space="preserve"> </w:t>
      </w:r>
      <w:r w:rsidR="002C2CEF" w:rsidRPr="00362EC7">
        <w:rPr>
          <w:rFonts w:hAnsi="Times New Roman" w:ascii="Times New Roman"/>
          <w:sz w:val="22"/>
          <w:szCs w:val="22"/>
        </w:rPr>
        <w:t>Splitska 1, Metković, OIB: 07041600042</w:t>
      </w:r>
      <w:r w:rsidR="00030C5B" w:rsidRPr="00362EC7">
        <w:rPr>
          <w:rFonts w:hAnsi="Times New Roman" w:ascii="Times New Roman"/>
          <w:sz w:val="22"/>
          <w:szCs w:val="22"/>
        </w:rPr>
        <w:t xml:space="preserve">, dana </w:t>
      </w:r>
      <w:r w:rsidR="00CE57D0">
        <w:rPr>
          <w:rFonts w:hAnsi="Times New Roman" w:ascii="Times New Roman"/>
          <w:sz w:val="22"/>
          <w:szCs w:val="22"/>
        </w:rPr>
        <w:t>1. lipnja</w:t>
      </w:r>
      <w:r w:rsidR="00995AC3" w:rsidRPr="00362EC7">
        <w:rPr>
          <w:rFonts w:hAnsi="Times New Roman" w:ascii="Times New Roman"/>
          <w:sz w:val="22"/>
          <w:szCs w:val="22"/>
        </w:rPr>
        <w:t xml:space="preserve"> 2017</w:t>
      </w:r>
      <w:r w:rsidR="00030C5B" w:rsidRPr="00362EC7">
        <w:rPr>
          <w:rFonts w:hAnsi="Times New Roman" w:ascii="Times New Roman"/>
          <w:sz w:val="22"/>
          <w:szCs w:val="22"/>
        </w:rPr>
        <w:t xml:space="preserve">. godine </w:t>
      </w:r>
      <w:r w:rsidR="00074EA1" w:rsidRPr="00362EC7">
        <w:rPr>
          <w:rFonts w:hAnsi="Times New Roman" w:ascii="Times New Roman"/>
          <w:sz w:val="22"/>
          <w:szCs w:val="22"/>
        </w:rPr>
        <w:t xml:space="preserve">u </w:t>
      </w:r>
      <w:r w:rsidRPr="00362EC7">
        <w:rPr>
          <w:rFonts w:hAnsi="Times New Roman" w:ascii="Times New Roman"/>
          <w:sz w:val="22"/>
          <w:szCs w:val="22"/>
        </w:rPr>
        <w:t xml:space="preserve"> </w:t>
      </w:r>
      <w:r w:rsidR="00CE57D0">
        <w:rPr>
          <w:rFonts w:hAnsi="Times New Roman" w:ascii="Times New Roman"/>
          <w:sz w:val="22"/>
          <w:szCs w:val="22"/>
        </w:rPr>
        <w:t>09</w:t>
      </w:r>
      <w:r w:rsidR="00285A2A">
        <w:rPr>
          <w:rFonts w:hAnsi="Times New Roman" w:ascii="Times New Roman"/>
          <w:sz w:val="22"/>
          <w:szCs w:val="22"/>
        </w:rPr>
        <w:t>,00</w:t>
      </w:r>
      <w:r w:rsidR="00827B87" w:rsidRPr="00362EC7">
        <w:rPr>
          <w:rFonts w:hAnsi="Times New Roman" w:ascii="Times New Roman"/>
          <w:sz w:val="22"/>
          <w:szCs w:val="22"/>
        </w:rPr>
        <w:t xml:space="preserve"> </w:t>
      </w:r>
      <w:r w:rsidRPr="00362EC7">
        <w:rPr>
          <w:rFonts w:hAnsi="Times New Roman" w:ascii="Times New Roman"/>
          <w:sz w:val="22"/>
          <w:szCs w:val="22"/>
        </w:rPr>
        <w:t>sati, kada je ovo rješenje objavljeno na mrežnoj stranici e-Oglasna ploča ovog suda.</w:t>
      </w:r>
    </w:p>
    <w:p w:rsidRDefault="001507AE" w:rsidP="001507AE" w:rsidR="001507AE" w:rsidRPr="00362EC7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362EC7">
      <w:pPr>
        <w:pStyle w:val="BodyText21"/>
        <w:numPr>
          <w:ilvl w:val="0"/>
          <w:numId w:val="6"/>
        </w:numPr>
        <w:ind w:left="1146"/>
        <w:textAlignment w:val="auto"/>
        <w:rPr>
          <w:rFonts w:hAnsi="Times New Roman" w:ascii="Times New Roman"/>
          <w:sz w:val="22"/>
          <w:szCs w:val="22"/>
        </w:rPr>
      </w:pPr>
      <w:r w:rsidRPr="00362EC7">
        <w:rPr>
          <w:rFonts w:hAnsi="Times New Roman" w:ascii="Times New Roman"/>
          <w:sz w:val="22"/>
          <w:szCs w:val="22"/>
        </w:rPr>
        <w:t xml:space="preserve">Za stečajnog upravitelja imenuje se </w:t>
      </w:r>
      <w:r w:rsidR="00CE57D0">
        <w:rPr>
          <w:rFonts w:hAnsi="Times New Roman" w:ascii="Times New Roman"/>
          <w:sz w:val="22"/>
          <w:szCs w:val="22"/>
        </w:rPr>
        <w:t>ANTE MAJIĆ, Zagreb, Prilaz baruna Filipovića 13</w:t>
      </w:r>
      <w:r w:rsidR="00C91FB0" w:rsidRPr="00362EC7">
        <w:rPr>
          <w:rFonts w:hAnsi="Times New Roman" w:ascii="Times New Roman"/>
          <w:sz w:val="22"/>
          <w:szCs w:val="22"/>
        </w:rPr>
        <w:t>.</w:t>
      </w:r>
    </w:p>
    <w:p w:rsidRDefault="001507AE" w:rsidP="001507AE" w:rsidR="001507AE" w:rsidRPr="00362EC7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1507AE" w:rsidP="001507AE" w:rsidR="001507AE" w:rsidRPr="00362EC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362EC7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D57FB" w:rsidRPr="00362EC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C4E43" w:rsidRPr="00362EC7">
        <w:rPr>
          <w:rFonts w:hAnsi="Times New Roman" w:ascii="Times New Roman"/>
          <w:sz w:val="22"/>
          <w:szCs w:val="22"/>
        </w:rPr>
        <w:t>TAVERNA 1982 d.o.o.,</w:t>
      </w:r>
      <w:r w:rsidR="002E1597">
        <w:rPr>
          <w:rFonts w:hAnsi="Times New Roman" w:ascii="Times New Roman"/>
          <w:sz w:val="22"/>
          <w:szCs w:val="22"/>
        </w:rPr>
        <w:t xml:space="preserve"> </w:t>
      </w:r>
      <w:r w:rsidR="006C4E43" w:rsidRPr="00362EC7">
        <w:rPr>
          <w:rFonts w:hAnsi="Times New Roman" w:ascii="Times New Roman"/>
          <w:sz w:val="22"/>
          <w:szCs w:val="22"/>
        </w:rPr>
        <w:t>Splitska 1, Metković, OIB: 07041600042</w:t>
      </w:r>
      <w:r w:rsidR="00030C5B" w:rsidRPr="00362EC7">
        <w:rPr>
          <w:rFonts w:hAnsi="Times New Roman" w:ascii="Times New Roman"/>
          <w:sz w:val="22"/>
          <w:szCs w:val="22"/>
          <w:lang w:val="hr-HR"/>
        </w:rPr>
        <w:t>.</w:t>
      </w:r>
    </w:p>
    <w:p w:rsidRDefault="006D5664" w:rsidP="006D5664" w:rsidR="006D5664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62EC7">
      <w:pPr>
        <w:numPr>
          <w:ilvl w:val="0"/>
          <w:numId w:val="6"/>
        </w:numPr>
        <w:ind w:left="1146"/>
        <w:jc w:val="both"/>
        <w:rPr>
          <w:rFonts w:hAnsi="Times New Roman" w:ascii="Times New Roman"/>
          <w:sz w:val="22"/>
          <w:szCs w:val="22"/>
          <w:lang w:val="hr-HR"/>
        </w:rPr>
      </w:pPr>
      <w:r w:rsidRPr="00362EC7">
        <w:rPr>
          <w:rFonts w:hAnsi="Times New Roman" w:ascii="Times New Roman"/>
          <w:sz w:val="22"/>
          <w:szCs w:val="22"/>
          <w:lang w:val="hr-HR"/>
        </w:rPr>
        <w:t>Nakon  pravomoćnosti ovog rješenja,  dužnik će se  brisati iz sudskog registra.</w:t>
      </w: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62EC7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62EC7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62EC7">
        <w:rPr>
          <w:rFonts w:hAnsi="Times New Roman" w:ascii="Times New Roman"/>
          <w:sz w:val="22"/>
          <w:szCs w:val="22"/>
          <w:lang w:val="hr-HR"/>
        </w:rPr>
        <w:tab/>
        <w:t>Zahtjev za provedbu skraćenog stečajnog postupka podnijela je ovome sudu Financijska agencija RC SPLIT, Podružnica Dubrovnik, Vukovarska 2, (dalje: FINA), temeljem odredbe čl. 444. Stečajnog zakona (NN 71/</w:t>
      </w:r>
      <w:r w:rsidR="008F7EAE" w:rsidRPr="00362EC7">
        <w:rPr>
          <w:rFonts w:hAnsi="Times New Roman" w:ascii="Times New Roman"/>
          <w:sz w:val="22"/>
          <w:szCs w:val="22"/>
          <w:lang w:val="hr-HR"/>
        </w:rPr>
        <w:t xml:space="preserve">15, dalje SZ) dana </w:t>
      </w:r>
      <w:r w:rsidR="006C4E43">
        <w:rPr>
          <w:rFonts w:hAnsi="Times New Roman" w:ascii="Times New Roman"/>
          <w:sz w:val="22"/>
          <w:szCs w:val="22"/>
          <w:lang w:val="hr-HR"/>
        </w:rPr>
        <w:t>06. travnja 2017</w:t>
      </w:r>
      <w:r w:rsidRPr="00362EC7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62EC7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</w:t>
      </w:r>
      <w:r w:rsidR="00BB4CDA" w:rsidRPr="00362EC7">
        <w:rPr>
          <w:rFonts w:hAnsi="Times New Roman" w:ascii="Times New Roman"/>
          <w:sz w:val="22"/>
          <w:szCs w:val="22"/>
          <w:lang w:val="hr-HR"/>
        </w:rPr>
        <w:t xml:space="preserve">oglas na e-oglasnoj ploči suda </w:t>
      </w:r>
      <w:r w:rsidR="006C4E43">
        <w:rPr>
          <w:rFonts w:hAnsi="Times New Roman" w:ascii="Times New Roman"/>
          <w:sz w:val="22"/>
          <w:szCs w:val="22"/>
          <w:lang w:val="hr-HR"/>
        </w:rPr>
        <w:t>10. travnja 2017</w:t>
      </w:r>
      <w:r w:rsidRPr="00362EC7">
        <w:rPr>
          <w:rFonts w:hAnsi="Times New Roman" w:ascii="Times New Roman"/>
          <w:sz w:val="22"/>
          <w:szCs w:val="22"/>
          <w:lang w:val="hr-HR"/>
        </w:rPr>
        <w:t xml:space="preserve">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362EC7">
        <w:rPr>
          <w:rFonts w:hAnsi="Times New Roman" w:ascii="Times New Roman"/>
          <w:sz w:val="22"/>
          <w:szCs w:val="22"/>
          <w:lang w:val="hr-HR"/>
        </w:rPr>
        <w:tab/>
      </w: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62EC7">
        <w:rPr>
          <w:rFonts w:hAnsi="Times New Roman" w:ascii="Times New Roman"/>
          <w:sz w:val="22"/>
          <w:szCs w:val="22"/>
          <w:lang w:val="hr-HR"/>
        </w:rPr>
        <w:t xml:space="preserve">           Zas</w:t>
      </w:r>
      <w:r w:rsidR="00661FAB" w:rsidRPr="00362EC7">
        <w:rPr>
          <w:rFonts w:hAnsi="Times New Roman" w:ascii="Times New Roman"/>
          <w:sz w:val="22"/>
          <w:szCs w:val="22"/>
          <w:lang w:val="hr-HR"/>
        </w:rPr>
        <w:t xml:space="preserve">tupnik po zakonu pravne osobe </w:t>
      </w:r>
      <w:r w:rsidRPr="00362EC7">
        <w:rPr>
          <w:rFonts w:hAnsi="Times New Roman" w:ascii="Times New Roman"/>
          <w:sz w:val="22"/>
          <w:szCs w:val="22"/>
          <w:lang w:val="hr-HR"/>
        </w:rPr>
        <w:t>je u ostavljenom roku od 15 dana od dana objave oglasa podnio sudu javnobilježnički ovje</w:t>
      </w:r>
      <w:r w:rsidR="00661FAB" w:rsidRPr="00362EC7">
        <w:rPr>
          <w:rFonts w:hAnsi="Times New Roman" w:ascii="Times New Roman"/>
          <w:sz w:val="22"/>
          <w:szCs w:val="22"/>
          <w:lang w:val="hr-HR"/>
        </w:rPr>
        <w:t>rovljen popis imovine i obveza iz kojeg proizlazi da dužnik nema imovine, dok nit</w:t>
      </w:r>
      <w:r w:rsidRPr="00362EC7">
        <w:rPr>
          <w:rFonts w:hAnsi="Times New Roman" w:ascii="Times New Roman"/>
          <w:sz w:val="22"/>
          <w:szCs w:val="22"/>
          <w:lang w:val="hr-HR"/>
        </w:rPr>
        <w:t xml:space="preserve">ko od vjerovnika u ostavljenom roku od 45 dana od objave oglasa </w:t>
      </w:r>
      <w:r w:rsidR="00661FAB" w:rsidRPr="00362EC7">
        <w:rPr>
          <w:rFonts w:hAnsi="Times New Roman" w:ascii="Times New Roman"/>
          <w:sz w:val="22"/>
          <w:szCs w:val="22"/>
          <w:lang w:val="hr-HR"/>
        </w:rPr>
        <w:t xml:space="preserve">nije </w:t>
      </w:r>
      <w:r w:rsidRPr="00362EC7">
        <w:rPr>
          <w:rFonts w:hAnsi="Times New Roman" w:ascii="Times New Roman"/>
          <w:sz w:val="22"/>
          <w:szCs w:val="22"/>
          <w:lang w:val="hr-HR"/>
        </w:rPr>
        <w:t xml:space="preserve">podnio prijedlog za otvaranjem redovnog stečajnog postupka. </w:t>
      </w: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62EC7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62EC7">
        <w:rPr>
          <w:rFonts w:hAnsi="Times New Roman" w:ascii="Times New Roman"/>
          <w:sz w:val="22"/>
          <w:szCs w:val="22"/>
          <w:lang w:val="hr-HR"/>
        </w:rPr>
        <w:t xml:space="preserve">             Izbor stečajnog upravitelja obavljen je primjenom odredbe čl. 432. SZ-a.</w:t>
      </w: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918B5" w:rsidP="001507AE" w:rsidR="001507AE" w:rsidRPr="00362EC7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362EC7">
        <w:rPr>
          <w:rFonts w:hAnsi="Times New Roman" w:ascii="Times New Roman"/>
          <w:b/>
          <w:sz w:val="22"/>
          <w:szCs w:val="22"/>
          <w:lang w:val="hr-HR"/>
        </w:rPr>
        <w:t xml:space="preserve">U Dubrovniku, </w:t>
      </w:r>
      <w:r w:rsidR="00EE7B12">
        <w:rPr>
          <w:rFonts w:hAnsi="Times New Roman" w:ascii="Times New Roman"/>
          <w:b/>
          <w:sz w:val="22"/>
          <w:szCs w:val="22"/>
          <w:lang w:val="hr-HR"/>
        </w:rPr>
        <w:t>1. lipnja</w:t>
      </w:r>
      <w:r w:rsidR="006E0AE5" w:rsidRPr="00362EC7">
        <w:rPr>
          <w:rFonts w:hAnsi="Times New Roman" w:ascii="Times New Roman"/>
          <w:b/>
          <w:sz w:val="22"/>
          <w:szCs w:val="22"/>
          <w:lang w:val="hr-HR"/>
        </w:rPr>
        <w:t xml:space="preserve"> 2017</w:t>
      </w:r>
      <w:r w:rsidR="001507AE" w:rsidRPr="00362EC7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1507AE" w:rsidP="001507AE" w:rsidR="001507AE" w:rsidRPr="00362EC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62EC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62EC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62EC7">
      <w:pPr>
        <w:rPr>
          <w:rFonts w:hAnsi="Times New Roman" w:ascii="Times New Roman"/>
          <w:b/>
          <w:sz w:val="22"/>
          <w:szCs w:val="22"/>
          <w:lang w:val="hr-HR"/>
        </w:rPr>
      </w:pPr>
      <w:r w:rsidRPr="00362EC7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</w:t>
      </w:r>
      <w:r w:rsidRPr="00362EC7">
        <w:rPr>
          <w:rFonts w:hAnsi="Times New Roman" w:ascii="Times New Roman"/>
          <w:b/>
          <w:sz w:val="22"/>
          <w:szCs w:val="22"/>
          <w:lang w:val="hr-HR"/>
        </w:rPr>
        <w:tab/>
        <w:t>SUDAC:</w:t>
      </w:r>
    </w:p>
    <w:p w:rsidRDefault="001507AE" w:rsidP="001507AE" w:rsidR="001507AE" w:rsidRPr="00362EC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1507AE" w:rsidP="001507AE" w:rsidR="001507AE" w:rsidRPr="00362EC7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 w:rsidRPr="00362EC7">
        <w:rPr>
          <w:rFonts w:hAnsi="Times New Roman" w:ascii="Times New Roman"/>
          <w:b/>
          <w:sz w:val="22"/>
          <w:szCs w:val="22"/>
          <w:lang w:val="hr-HR"/>
        </w:rPr>
        <w:tab/>
      </w:r>
      <w:r w:rsidRPr="00362EC7">
        <w:rPr>
          <w:rFonts w:hAnsi="Times New Roman" w:ascii="Times New Roman"/>
          <w:b/>
          <w:sz w:val="22"/>
          <w:szCs w:val="22"/>
          <w:lang w:val="hr-HR"/>
        </w:rPr>
        <w:tab/>
      </w:r>
      <w:r w:rsidRPr="00362EC7">
        <w:rPr>
          <w:rFonts w:hAnsi="Times New Roman" w:ascii="Times New Roman"/>
          <w:b/>
          <w:sz w:val="22"/>
          <w:szCs w:val="22"/>
          <w:lang w:val="hr-HR"/>
        </w:rPr>
        <w:tab/>
      </w:r>
      <w:r w:rsidRPr="00362EC7">
        <w:rPr>
          <w:rFonts w:hAnsi="Times New Roman" w:ascii="Times New Roman"/>
          <w:b/>
          <w:sz w:val="22"/>
          <w:szCs w:val="22"/>
          <w:lang w:val="hr-HR"/>
        </w:rPr>
        <w:tab/>
      </w:r>
      <w:r w:rsidRPr="00362EC7">
        <w:rPr>
          <w:rFonts w:hAnsi="Times New Roman" w:ascii="Times New Roman"/>
          <w:b/>
          <w:sz w:val="22"/>
          <w:szCs w:val="22"/>
          <w:lang w:val="hr-HR"/>
        </w:rPr>
        <w:tab/>
      </w:r>
      <w:r w:rsidRPr="00362EC7">
        <w:rPr>
          <w:rFonts w:hAnsi="Times New Roman" w:ascii="Times New Roman"/>
          <w:b/>
          <w:sz w:val="22"/>
          <w:szCs w:val="22"/>
          <w:lang w:val="hr-HR"/>
        </w:rPr>
        <w:tab/>
      </w:r>
      <w:r w:rsidRPr="00362EC7">
        <w:rPr>
          <w:rFonts w:hAnsi="Times New Roman" w:ascii="Times New Roman"/>
          <w:b/>
          <w:sz w:val="22"/>
          <w:szCs w:val="22"/>
          <w:lang w:val="hr-HR"/>
        </w:rPr>
        <w:tab/>
      </w:r>
      <w:r w:rsidRPr="00362EC7">
        <w:rPr>
          <w:rFonts w:hAnsi="Times New Roman" w:ascii="Times New Roman"/>
          <w:b/>
          <w:sz w:val="22"/>
          <w:szCs w:val="22"/>
          <w:lang w:val="hr-HR"/>
        </w:rPr>
        <w:tab/>
      </w:r>
      <w:r w:rsidRPr="00362EC7">
        <w:rPr>
          <w:rFonts w:hAnsi="Times New Roman" w:ascii="Times New Roman"/>
          <w:b/>
          <w:sz w:val="22"/>
          <w:szCs w:val="22"/>
          <w:lang w:val="hr-HR"/>
        </w:rPr>
        <w:tab/>
      </w:r>
      <w:r w:rsidR="004918B5" w:rsidRPr="00362EC7">
        <w:rPr>
          <w:rFonts w:hAnsi="Times New Roman" w:ascii="Times New Roman"/>
          <w:b/>
          <w:sz w:val="22"/>
          <w:szCs w:val="22"/>
          <w:lang w:val="hr-HR"/>
        </w:rPr>
        <w:t>Anka Muhobera</w:t>
      </w:r>
      <w:r w:rsidR="006C4E43">
        <w:rPr>
          <w:rFonts w:hAnsi="Times New Roman" w:ascii="Times New Roman"/>
          <w:b/>
          <w:sz w:val="22"/>
          <w:szCs w:val="22"/>
          <w:lang w:val="hr-HR"/>
        </w:rPr>
        <w:t>c</w:t>
      </w:r>
      <w:r w:rsidR="00D91ED6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1507AE" w:rsidP="001507AE" w:rsidR="001507AE" w:rsidRPr="00362EC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362EC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1507AE" w:rsidP="001507AE" w:rsidR="001507AE" w:rsidRPr="00362EC7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62EC7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1507AE" w:rsidP="001507AE" w:rsidR="001507AE" w:rsidRPr="00362EC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362EC7">
        <w:rPr>
          <w:rFonts w:hAnsi="Times New Roman" w:ascii="Times New Roman"/>
          <w:bCs/>
          <w:sz w:val="22"/>
          <w:szCs w:val="22"/>
          <w:lang w:val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507AE" w:rsidP="001507AE" w:rsidR="001507AE" w:rsidRPr="00362EC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 w:rsidRPr="00362EC7"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1507AE" w:rsidP="001507AE" w:rsidR="001507AE" w:rsidRPr="00362EC7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1507AE" w:rsidP="001507AE" w:rsidR="001507AE" w:rsidRPr="00362EC7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362EC7">
        <w:rPr>
          <w:rFonts w:hAnsi="Times New Roman" w:ascii="Times New Roman"/>
          <w:b/>
          <w:sz w:val="22"/>
          <w:szCs w:val="22"/>
          <w:lang w:val="hr-HR"/>
        </w:rPr>
        <w:t>DN-a:</w:t>
      </w: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62EC7">
        <w:rPr>
          <w:rFonts w:hAnsi="Times New Roman" w:ascii="Times New Roman"/>
          <w:sz w:val="22"/>
          <w:szCs w:val="22"/>
          <w:lang w:val="hr-HR"/>
        </w:rPr>
        <w:t xml:space="preserve">1.) Podnositelju zahtjeva: FINA-i </w:t>
      </w: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62EC7">
        <w:rPr>
          <w:rFonts w:hAnsi="Times New Roman" w:ascii="Times New Roman"/>
          <w:sz w:val="22"/>
          <w:szCs w:val="22"/>
          <w:lang w:val="hr-HR"/>
        </w:rPr>
        <w:t>2.) Dužniku,</w:t>
      </w: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62EC7">
        <w:rPr>
          <w:rFonts w:hAnsi="Times New Roman" w:ascii="Times New Roman"/>
          <w:sz w:val="22"/>
          <w:szCs w:val="22"/>
          <w:lang w:val="hr-HR"/>
        </w:rPr>
        <w:t>3.) ŽDO Dubrovnik,</w:t>
      </w: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62EC7">
        <w:rPr>
          <w:rFonts w:hAnsi="Times New Roman" w:ascii="Times New Roman"/>
          <w:sz w:val="22"/>
          <w:szCs w:val="22"/>
          <w:lang w:val="hr-HR"/>
        </w:rPr>
        <w:t>4.) Sudski registar odmah i po pravomoćnosti,</w:t>
      </w: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62EC7">
        <w:rPr>
          <w:rFonts w:hAnsi="Times New Roman" w:ascii="Times New Roman"/>
          <w:sz w:val="22"/>
          <w:szCs w:val="22"/>
          <w:lang w:val="hr-HR"/>
        </w:rPr>
        <w:t>5.) Porezna uprava, ispostava prema sjedištu dužnika,</w:t>
      </w: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62EC7"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0B3514" w:rsidP="001507AE" w:rsidR="000B3514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62EC7">
        <w:rPr>
          <w:rFonts w:hAnsi="Times New Roman" w:ascii="Times New Roman"/>
          <w:sz w:val="22"/>
          <w:szCs w:val="22"/>
          <w:lang w:val="hr-HR"/>
        </w:rPr>
        <w:t xml:space="preserve">7.) </w:t>
      </w:r>
      <w:r w:rsidR="002D7323">
        <w:rPr>
          <w:rFonts w:hAnsi="Times New Roman" w:ascii="Times New Roman"/>
          <w:sz w:val="22"/>
          <w:szCs w:val="22"/>
          <w:lang w:val="hr-HR"/>
        </w:rPr>
        <w:t>Privredna banka,</w:t>
      </w:r>
    </w:p>
    <w:p w:rsidRDefault="00004F21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62EC7">
        <w:rPr>
          <w:rFonts w:hAnsi="Times New Roman" w:ascii="Times New Roman"/>
          <w:sz w:val="22"/>
          <w:szCs w:val="22"/>
          <w:lang w:val="hr-HR"/>
        </w:rPr>
        <w:t>8</w:t>
      </w:r>
      <w:r w:rsidR="001507AE" w:rsidRPr="00362EC7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 w:rsidR="008B0907" w:rsidRPr="00362EC7">
        <w:rPr>
          <w:rFonts w:hAnsi="Times New Roman" w:ascii="Times New Roman"/>
          <w:sz w:val="22"/>
          <w:szCs w:val="22"/>
          <w:lang w:val="hr-HR"/>
        </w:rPr>
        <w:t>,</w:t>
      </w: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362EC7">
        <w:rPr>
          <w:rFonts w:hAnsi="Times New Roman" w:ascii="Times New Roman"/>
          <w:sz w:val="22"/>
          <w:szCs w:val="22"/>
          <w:lang w:val="hr-HR"/>
        </w:rPr>
        <w:t>- svima putem e oglasne ploče suda</w:t>
      </w:r>
      <w:r w:rsidR="0045694E" w:rsidRPr="00362EC7">
        <w:rPr>
          <w:rFonts w:hAnsi="Times New Roman" w:ascii="Times New Roman"/>
          <w:sz w:val="22"/>
          <w:szCs w:val="22"/>
          <w:lang w:val="hr-HR"/>
        </w:rPr>
        <w:t>.</w:t>
      </w: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62EC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1507AE" w:rsidP="001507AE" w:rsidR="001507AE" w:rsidRPr="00362EC7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62EC7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507AE" w:rsidP="001507AE" w:rsidR="001507AE" w:rsidRPr="00362EC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1507AE" w:rsidP="001507AE" w:rsidR="001507AE" w:rsidRPr="00362EC7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532B71" w:rsidP="0086691F" w:rsidR="00532B71" w:rsidRPr="00362EC7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sectPr w:rsidSect="00840E3D" w:rsidR="00532B71" w:rsidRPr="00362EC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60F7F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6C4E43">
      <w:rPr>
        <w:rFonts w:hAnsi="Times New Roman" w:ascii="Times New Roman"/>
        <w:b/>
        <w:sz w:val="22"/>
        <w:szCs w:val="22"/>
        <w:lang w:val="hr-HR"/>
      </w:rPr>
      <w:t>484/2017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362EC7">
      <w:rPr>
        <w:rFonts w:hAnsi="Times New Roman" w:ascii="Times New Roman"/>
        <w:b/>
        <w:sz w:val="22"/>
        <w:szCs w:val="22"/>
        <w:lang w:val="hr-HR"/>
      </w:rPr>
      <w:t>484/2017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4918B5" w:rsidP="00840E3D" w:rsidR="004918B5" w:rsidRPr="0051339D">
    <w:pPr>
      <w:pStyle w:val="Zaglavlje"/>
      <w:ind w:left="567"/>
      <w:rPr>
        <w:rFonts w:hAnsi="Times New Roman" w:ascii="Times New Roman"/>
        <w:b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87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4F21"/>
    <w:rsid w:val="00030C5B"/>
    <w:rsid w:val="00032E63"/>
    <w:rsid w:val="000654F6"/>
    <w:rsid w:val="00074EA1"/>
    <w:rsid w:val="00074FAA"/>
    <w:rsid w:val="0007583D"/>
    <w:rsid w:val="00076E57"/>
    <w:rsid w:val="000833A0"/>
    <w:rsid w:val="0009129E"/>
    <w:rsid w:val="00092A24"/>
    <w:rsid w:val="000979F6"/>
    <w:rsid w:val="000A18B7"/>
    <w:rsid w:val="000B3514"/>
    <w:rsid w:val="000B609B"/>
    <w:rsid w:val="000C47B3"/>
    <w:rsid w:val="000C6558"/>
    <w:rsid w:val="00100E99"/>
    <w:rsid w:val="00112B50"/>
    <w:rsid w:val="001150DC"/>
    <w:rsid w:val="0012439F"/>
    <w:rsid w:val="001273D2"/>
    <w:rsid w:val="00147E9F"/>
    <w:rsid w:val="001507AE"/>
    <w:rsid w:val="001534E0"/>
    <w:rsid w:val="0016026B"/>
    <w:rsid w:val="00164F18"/>
    <w:rsid w:val="00175065"/>
    <w:rsid w:val="001800BE"/>
    <w:rsid w:val="00182088"/>
    <w:rsid w:val="001905B1"/>
    <w:rsid w:val="00193081"/>
    <w:rsid w:val="001A3A95"/>
    <w:rsid w:val="001A41C1"/>
    <w:rsid w:val="001B2DAA"/>
    <w:rsid w:val="001B2ED5"/>
    <w:rsid w:val="001B47E9"/>
    <w:rsid w:val="001B5129"/>
    <w:rsid w:val="001C5220"/>
    <w:rsid w:val="001D6115"/>
    <w:rsid w:val="001E7EBD"/>
    <w:rsid w:val="00205402"/>
    <w:rsid w:val="00220FB7"/>
    <w:rsid w:val="00247D5B"/>
    <w:rsid w:val="00250EE0"/>
    <w:rsid w:val="00281CBA"/>
    <w:rsid w:val="00285A2A"/>
    <w:rsid w:val="00296BA6"/>
    <w:rsid w:val="002B33BF"/>
    <w:rsid w:val="002C2CEF"/>
    <w:rsid w:val="002C7BC0"/>
    <w:rsid w:val="002D7323"/>
    <w:rsid w:val="002E1597"/>
    <w:rsid w:val="002E3369"/>
    <w:rsid w:val="002E46D4"/>
    <w:rsid w:val="002E6862"/>
    <w:rsid w:val="002F3D54"/>
    <w:rsid w:val="00305B52"/>
    <w:rsid w:val="003205C3"/>
    <w:rsid w:val="00322EFB"/>
    <w:rsid w:val="003324E1"/>
    <w:rsid w:val="003505DC"/>
    <w:rsid w:val="00362EC7"/>
    <w:rsid w:val="00367BDF"/>
    <w:rsid w:val="00372473"/>
    <w:rsid w:val="00377DF3"/>
    <w:rsid w:val="00381A6A"/>
    <w:rsid w:val="003A1F98"/>
    <w:rsid w:val="003B5A12"/>
    <w:rsid w:val="003C01C6"/>
    <w:rsid w:val="003D2F62"/>
    <w:rsid w:val="003E3310"/>
    <w:rsid w:val="00407ED8"/>
    <w:rsid w:val="0042162E"/>
    <w:rsid w:val="004252A7"/>
    <w:rsid w:val="004335B8"/>
    <w:rsid w:val="00437BBB"/>
    <w:rsid w:val="0044082D"/>
    <w:rsid w:val="00453EEE"/>
    <w:rsid w:val="00454E5C"/>
    <w:rsid w:val="0045694E"/>
    <w:rsid w:val="004918B5"/>
    <w:rsid w:val="00497EEA"/>
    <w:rsid w:val="004A3B72"/>
    <w:rsid w:val="004A771C"/>
    <w:rsid w:val="004B7141"/>
    <w:rsid w:val="004C2A20"/>
    <w:rsid w:val="004D55B4"/>
    <w:rsid w:val="00500EAA"/>
    <w:rsid w:val="0051339D"/>
    <w:rsid w:val="00527A54"/>
    <w:rsid w:val="00532B71"/>
    <w:rsid w:val="00533D62"/>
    <w:rsid w:val="00545C37"/>
    <w:rsid w:val="00552465"/>
    <w:rsid w:val="00560F7F"/>
    <w:rsid w:val="00561677"/>
    <w:rsid w:val="005940E9"/>
    <w:rsid w:val="005A0638"/>
    <w:rsid w:val="005A2088"/>
    <w:rsid w:val="005B3D80"/>
    <w:rsid w:val="005D2055"/>
    <w:rsid w:val="005E3275"/>
    <w:rsid w:val="006139C8"/>
    <w:rsid w:val="00621AAC"/>
    <w:rsid w:val="006356C5"/>
    <w:rsid w:val="00661FAB"/>
    <w:rsid w:val="00676A23"/>
    <w:rsid w:val="00697978"/>
    <w:rsid w:val="006B452B"/>
    <w:rsid w:val="006C4E43"/>
    <w:rsid w:val="006D45D8"/>
    <w:rsid w:val="006D5664"/>
    <w:rsid w:val="006D57FB"/>
    <w:rsid w:val="006E0AE5"/>
    <w:rsid w:val="007045BC"/>
    <w:rsid w:val="0070552C"/>
    <w:rsid w:val="00714CC9"/>
    <w:rsid w:val="00722851"/>
    <w:rsid w:val="00730EAB"/>
    <w:rsid w:val="0074485C"/>
    <w:rsid w:val="00752CCC"/>
    <w:rsid w:val="007659F3"/>
    <w:rsid w:val="00797C74"/>
    <w:rsid w:val="007A29F9"/>
    <w:rsid w:val="007A3C50"/>
    <w:rsid w:val="007C6CF9"/>
    <w:rsid w:val="007E125F"/>
    <w:rsid w:val="008117CE"/>
    <w:rsid w:val="008162AD"/>
    <w:rsid w:val="00821B90"/>
    <w:rsid w:val="00827B87"/>
    <w:rsid w:val="0083469F"/>
    <w:rsid w:val="0083580D"/>
    <w:rsid w:val="00840E3D"/>
    <w:rsid w:val="00867F16"/>
    <w:rsid w:val="008849D3"/>
    <w:rsid w:val="00890829"/>
    <w:rsid w:val="00892696"/>
    <w:rsid w:val="00895151"/>
    <w:rsid w:val="008B0907"/>
    <w:rsid w:val="008C7303"/>
    <w:rsid w:val="008E1D89"/>
    <w:rsid w:val="008F7EAE"/>
    <w:rsid w:val="009001F7"/>
    <w:rsid w:val="009001FE"/>
    <w:rsid w:val="00914CFB"/>
    <w:rsid w:val="00921B38"/>
    <w:rsid w:val="00934AFC"/>
    <w:rsid w:val="00934F3E"/>
    <w:rsid w:val="00937016"/>
    <w:rsid w:val="00950A53"/>
    <w:rsid w:val="009546B6"/>
    <w:rsid w:val="009603C3"/>
    <w:rsid w:val="00986EED"/>
    <w:rsid w:val="00995AC3"/>
    <w:rsid w:val="00997BA9"/>
    <w:rsid w:val="00997E00"/>
    <w:rsid w:val="009A2DBF"/>
    <w:rsid w:val="009B1A0A"/>
    <w:rsid w:val="009B1F4F"/>
    <w:rsid w:val="009B7F84"/>
    <w:rsid w:val="009C62AC"/>
    <w:rsid w:val="009D6B3A"/>
    <w:rsid w:val="009F15BD"/>
    <w:rsid w:val="009F5765"/>
    <w:rsid w:val="00A22C68"/>
    <w:rsid w:val="00A358AD"/>
    <w:rsid w:val="00A60406"/>
    <w:rsid w:val="00A723EE"/>
    <w:rsid w:val="00A871FF"/>
    <w:rsid w:val="00A94D51"/>
    <w:rsid w:val="00A95334"/>
    <w:rsid w:val="00AA4411"/>
    <w:rsid w:val="00AA6B5F"/>
    <w:rsid w:val="00AB4C8E"/>
    <w:rsid w:val="00AB7883"/>
    <w:rsid w:val="00AD4598"/>
    <w:rsid w:val="00AD5956"/>
    <w:rsid w:val="00AE21C7"/>
    <w:rsid w:val="00AF1362"/>
    <w:rsid w:val="00AF13E3"/>
    <w:rsid w:val="00AF40B4"/>
    <w:rsid w:val="00B03169"/>
    <w:rsid w:val="00B14FDB"/>
    <w:rsid w:val="00B1709D"/>
    <w:rsid w:val="00B2463B"/>
    <w:rsid w:val="00B27A3F"/>
    <w:rsid w:val="00B3222C"/>
    <w:rsid w:val="00B4799F"/>
    <w:rsid w:val="00B73A9B"/>
    <w:rsid w:val="00B73ACA"/>
    <w:rsid w:val="00B743F7"/>
    <w:rsid w:val="00B81363"/>
    <w:rsid w:val="00BA01F8"/>
    <w:rsid w:val="00BA605B"/>
    <w:rsid w:val="00BB4CDA"/>
    <w:rsid w:val="00C0136F"/>
    <w:rsid w:val="00C12F6E"/>
    <w:rsid w:val="00C22BDD"/>
    <w:rsid w:val="00C36BC5"/>
    <w:rsid w:val="00C5636E"/>
    <w:rsid w:val="00C57CAF"/>
    <w:rsid w:val="00C7496C"/>
    <w:rsid w:val="00C82B1A"/>
    <w:rsid w:val="00C91FB0"/>
    <w:rsid w:val="00C92EDD"/>
    <w:rsid w:val="00C97EA1"/>
    <w:rsid w:val="00CB5E89"/>
    <w:rsid w:val="00CC15D9"/>
    <w:rsid w:val="00CC79E2"/>
    <w:rsid w:val="00CD4A51"/>
    <w:rsid w:val="00CE35D6"/>
    <w:rsid w:val="00CE57D0"/>
    <w:rsid w:val="00CF2939"/>
    <w:rsid w:val="00CF6F3D"/>
    <w:rsid w:val="00D06F1F"/>
    <w:rsid w:val="00D16ADD"/>
    <w:rsid w:val="00D17546"/>
    <w:rsid w:val="00D2206F"/>
    <w:rsid w:val="00D36283"/>
    <w:rsid w:val="00D40583"/>
    <w:rsid w:val="00D44D4F"/>
    <w:rsid w:val="00D52F6D"/>
    <w:rsid w:val="00D57391"/>
    <w:rsid w:val="00D625EA"/>
    <w:rsid w:val="00D648F2"/>
    <w:rsid w:val="00D91ED6"/>
    <w:rsid w:val="00D955F3"/>
    <w:rsid w:val="00DB29D2"/>
    <w:rsid w:val="00DB4528"/>
    <w:rsid w:val="00DB623C"/>
    <w:rsid w:val="00DC682B"/>
    <w:rsid w:val="00DD27CE"/>
    <w:rsid w:val="00DD55B9"/>
    <w:rsid w:val="00DE4A87"/>
    <w:rsid w:val="00DF1536"/>
    <w:rsid w:val="00DF5114"/>
    <w:rsid w:val="00E325B4"/>
    <w:rsid w:val="00E33DB0"/>
    <w:rsid w:val="00E415D2"/>
    <w:rsid w:val="00E515DA"/>
    <w:rsid w:val="00E641D1"/>
    <w:rsid w:val="00E947D2"/>
    <w:rsid w:val="00EB66D0"/>
    <w:rsid w:val="00EE5750"/>
    <w:rsid w:val="00EE69E5"/>
    <w:rsid w:val="00EE7B12"/>
    <w:rsid w:val="00F40CF2"/>
    <w:rsid w:val="00F45478"/>
    <w:rsid w:val="00F55CE1"/>
    <w:rsid w:val="00F60DC8"/>
    <w:rsid w:val="00F62A72"/>
    <w:rsid w:val="00F64B72"/>
    <w:rsid w:val="00F667BC"/>
    <w:rsid w:val="00F76B8F"/>
    <w:rsid w:val="00F86625"/>
    <w:rsid w:val="00F87D60"/>
    <w:rsid w:val="00FA0C97"/>
    <w:rsid w:val="00FE75A3"/>
    <w:rsid w:val="00FF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87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0F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0F7F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0F7F"/>
    <w:rPr>
      <w:rFonts w:hAnsi="Times New Roman" w:ascii="Times New Roman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0F7F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0F7F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60F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0F7F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0F7F"/>
    <w:rPr>
      <w:rFonts w:ascii="Times New Roman" w:hAnsi="Times New Roman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0F7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0F7F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238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484</izvorni_sadrzaj>
    <derivirana_varijabla naziv="DomainObject.Predmet.Broj_1">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St-484/2017</izvorni_sadrzaj>
    <derivirana_varijabla naziv="DomainObject.Predmet.OznakaBroj_1">St-484/2017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TAVERNA 1982 društvo s ograničenom odgovornošću za ugostiteljstvo, turizam i usluge</izvorni_sadrzaj>
    <derivirana_varijabla naziv="DomainObject.Predmet.ProtustrankaFormated_1">  TAVERNA 1982 društvo s ograničenom odgovornošću za ugostiteljstvo, turizam i usluge</derivirana_varijabla>
  </DomainObject.Predmet.ProtustrankaFormated>
  <DomainObject.Predmet.ProtustrankaFormatedOIB>
    <izvorni_sadrzaj>  TAVERNA 1982 društvo s ograničenom odgovornošću za ugostiteljstvo, turizam i usluge, OIB 07041600042</izvorni_sadrzaj>
    <derivirana_varijabla naziv="DomainObject.Predmet.ProtustrankaFormatedOIB_1">  TAVERNA 1982 društvo s ograničenom odgovornošću za ugostiteljstvo, turizam i usluge, OIB 07041600042</derivirana_varijabla>
  </DomainObject.Predmet.ProtustrankaFormatedOIB>
  <DomainObject.Predmet.ProtustrankaFormatedWithAdress>
    <izvorni_sadrzaj> TAVERNA 1982 društvo s ograničenom odgovornošću za ugostiteljstvo, turizam i usluge, Splitska 1, 20350 Metković</izvorni_sadrzaj>
    <derivirana_varijabla naziv="DomainObject.Predmet.ProtustrankaFormatedWithAdress_1"> TAVERNA 1982 društvo s ograničenom odgovornošću za ugostiteljstvo, turizam i usluge, Splitska 1, 20350 Metković</derivirana_varijabla>
  </DomainObject.Predmet.ProtustrankaFormatedWithAdress>
  <DomainObject.Predmet.ProtustrankaFormatedWithAdressOIB>
    <izvorni_sadrzaj> TAVERNA 1982 društvo s ograničenom odgovornošću za ugostiteljstvo, turizam i usluge, OIB 07041600042, Splitska 1, 20350 Metković</izvorni_sadrzaj>
    <derivirana_varijabla naziv="DomainObject.Predmet.ProtustrankaFormatedWithAdressOIB_1"> TAVERNA 1982 društvo s ograničenom odgovornošću za ugostiteljstvo, turizam i usluge, OIB 07041600042, Splitska 1, 20350 Metković</derivirana_varijabla>
  </DomainObject.Predmet.ProtustrankaFormatedWithAdressOIB>
  <DomainObject.Predmet.ProtustrankaWithAdress>
    <izvorni_sadrzaj>TAVERNA 1982 društvo s ograničenom odgovornošću za ugostiteljstvo, turizam i usluge Splitska 1, 20350 Metković</izvorni_sadrzaj>
    <derivirana_varijabla naziv="DomainObject.Predmet.ProtustrankaWithAdress_1">TAVERNA 1982 društvo s ograničenom odgovornošću za ugostiteljstvo, turizam i usluge Splitska 1, 20350 Metković</derivirana_varijabla>
  </DomainObject.Predmet.ProtustrankaWithAdress>
  <DomainObject.Predmet.ProtustrankaWithAdressOIB>
    <izvorni_sadrzaj>TAVERNA 1982 društvo s ograničenom odgovornošću za ugostiteljstvo, turizam i usluge, OIB 07041600042, Splitska 1, 20350 Metković</izvorni_sadrzaj>
    <derivirana_varijabla naziv="DomainObject.Predmet.ProtustrankaWithAdressOIB_1">TAVERNA 1982 društvo s ograničenom odgovornošću za ugostiteljstvo, turizam i usluge, OIB 07041600042, Splitska 1, 20350 Metković</derivirana_varijabla>
  </DomainObject.Predmet.ProtustrankaWithAdressOIB>
  <DomainObject.Predmet.ProtustrankaNazivFormated>
    <izvorni_sadrzaj>TAVERNA 1982 društvo s ograničenom odgovornošću za ugostiteljstvo, turizam i usluge</izvorni_sadrzaj>
    <derivirana_varijabla naziv="DomainObject.Predmet.ProtustrankaNazivFormated_1">TAVERNA 1982 društvo s ograničenom odgovornošću za ugostiteljstvo, turizam i usluge</derivirana_varijabla>
  </DomainObject.Predmet.ProtustrankaNazivFormated>
  <DomainObject.Predmet.ProtustrankaNazivFormatedOIB>
    <izvorni_sadrzaj>TAVERNA 1982 društvo s ograničenom odgovornošću za ugostiteljstvo, turizam i usluge, OIB 07041600042</izvorni_sadrzaj>
    <derivirana_varijabla naziv="DomainObject.Predmet.ProtustrankaNazivFormatedOIB_1">TAVERNA 1982 društvo s ograničenom odgovornošću za ugostiteljstvo, turizam i usluge, OIB 07041600042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16850.37</izvorni_sadrzaj>
    <derivirana_varijabla naziv="DomainObject.Predmet.TrenutnaVrijednost_1">16850.37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TAVERNA 1982 društvo s ograničenom odgovornošću za ugostiteljstvo, turizam i usluge</item>
    </izvorni_sadrzaj>
    <derivirana_varijabla naziv="DomainObject.Predmet.ProtuStrankaListFormated_1">
      <item>TAVERNA 1982 društvo s ograničenom odgovornošću za ugostiteljstvo, turizam i usluge</item>
    </derivirana_varijabla>
  </DomainObject.Predmet.ProtuStrankaListFormated>
  <DomainObject.Predmet.ProtuStrankaListFormatedOIB>
    <izvorni_sadrzaj>
      <item>TAVERNA 1982 društvo s ograničenom odgovornošću za ugostiteljstvo, turizam i usluge, OIB 07041600042</item>
    </izvorni_sadrzaj>
    <derivirana_varijabla naziv="DomainObject.Predmet.ProtuStrankaListFormatedOIB_1">
      <item>TAVERNA 1982 društvo s ograničenom odgovornošću za ugostiteljstvo, turizam i usluge, OIB 07041600042</item>
    </derivirana_varijabla>
  </DomainObject.Predmet.ProtuStrankaListFormatedOIB>
  <DomainObject.Predmet.ProtuStrankaListFormatedWithAdress>
    <izvorni_sadrzaj>
      <item>TAVERNA 1982 društvo s ograničenom odgovornošću za ugostiteljstvo, turizam i usluge, Splitska 1, 20350 Metković</item>
    </izvorni_sadrzaj>
    <derivirana_varijabla naziv="DomainObject.Predmet.ProtuStrankaListFormatedWithAdress_1">
      <item>TAVERNA 1982 društvo s ograničenom odgovornošću za ugostiteljstvo, turizam i usluge, Splitska 1, 20350 Metković</item>
    </derivirana_varijabla>
  </DomainObject.Predmet.ProtuStrankaListFormatedWithAdress>
  <DomainObject.Predmet.ProtuStrankaListFormatedWithAdressOIB>
    <izvorni_sadrzaj>
      <item>TAVERNA 1982 društvo s ograničenom odgovornošću za ugostiteljstvo, turizam i usluge, OIB 07041600042, Splitska 1, 20350 Metković</item>
    </izvorni_sadrzaj>
    <derivirana_varijabla naziv="DomainObject.Predmet.ProtuStrankaListFormatedWithAdressOIB_1">
      <item>TAVERNA 1982 društvo s ograničenom odgovornošću za ugostiteljstvo, turizam i usluge, OIB 07041600042, Splitska 1, 20350 Metković</item>
    </derivirana_varijabla>
  </DomainObject.Predmet.ProtuStrankaListFormatedWithAdressOIB>
  <DomainObject.Predmet.ProtuStrankaListNazivFormated>
    <izvorni_sadrzaj>
      <item>TAVERNA 1982 društvo s ograničenom odgovornošću za ugostiteljstvo, turizam i usluge</item>
    </izvorni_sadrzaj>
    <derivirana_varijabla naziv="DomainObject.Predmet.ProtuStrankaListNazivFormated_1">
      <item>TAVERNA 1982 društvo s ograničenom odgovornošću za ugostiteljstvo, turizam i usluge</item>
    </derivirana_varijabla>
  </DomainObject.Predmet.ProtuStrankaListNazivFormated>
  <DomainObject.Predmet.ProtuStrankaListNazivFormatedOIB>
    <izvorni_sadrzaj>
      <item>TAVERNA 1982 društvo s ograničenom odgovornošću za ugostiteljstvo, turizam i usluge, OIB 07041600042</item>
    </izvorni_sadrzaj>
    <derivirana_varijabla naziv="DomainObject.Predmet.ProtuStrankaListNazivFormatedOIB_1">
      <item>TAVERNA 1982 društvo s ograničenom odgovornošću za ugostiteljstvo, turizam i usluge, OIB 07041600042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TAVERNA 1982 društvo s ograničenom odgovornošću za ugostiteljstvo, turizam i usluge</izvorni_sadrzaj>
    <derivirana_varijabla naziv="DomainObject.Predmet.ProtustrankaIDrugi_1">TAVERNA 1982 društvo s ograničenom odgovornošću za ugostiteljstvo, turizam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TAVERNA 1982 društvo s ograničenom odgovornošću za ugostiteljstvo, turizam i usluge, OIB 07041600042, Splitska 1, 20350 Metković</izvorni_sadrzaj>
    <derivirana_varijabla naziv="DomainObject.Predmet.ProtustrankaIDrugiAdressOIB_1">TAVERNA 1982 društvo s ograničenom odgovornošću za ugostiteljstvo, turizam i usluge, OIB 07041600042, Splitska 1,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TAVERNA 1982 društvo s ograničenom odgovornošću za ugostiteljstvo, turizam i usluge</item>
    </izvorni_sadrzaj>
    <derivirana_varijabla naziv="DomainObject.Predmet.SudioniciListNaziv_1">
      <item>FINA, RC Split, Podružnica Dubrovnik</item>
      <item>TAVERNA 1982 društvo s ograničenom odgovornošću za ugostiteljstvo, turizam i usluge</item>
    </derivirana_varijabla>
  </DomainObject.Predmet.SudioniciListNaziv>
  <DomainObject.Predmet.SudioniciListAdressOIB>
    <izvorni_sadrzaj>
      <item>FINA, RC Split, Podružnica Dubrovnik, OIB 85821130368, Vukovarska 2,20000 Dubrovnik</item>
      <item>TAVERNA 1982 društvo s ograničenom odgovornošću za ugostiteljstvo, turizam i usluge, OIB 07041600042, Splitska 1,20350 Metković</item>
    </izvorni_sadrzaj>
    <derivirana_varijabla naziv="DomainObject.Predmet.SudioniciListAdressOIB_1">
      <item>FINA, RC Split, Podružnica Dubrovnik, OIB 85821130368, Vukovarska 2,20000 Dubrovnik</item>
      <item>TAVERNA 1982 društvo s ograničenom odgovornošću za ugostiteljstvo, turizam i usluge, OIB 07041600042, Splitska 1,20350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07041600042</item>
    </izvorni_sadrzaj>
    <derivirana_varijabla naziv="DomainObject.Predmet.SudioniciListNazivOIB_1">
      <item>, OIB 85821130368</item>
      <item>, OIB 07041600042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Majić, OIB 54998137767, Prilaz Baruna Filipovića 13 Zagreb</item>
    </izvorni_sadrzaj>
    <derivirana_varijabla naziv="DomainObject.Predmet.StecajniUpraviteljiListAddressOIB_1">
      <item>Ante Majić, OIB 54998137767, Prilaz Baruna Filipovića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3C9C38-0AD4-401A-8449-E4DC442D62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489</properties:Words>
  <properties:Characters>2641</properties:Characters>
  <properties:Lines>88</properties:Lines>
  <properties:Paragraphs>30</properties:Paragraphs>
  <properties:TotalTime>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2016-12-05T13:06:00Z</dcterms:created>
  <dc:creator>Sudsko vijeæe</dc:creator>
  <cp:lastModifiedBy>Anka Muhoberac</cp:lastModifiedBy>
  <cp:lastPrinted>2017-06-01T06:06:00Z</cp:lastPrinted>
  <dcterms:modified xmlns:xsi="http://www.w3.org/2001/XMLSchema-instance" xsi:type="dcterms:W3CDTF">2017-06-01T06:09:00Z</dcterms:modified>
  <cp:revision>21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